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F7C1F" w14:textId="77777777" w:rsidR="00CE5425" w:rsidRDefault="00CB06AA" w:rsidP="00CE5425">
      <w:pPr>
        <w:pStyle w:val="Title"/>
      </w:pPr>
      <w:r>
        <w:rPr>
          <w:noProof/>
        </w:rPr>
        <w:drawing>
          <wp:inline distT="0" distB="0" distL="0" distR="0" wp14:anchorId="152E436C" wp14:editId="2ADD49BF">
            <wp:extent cx="1417320" cy="617220"/>
            <wp:effectExtent l="0" t="0" r="0"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7320" cy="617220"/>
                    </a:xfrm>
                    <a:prstGeom prst="rect">
                      <a:avLst/>
                    </a:prstGeom>
                    <a:noFill/>
                    <a:ln>
                      <a:noFill/>
                    </a:ln>
                  </pic:spPr>
                </pic:pic>
              </a:graphicData>
            </a:graphic>
          </wp:inline>
        </w:drawing>
      </w:r>
    </w:p>
    <w:p w14:paraId="78195DB1" w14:textId="77777777" w:rsidR="00CE5425" w:rsidRDefault="00CE5425" w:rsidP="00CE5425">
      <w:pPr>
        <w:pStyle w:val="Title"/>
        <w:rPr>
          <w:rFonts w:cs="Arial"/>
        </w:rPr>
      </w:pPr>
    </w:p>
    <w:p w14:paraId="002C447E" w14:textId="77777777" w:rsidR="00CE5425" w:rsidRPr="00C45A0F" w:rsidRDefault="00CE5425" w:rsidP="00CE5425">
      <w:pPr>
        <w:jc w:val="center"/>
        <w:rPr>
          <w:rFonts w:cs="Arial"/>
          <w:b/>
          <w:sz w:val="16"/>
          <w:szCs w:val="16"/>
          <w:u w:val="single"/>
        </w:rPr>
      </w:pPr>
    </w:p>
    <w:p w14:paraId="3D4C4C8C" w14:textId="77777777" w:rsidR="00CE5425" w:rsidRDefault="00CE5425" w:rsidP="00CE5425">
      <w:pPr>
        <w:jc w:val="center"/>
        <w:rPr>
          <w:rFonts w:cs="Arial"/>
          <w:b/>
          <w:u w:val="single"/>
        </w:rPr>
      </w:pPr>
      <w:smartTag w:uri="urn:schemas-microsoft-com:office:smarttags" w:element="stockticker">
        <w:r w:rsidRPr="00C45A0F">
          <w:rPr>
            <w:rFonts w:cs="Arial"/>
            <w:b/>
            <w:u w:val="single"/>
          </w:rPr>
          <w:t>JOB</w:t>
        </w:r>
      </w:smartTag>
      <w:r w:rsidRPr="00C45A0F">
        <w:rPr>
          <w:rFonts w:cs="Arial"/>
          <w:b/>
          <w:u w:val="single"/>
        </w:rPr>
        <w:t xml:space="preserve"> DESCRIPTION</w:t>
      </w:r>
      <w:r w:rsidR="009C7EEF">
        <w:rPr>
          <w:rFonts w:cs="Arial"/>
          <w:b/>
          <w:u w:val="single"/>
        </w:rPr>
        <w:t xml:space="preserve"> AND PERSON SPECIFICATION</w:t>
      </w:r>
      <w:r>
        <w:rPr>
          <w:rFonts w:cs="Arial"/>
          <w:b/>
          <w:u w:val="single"/>
        </w:rPr>
        <w:t xml:space="preserve"> </w:t>
      </w:r>
    </w:p>
    <w:p w14:paraId="3321683C" w14:textId="77777777" w:rsidR="00CE5425" w:rsidRDefault="00CE5425" w:rsidP="00CE5425">
      <w:pPr>
        <w:rPr>
          <w:rFonts w:cs="Arial"/>
          <w:b/>
          <w:sz w:val="16"/>
          <w:szCs w:val="16"/>
          <w:u w:val="single"/>
        </w:rPr>
      </w:pPr>
    </w:p>
    <w:p w14:paraId="23A891B4" w14:textId="77777777" w:rsidR="00CE5425" w:rsidRDefault="00CE5425" w:rsidP="00CE5425">
      <w:pPr>
        <w:rPr>
          <w:rFonts w:cs="Arial"/>
          <w:b/>
          <w:sz w:val="16"/>
          <w:szCs w:val="16"/>
          <w:u w:val="single"/>
        </w:rPr>
      </w:pPr>
    </w:p>
    <w:p w14:paraId="14EA59F2" w14:textId="77777777" w:rsidR="00CE5425" w:rsidRPr="00C45A0F" w:rsidRDefault="00CE5425" w:rsidP="00CE5425">
      <w:pPr>
        <w:rPr>
          <w:rFonts w:cs="Arial"/>
          <w:b/>
          <w:sz w:val="16"/>
          <w:szCs w:val="16"/>
          <w:u w:val="single"/>
        </w:rPr>
      </w:pPr>
    </w:p>
    <w:tbl>
      <w:tblPr>
        <w:tblW w:w="9958" w:type="dxa"/>
        <w:jc w:val="center"/>
        <w:tblLayout w:type="fixed"/>
        <w:tblLook w:val="0000" w:firstRow="0" w:lastRow="0" w:firstColumn="0" w:lastColumn="0" w:noHBand="0" w:noVBand="0"/>
      </w:tblPr>
      <w:tblGrid>
        <w:gridCol w:w="2127"/>
        <w:gridCol w:w="3260"/>
        <w:gridCol w:w="4571"/>
      </w:tblGrid>
      <w:tr w:rsidR="00CE5425" w:rsidRPr="00554EC2" w14:paraId="6C274637" w14:textId="77777777" w:rsidTr="00EA4BCD">
        <w:trPr>
          <w:jc w:val="center"/>
        </w:trPr>
        <w:tc>
          <w:tcPr>
            <w:tcW w:w="2127" w:type="dxa"/>
          </w:tcPr>
          <w:p w14:paraId="7D894B30" w14:textId="77777777" w:rsidR="00CE5425" w:rsidRPr="00554EC2" w:rsidRDefault="00CE5425" w:rsidP="00CE5425">
            <w:pPr>
              <w:rPr>
                <w:rFonts w:cs="Arial"/>
                <w:b/>
                <w:szCs w:val="24"/>
              </w:rPr>
            </w:pPr>
            <w:r w:rsidRPr="00554EC2">
              <w:rPr>
                <w:rFonts w:cs="Arial"/>
                <w:b/>
                <w:szCs w:val="24"/>
              </w:rPr>
              <w:t xml:space="preserve">SERVICE </w:t>
            </w:r>
            <w:smartTag w:uri="urn:schemas-microsoft-com:office:smarttags" w:element="stockticker">
              <w:r w:rsidRPr="00554EC2">
                <w:rPr>
                  <w:rFonts w:cs="Arial"/>
                  <w:b/>
                  <w:szCs w:val="24"/>
                </w:rPr>
                <w:t>AREA</w:t>
              </w:r>
            </w:smartTag>
            <w:r w:rsidRPr="00554EC2">
              <w:rPr>
                <w:rFonts w:cs="Arial"/>
                <w:b/>
                <w:szCs w:val="24"/>
              </w:rPr>
              <w:t>:</w:t>
            </w:r>
          </w:p>
          <w:p w14:paraId="17166C12" w14:textId="77777777" w:rsidR="00CE5425" w:rsidRPr="00554EC2" w:rsidRDefault="00CE5425" w:rsidP="00CE5425">
            <w:pPr>
              <w:rPr>
                <w:rFonts w:cs="Arial"/>
                <w:szCs w:val="24"/>
              </w:rPr>
            </w:pPr>
          </w:p>
        </w:tc>
        <w:tc>
          <w:tcPr>
            <w:tcW w:w="3260" w:type="dxa"/>
          </w:tcPr>
          <w:p w14:paraId="523CBD4A" w14:textId="77777777" w:rsidR="00CE5425" w:rsidRPr="00554EC2" w:rsidRDefault="003C29C1" w:rsidP="00CE5425">
            <w:pPr>
              <w:rPr>
                <w:rFonts w:cs="Arial"/>
                <w:szCs w:val="24"/>
              </w:rPr>
            </w:pPr>
            <w:r w:rsidRPr="00554EC2">
              <w:rPr>
                <w:rFonts w:cs="Arial"/>
                <w:szCs w:val="24"/>
              </w:rPr>
              <w:t xml:space="preserve">Neighbourhood &amp; Housing  </w:t>
            </w:r>
          </w:p>
        </w:tc>
        <w:tc>
          <w:tcPr>
            <w:tcW w:w="4571" w:type="dxa"/>
          </w:tcPr>
          <w:p w14:paraId="1D01144D" w14:textId="01024EFA" w:rsidR="00CE5425" w:rsidRDefault="00A760C9" w:rsidP="00554EC2">
            <w:pPr>
              <w:rPr>
                <w:rFonts w:cs="Arial"/>
                <w:b/>
                <w:szCs w:val="24"/>
              </w:rPr>
            </w:pPr>
            <w:r>
              <w:rPr>
                <w:rFonts w:cs="Arial"/>
                <w:b/>
                <w:szCs w:val="24"/>
              </w:rPr>
              <w:t>DATE PREPARED</w:t>
            </w:r>
            <w:r w:rsidR="00CE5425" w:rsidRPr="00554EC2">
              <w:rPr>
                <w:rFonts w:cs="Arial"/>
                <w:b/>
                <w:szCs w:val="24"/>
              </w:rPr>
              <w:t>:</w:t>
            </w:r>
            <w:r>
              <w:rPr>
                <w:rFonts w:cs="Arial"/>
                <w:b/>
                <w:szCs w:val="24"/>
              </w:rPr>
              <w:t xml:space="preserve"> </w:t>
            </w:r>
            <w:r w:rsidRPr="00EA4BCD">
              <w:rPr>
                <w:rFonts w:cs="Arial"/>
                <w:bCs/>
                <w:szCs w:val="24"/>
              </w:rPr>
              <w:t>February 2025</w:t>
            </w:r>
          </w:p>
          <w:p w14:paraId="7F36960C" w14:textId="027F72D3" w:rsidR="00A760C9" w:rsidRPr="00554EC2" w:rsidRDefault="00A760C9" w:rsidP="00554EC2">
            <w:pPr>
              <w:rPr>
                <w:rFonts w:cs="Arial"/>
                <w:szCs w:val="24"/>
              </w:rPr>
            </w:pPr>
          </w:p>
        </w:tc>
      </w:tr>
      <w:tr w:rsidR="00CE5425" w:rsidRPr="00554EC2" w14:paraId="731990BD" w14:textId="77777777" w:rsidTr="00EA4BCD">
        <w:trPr>
          <w:jc w:val="center"/>
        </w:trPr>
        <w:tc>
          <w:tcPr>
            <w:tcW w:w="2127" w:type="dxa"/>
          </w:tcPr>
          <w:p w14:paraId="39BD8F90" w14:textId="77777777" w:rsidR="00CE5425" w:rsidRPr="00554EC2" w:rsidRDefault="00CE5425" w:rsidP="00CE5425">
            <w:pPr>
              <w:rPr>
                <w:rFonts w:cs="Arial"/>
                <w:b/>
                <w:szCs w:val="24"/>
              </w:rPr>
            </w:pPr>
            <w:r w:rsidRPr="00554EC2">
              <w:rPr>
                <w:rFonts w:cs="Arial"/>
                <w:b/>
                <w:szCs w:val="24"/>
              </w:rPr>
              <w:t>SECTION:</w:t>
            </w:r>
          </w:p>
          <w:p w14:paraId="38394A39" w14:textId="77777777" w:rsidR="00CE5425" w:rsidRPr="00554EC2" w:rsidRDefault="00CE5425" w:rsidP="00CE5425">
            <w:pPr>
              <w:rPr>
                <w:rFonts w:cs="Arial"/>
                <w:b/>
                <w:szCs w:val="24"/>
              </w:rPr>
            </w:pPr>
          </w:p>
        </w:tc>
        <w:tc>
          <w:tcPr>
            <w:tcW w:w="3260" w:type="dxa"/>
          </w:tcPr>
          <w:p w14:paraId="08E14E6B" w14:textId="5876513D" w:rsidR="00CE5425" w:rsidRPr="00554EC2" w:rsidRDefault="00ED7F22" w:rsidP="003C29C1">
            <w:pPr>
              <w:rPr>
                <w:rFonts w:cs="Arial"/>
                <w:szCs w:val="24"/>
              </w:rPr>
            </w:pPr>
            <w:r>
              <w:rPr>
                <w:rFonts w:cs="Arial"/>
                <w:szCs w:val="24"/>
              </w:rPr>
              <w:t>Housing Investment Services</w:t>
            </w:r>
            <w:r w:rsidR="003C29C1" w:rsidRPr="00554EC2">
              <w:rPr>
                <w:rFonts w:cs="Arial"/>
                <w:szCs w:val="24"/>
              </w:rPr>
              <w:t xml:space="preserve"> </w:t>
            </w:r>
          </w:p>
        </w:tc>
        <w:tc>
          <w:tcPr>
            <w:tcW w:w="4571" w:type="dxa"/>
          </w:tcPr>
          <w:p w14:paraId="468A0CF4" w14:textId="4E176AA0" w:rsidR="00CE5425" w:rsidRPr="00554EC2" w:rsidRDefault="00CE5425" w:rsidP="00CE5425">
            <w:pPr>
              <w:rPr>
                <w:rFonts w:cs="Arial"/>
                <w:szCs w:val="24"/>
              </w:rPr>
            </w:pPr>
            <w:r w:rsidRPr="00554EC2">
              <w:rPr>
                <w:rFonts w:cs="Arial"/>
                <w:b/>
                <w:szCs w:val="24"/>
              </w:rPr>
              <w:t xml:space="preserve">GRADE: </w:t>
            </w:r>
            <w:r w:rsidR="00554EC2">
              <w:rPr>
                <w:rFonts w:cs="Arial"/>
                <w:b/>
                <w:szCs w:val="24"/>
              </w:rPr>
              <w:tab/>
            </w:r>
            <w:proofErr w:type="gramStart"/>
            <w:r w:rsidRPr="00554EC2">
              <w:rPr>
                <w:rFonts w:cs="Arial"/>
                <w:szCs w:val="24"/>
              </w:rPr>
              <w:t>10</w:t>
            </w:r>
            <w:proofErr w:type="gramEnd"/>
            <w:r w:rsidRPr="00554EC2">
              <w:rPr>
                <w:rFonts w:cs="Arial"/>
                <w:szCs w:val="24"/>
              </w:rPr>
              <w:t xml:space="preserve"> </w:t>
            </w:r>
          </w:p>
          <w:p w14:paraId="391FBB51" w14:textId="77777777" w:rsidR="00CE5425" w:rsidRPr="00554EC2" w:rsidRDefault="00CE5425" w:rsidP="00897149">
            <w:pPr>
              <w:rPr>
                <w:rFonts w:cs="Arial"/>
                <w:szCs w:val="24"/>
              </w:rPr>
            </w:pPr>
          </w:p>
          <w:p w14:paraId="1161E1A1" w14:textId="77777777" w:rsidR="00897149" w:rsidRPr="00554EC2" w:rsidRDefault="00897149" w:rsidP="00897149">
            <w:pPr>
              <w:rPr>
                <w:rFonts w:cs="Arial"/>
                <w:szCs w:val="24"/>
              </w:rPr>
            </w:pPr>
          </w:p>
        </w:tc>
      </w:tr>
      <w:tr w:rsidR="00CE5425" w:rsidRPr="00554EC2" w14:paraId="68D07745" w14:textId="77777777" w:rsidTr="00EA4BCD">
        <w:trPr>
          <w:jc w:val="center"/>
        </w:trPr>
        <w:tc>
          <w:tcPr>
            <w:tcW w:w="2127" w:type="dxa"/>
          </w:tcPr>
          <w:p w14:paraId="36D285CB" w14:textId="77777777" w:rsidR="00CE5425" w:rsidRPr="00554EC2" w:rsidRDefault="00CE5425" w:rsidP="00CE5425">
            <w:pPr>
              <w:rPr>
                <w:rFonts w:cs="Arial"/>
                <w:b/>
                <w:szCs w:val="24"/>
              </w:rPr>
            </w:pPr>
            <w:smartTag w:uri="urn:schemas-microsoft-com:office:smarttags" w:element="stockticker">
              <w:r w:rsidRPr="00554EC2">
                <w:rPr>
                  <w:rFonts w:cs="Arial"/>
                  <w:b/>
                  <w:szCs w:val="24"/>
                </w:rPr>
                <w:t>JOB</w:t>
              </w:r>
            </w:smartTag>
            <w:r w:rsidRPr="00554EC2">
              <w:rPr>
                <w:rFonts w:cs="Arial"/>
                <w:b/>
                <w:szCs w:val="24"/>
              </w:rPr>
              <w:t xml:space="preserve"> TITLE:</w:t>
            </w:r>
          </w:p>
          <w:p w14:paraId="45637C36" w14:textId="77777777" w:rsidR="00CE5425" w:rsidRPr="00554EC2" w:rsidRDefault="00CE5425" w:rsidP="00CE5425">
            <w:pPr>
              <w:rPr>
                <w:rFonts w:cs="Arial"/>
                <w:b/>
                <w:szCs w:val="24"/>
              </w:rPr>
            </w:pPr>
          </w:p>
        </w:tc>
        <w:tc>
          <w:tcPr>
            <w:tcW w:w="3260" w:type="dxa"/>
          </w:tcPr>
          <w:p w14:paraId="14A0F7B1" w14:textId="47DC8C3D" w:rsidR="00CE5425" w:rsidRPr="00554EC2" w:rsidRDefault="003C29C1" w:rsidP="002222C3">
            <w:pPr>
              <w:rPr>
                <w:rFonts w:cs="Arial"/>
                <w:szCs w:val="24"/>
              </w:rPr>
            </w:pPr>
            <w:r w:rsidRPr="00554EC2">
              <w:rPr>
                <w:rFonts w:cs="Arial"/>
                <w:szCs w:val="24"/>
              </w:rPr>
              <w:t xml:space="preserve">Principal Housing </w:t>
            </w:r>
            <w:r w:rsidR="002222C3" w:rsidRPr="00554EC2">
              <w:rPr>
                <w:rFonts w:cs="Arial"/>
                <w:szCs w:val="24"/>
              </w:rPr>
              <w:t xml:space="preserve">Surveyor </w:t>
            </w:r>
            <w:r w:rsidRPr="00554EC2">
              <w:rPr>
                <w:rFonts w:cs="Arial"/>
                <w:szCs w:val="24"/>
              </w:rPr>
              <w:t xml:space="preserve"> </w:t>
            </w:r>
          </w:p>
        </w:tc>
        <w:tc>
          <w:tcPr>
            <w:tcW w:w="4571" w:type="dxa"/>
          </w:tcPr>
          <w:p w14:paraId="7E4AED21" w14:textId="063C9271" w:rsidR="00CE5425" w:rsidRPr="00554EC2" w:rsidRDefault="00A760C9" w:rsidP="00A72C2C">
            <w:pPr>
              <w:rPr>
                <w:rFonts w:cs="Arial"/>
                <w:b/>
                <w:szCs w:val="24"/>
              </w:rPr>
            </w:pPr>
            <w:r>
              <w:rPr>
                <w:rFonts w:cs="Arial"/>
                <w:b/>
                <w:szCs w:val="24"/>
              </w:rPr>
              <w:t>EVALUATION RESULT</w:t>
            </w:r>
            <w:r w:rsidR="00CE5425" w:rsidRPr="00554EC2">
              <w:rPr>
                <w:rFonts w:cs="Arial"/>
                <w:b/>
                <w:szCs w:val="24"/>
              </w:rPr>
              <w:t>:</w:t>
            </w:r>
            <w:r w:rsidR="00CE5425" w:rsidRPr="00554EC2">
              <w:rPr>
                <w:rFonts w:cs="Arial"/>
                <w:b/>
                <w:szCs w:val="24"/>
              </w:rPr>
              <w:tab/>
            </w:r>
            <w:r w:rsidR="00F3441A">
              <w:rPr>
                <w:rFonts w:cs="Arial"/>
                <w:bCs/>
                <w:szCs w:val="24"/>
              </w:rPr>
              <w:t>406</w:t>
            </w:r>
          </w:p>
          <w:p w14:paraId="1B781529" w14:textId="77777777" w:rsidR="00A72C2C" w:rsidRPr="00554EC2" w:rsidRDefault="00A72C2C" w:rsidP="00A72C2C">
            <w:pPr>
              <w:rPr>
                <w:rFonts w:cs="Arial"/>
                <w:b/>
                <w:szCs w:val="24"/>
              </w:rPr>
            </w:pPr>
          </w:p>
        </w:tc>
      </w:tr>
      <w:tr w:rsidR="00CE5425" w:rsidRPr="00554EC2" w14:paraId="31E0C493" w14:textId="77777777" w:rsidTr="00EA4BCD">
        <w:trPr>
          <w:jc w:val="center"/>
        </w:trPr>
        <w:tc>
          <w:tcPr>
            <w:tcW w:w="2127" w:type="dxa"/>
            <w:tcBorders>
              <w:bottom w:val="single" w:sz="4" w:space="0" w:color="auto"/>
            </w:tcBorders>
          </w:tcPr>
          <w:p w14:paraId="040D922D" w14:textId="77777777" w:rsidR="00A760C9" w:rsidRDefault="00A760C9" w:rsidP="00CE5425">
            <w:pPr>
              <w:rPr>
                <w:rFonts w:cs="Arial"/>
                <w:b/>
                <w:szCs w:val="24"/>
              </w:rPr>
            </w:pPr>
          </w:p>
          <w:p w14:paraId="427BF2AB" w14:textId="77777777" w:rsidR="00CE5425" w:rsidRDefault="00CE5425" w:rsidP="00CE5425">
            <w:pPr>
              <w:rPr>
                <w:rFonts w:cs="Arial"/>
                <w:b/>
                <w:szCs w:val="24"/>
              </w:rPr>
            </w:pPr>
            <w:r w:rsidRPr="00554EC2">
              <w:rPr>
                <w:rFonts w:cs="Arial"/>
                <w:b/>
                <w:szCs w:val="24"/>
              </w:rPr>
              <w:t>EVALUATION DATE:</w:t>
            </w:r>
          </w:p>
          <w:p w14:paraId="207C86CF" w14:textId="4D425040" w:rsidR="007809A4" w:rsidRPr="00554EC2" w:rsidRDefault="007809A4" w:rsidP="00CE5425">
            <w:pPr>
              <w:rPr>
                <w:rFonts w:cs="Arial"/>
                <w:b/>
                <w:szCs w:val="24"/>
              </w:rPr>
            </w:pPr>
          </w:p>
        </w:tc>
        <w:tc>
          <w:tcPr>
            <w:tcW w:w="3260" w:type="dxa"/>
            <w:tcBorders>
              <w:bottom w:val="single" w:sz="4" w:space="0" w:color="auto"/>
            </w:tcBorders>
          </w:tcPr>
          <w:p w14:paraId="13CA342D" w14:textId="77777777" w:rsidR="00EA4BCD" w:rsidRDefault="00EA4BCD" w:rsidP="00CE5425">
            <w:pPr>
              <w:rPr>
                <w:rFonts w:cs="Arial"/>
                <w:szCs w:val="24"/>
              </w:rPr>
            </w:pPr>
          </w:p>
          <w:p w14:paraId="644C6686" w14:textId="32D7970A" w:rsidR="00CE5425" w:rsidRPr="00554EC2" w:rsidRDefault="00F3441A" w:rsidP="00CE5425">
            <w:pPr>
              <w:rPr>
                <w:rFonts w:cs="Arial"/>
                <w:b/>
                <w:szCs w:val="24"/>
              </w:rPr>
            </w:pPr>
            <w:r>
              <w:rPr>
                <w:rFonts w:cs="Arial"/>
                <w:szCs w:val="24"/>
              </w:rPr>
              <w:t>14 May 2025</w:t>
            </w:r>
          </w:p>
        </w:tc>
        <w:tc>
          <w:tcPr>
            <w:tcW w:w="4571" w:type="dxa"/>
            <w:tcBorders>
              <w:bottom w:val="single" w:sz="4" w:space="0" w:color="auto"/>
            </w:tcBorders>
          </w:tcPr>
          <w:p w14:paraId="7F6A656D" w14:textId="77777777" w:rsidR="00A760C9" w:rsidRDefault="00A760C9" w:rsidP="00CE5425">
            <w:pPr>
              <w:rPr>
                <w:rFonts w:cs="Arial"/>
                <w:b/>
                <w:szCs w:val="24"/>
              </w:rPr>
            </w:pPr>
          </w:p>
          <w:p w14:paraId="62060CC7" w14:textId="3E21D3DF" w:rsidR="00CE5425" w:rsidRPr="00554EC2" w:rsidRDefault="00CE5425" w:rsidP="00CE5425">
            <w:pPr>
              <w:rPr>
                <w:rFonts w:cs="Arial"/>
                <w:b/>
                <w:szCs w:val="24"/>
              </w:rPr>
            </w:pPr>
            <w:r w:rsidRPr="00554EC2">
              <w:rPr>
                <w:rFonts w:cs="Arial"/>
                <w:b/>
                <w:szCs w:val="24"/>
              </w:rPr>
              <w:t xml:space="preserve">JE NUMBER: </w:t>
            </w:r>
            <w:r w:rsidR="00A760C9">
              <w:rPr>
                <w:rFonts w:cs="Arial"/>
                <w:b/>
                <w:szCs w:val="24"/>
              </w:rPr>
              <w:t xml:space="preserve"> </w:t>
            </w:r>
            <w:r w:rsidR="008D1D66">
              <w:rPr>
                <w:rFonts w:cs="Arial"/>
                <w:szCs w:val="24"/>
              </w:rPr>
              <w:t xml:space="preserve"> NC5022</w:t>
            </w:r>
          </w:p>
          <w:p w14:paraId="1D250FED" w14:textId="77777777" w:rsidR="00CE5425" w:rsidRPr="00554EC2" w:rsidRDefault="00CE5425" w:rsidP="00CE5425">
            <w:pPr>
              <w:rPr>
                <w:rFonts w:cs="Arial"/>
                <w:b/>
                <w:szCs w:val="24"/>
              </w:rPr>
            </w:pPr>
          </w:p>
        </w:tc>
      </w:tr>
    </w:tbl>
    <w:p w14:paraId="486D1ED5" w14:textId="77777777" w:rsidR="00CE5425" w:rsidRDefault="00CE5425" w:rsidP="00CE5425"/>
    <w:p w14:paraId="720B3B4D" w14:textId="77777777" w:rsidR="007809A4" w:rsidRDefault="007809A4" w:rsidP="00CE5425"/>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25"/>
        <w:gridCol w:w="558"/>
        <w:gridCol w:w="9486"/>
        <w:gridCol w:w="46"/>
      </w:tblGrid>
      <w:tr w:rsidR="00CE5425" w:rsidRPr="00554EC2" w14:paraId="1AB31D56" w14:textId="77777777" w:rsidTr="00CE5425">
        <w:trPr>
          <w:gridAfter w:val="1"/>
          <w:wAfter w:w="46" w:type="dxa"/>
          <w:jc w:val="center"/>
        </w:trPr>
        <w:tc>
          <w:tcPr>
            <w:tcW w:w="10079" w:type="dxa"/>
            <w:gridSpan w:val="4"/>
            <w:tcBorders>
              <w:bottom w:val="single" w:sz="4" w:space="0" w:color="auto"/>
            </w:tcBorders>
          </w:tcPr>
          <w:p w14:paraId="1D44A2D4" w14:textId="77777777" w:rsidR="003C29C1" w:rsidRPr="00554EC2" w:rsidRDefault="00CE5425" w:rsidP="003C29C1">
            <w:pPr>
              <w:rPr>
                <w:rFonts w:cs="Arial"/>
                <w:szCs w:val="24"/>
              </w:rPr>
            </w:pPr>
            <w:r w:rsidRPr="00554EC2">
              <w:rPr>
                <w:rFonts w:cs="Arial"/>
                <w:b/>
                <w:szCs w:val="24"/>
              </w:rPr>
              <w:t xml:space="preserve">ROLE &amp; PURPOSE OF </w:t>
            </w:r>
            <w:smartTag w:uri="urn:schemas-microsoft-com:office:smarttags" w:element="stockticker">
              <w:r w:rsidRPr="00554EC2">
                <w:rPr>
                  <w:rFonts w:cs="Arial"/>
                  <w:b/>
                  <w:szCs w:val="24"/>
                </w:rPr>
                <w:t>JOB</w:t>
              </w:r>
            </w:smartTag>
            <w:r w:rsidRPr="00554EC2">
              <w:rPr>
                <w:rFonts w:cs="Arial"/>
                <w:b/>
                <w:szCs w:val="24"/>
              </w:rPr>
              <w:t xml:space="preserve">: </w:t>
            </w:r>
          </w:p>
          <w:p w14:paraId="6D27637F" w14:textId="77777777" w:rsidR="003C29C1" w:rsidRPr="00554EC2" w:rsidRDefault="003C29C1" w:rsidP="003C29C1">
            <w:pPr>
              <w:rPr>
                <w:rFonts w:cs="Arial"/>
                <w:szCs w:val="24"/>
              </w:rPr>
            </w:pPr>
          </w:p>
          <w:p w14:paraId="49107DE2" w14:textId="5D1C190E" w:rsidR="0080752D" w:rsidRPr="00554EC2" w:rsidRDefault="003C29C1" w:rsidP="003C29C1">
            <w:pPr>
              <w:rPr>
                <w:rFonts w:cs="Arial"/>
                <w:noProof/>
                <w:szCs w:val="24"/>
              </w:rPr>
            </w:pPr>
            <w:r w:rsidRPr="00554EC2">
              <w:rPr>
                <w:rFonts w:cs="Arial"/>
                <w:noProof/>
                <w:szCs w:val="24"/>
              </w:rPr>
              <w:t>To manage and lead a multi functional team of professional staff in delivering complex, innovative,</w:t>
            </w:r>
            <w:r w:rsidR="00ED7F22">
              <w:rPr>
                <w:rFonts w:cs="Arial"/>
                <w:noProof/>
                <w:szCs w:val="24"/>
              </w:rPr>
              <w:t xml:space="preserve"> </w:t>
            </w:r>
            <w:r w:rsidR="00241D96">
              <w:rPr>
                <w:rFonts w:cs="Arial"/>
                <w:noProof/>
                <w:szCs w:val="24"/>
              </w:rPr>
              <w:t xml:space="preserve">repairs and </w:t>
            </w:r>
            <w:r w:rsidR="00ED7F22">
              <w:rPr>
                <w:rFonts w:cs="Arial"/>
                <w:noProof/>
                <w:szCs w:val="24"/>
              </w:rPr>
              <w:t>refurbishment works</w:t>
            </w:r>
            <w:r w:rsidRPr="00554EC2">
              <w:rPr>
                <w:rFonts w:cs="Arial"/>
                <w:noProof/>
                <w:szCs w:val="24"/>
              </w:rPr>
              <w:t xml:space="preserve"> </w:t>
            </w:r>
            <w:r w:rsidR="00ED7F22">
              <w:rPr>
                <w:rFonts w:cs="Arial"/>
                <w:noProof/>
                <w:szCs w:val="24"/>
              </w:rPr>
              <w:t>across t</w:t>
            </w:r>
            <w:r w:rsidRPr="00554EC2">
              <w:rPr>
                <w:rFonts w:cs="Arial"/>
                <w:noProof/>
                <w:szCs w:val="24"/>
              </w:rPr>
              <w:t>he city in relation to</w:t>
            </w:r>
            <w:r w:rsidR="0080752D">
              <w:rPr>
                <w:rFonts w:cs="Arial"/>
                <w:noProof/>
                <w:szCs w:val="24"/>
              </w:rPr>
              <w:t xml:space="preserve"> </w:t>
            </w:r>
            <w:r w:rsidR="0048015A">
              <w:rPr>
                <w:rFonts w:cs="Arial"/>
                <w:noProof/>
                <w:szCs w:val="24"/>
              </w:rPr>
              <w:t xml:space="preserve">maintaining and </w:t>
            </w:r>
            <w:r w:rsidR="0080752D">
              <w:rPr>
                <w:rFonts w:cs="Arial"/>
                <w:noProof/>
                <w:szCs w:val="24"/>
              </w:rPr>
              <w:t>improving</w:t>
            </w:r>
            <w:r w:rsidR="008E4760">
              <w:rPr>
                <w:rFonts w:cs="Arial"/>
                <w:noProof/>
                <w:szCs w:val="24"/>
              </w:rPr>
              <w:t xml:space="preserve"> the quality of </w:t>
            </w:r>
            <w:r w:rsidR="00C36601">
              <w:rPr>
                <w:rFonts w:cs="Arial"/>
                <w:noProof/>
                <w:szCs w:val="24"/>
              </w:rPr>
              <w:t>the Authorities housing stock.</w:t>
            </w:r>
            <w:r w:rsidRPr="00554EC2">
              <w:rPr>
                <w:rFonts w:cs="Arial"/>
                <w:noProof/>
                <w:szCs w:val="24"/>
              </w:rPr>
              <w:t xml:space="preserve"> </w:t>
            </w:r>
          </w:p>
          <w:p w14:paraId="5C0D3D0F" w14:textId="77777777" w:rsidR="003C29C1" w:rsidRPr="00554EC2" w:rsidRDefault="003C29C1" w:rsidP="003C29C1">
            <w:pPr>
              <w:rPr>
                <w:rFonts w:cs="Arial"/>
                <w:noProof/>
                <w:szCs w:val="24"/>
              </w:rPr>
            </w:pPr>
          </w:p>
          <w:p w14:paraId="02EC45F7" w14:textId="19FA1FFB" w:rsidR="003C29C1" w:rsidRPr="00554EC2" w:rsidRDefault="003C29C1" w:rsidP="003C29C1">
            <w:pPr>
              <w:rPr>
                <w:rFonts w:cs="Arial"/>
                <w:noProof/>
                <w:szCs w:val="24"/>
              </w:rPr>
            </w:pPr>
            <w:r w:rsidRPr="00554EC2">
              <w:rPr>
                <w:rFonts w:cs="Arial"/>
                <w:noProof/>
                <w:szCs w:val="24"/>
              </w:rPr>
              <w:t xml:space="preserve">To support the </w:t>
            </w:r>
            <w:r w:rsidR="0080752D">
              <w:rPr>
                <w:rFonts w:cs="Arial"/>
                <w:noProof/>
                <w:szCs w:val="24"/>
              </w:rPr>
              <w:t>Programme Manager</w:t>
            </w:r>
            <w:r w:rsidRPr="00554EC2">
              <w:rPr>
                <w:rFonts w:cs="Arial"/>
                <w:noProof/>
                <w:szCs w:val="24"/>
              </w:rPr>
              <w:t xml:space="preserve"> to develop, implement and manage new initiatives which contribute to the delivery of the </w:t>
            </w:r>
            <w:r w:rsidR="00A72C2C" w:rsidRPr="00554EC2">
              <w:rPr>
                <w:rFonts w:cs="Arial"/>
                <w:noProof/>
                <w:szCs w:val="24"/>
              </w:rPr>
              <w:t xml:space="preserve">Neighbourhoods and </w:t>
            </w:r>
            <w:r w:rsidRPr="00554EC2">
              <w:rPr>
                <w:rFonts w:cs="Arial"/>
                <w:noProof/>
                <w:szCs w:val="24"/>
              </w:rPr>
              <w:t>Housing Strategy</w:t>
            </w:r>
            <w:r w:rsidR="00C974E0">
              <w:rPr>
                <w:rFonts w:cs="Arial"/>
                <w:noProof/>
                <w:szCs w:val="24"/>
              </w:rPr>
              <w:t xml:space="preserve"> and Asset Management Plan</w:t>
            </w:r>
            <w:r w:rsidRPr="00554EC2">
              <w:rPr>
                <w:rFonts w:cs="Arial"/>
                <w:noProof/>
                <w:szCs w:val="24"/>
              </w:rPr>
              <w:t xml:space="preserve">. </w:t>
            </w:r>
          </w:p>
          <w:p w14:paraId="3D44BC38" w14:textId="77777777" w:rsidR="006E1E25" w:rsidRPr="00554EC2" w:rsidRDefault="006E1E25" w:rsidP="003C29C1">
            <w:pPr>
              <w:rPr>
                <w:rFonts w:cs="Arial"/>
                <w:noProof/>
                <w:szCs w:val="24"/>
              </w:rPr>
            </w:pPr>
          </w:p>
          <w:p w14:paraId="10F57FA0" w14:textId="241C85DC" w:rsidR="006E1E25" w:rsidRPr="00554EC2" w:rsidRDefault="006E1E25" w:rsidP="003C29C1">
            <w:pPr>
              <w:rPr>
                <w:rFonts w:cs="Arial"/>
                <w:noProof/>
                <w:szCs w:val="24"/>
              </w:rPr>
            </w:pPr>
            <w:r w:rsidRPr="00554EC2">
              <w:rPr>
                <w:rFonts w:cs="Arial"/>
                <w:noProof/>
                <w:szCs w:val="24"/>
              </w:rPr>
              <w:t xml:space="preserve">To contribute towards the formulation and delivery of the Neighbourhoods and Housing Strategy and area based </w:t>
            </w:r>
            <w:r w:rsidR="00490097">
              <w:rPr>
                <w:rFonts w:cs="Arial"/>
                <w:noProof/>
                <w:szCs w:val="24"/>
              </w:rPr>
              <w:t xml:space="preserve">maintenance and improvement </w:t>
            </w:r>
            <w:r w:rsidRPr="00554EC2">
              <w:rPr>
                <w:rFonts w:cs="Arial"/>
                <w:noProof/>
                <w:szCs w:val="24"/>
              </w:rPr>
              <w:t>proje</w:t>
            </w:r>
            <w:r w:rsidR="00D723A6">
              <w:rPr>
                <w:rFonts w:cs="Arial"/>
                <w:noProof/>
                <w:szCs w:val="24"/>
              </w:rPr>
              <w:t>c</w:t>
            </w:r>
            <w:r w:rsidRPr="00554EC2">
              <w:rPr>
                <w:rFonts w:cs="Arial"/>
                <w:noProof/>
                <w:szCs w:val="24"/>
              </w:rPr>
              <w:t>ts.</w:t>
            </w:r>
          </w:p>
          <w:p w14:paraId="352DC7FC" w14:textId="77777777" w:rsidR="003C29C1" w:rsidRPr="00554EC2" w:rsidRDefault="003C29C1" w:rsidP="003C29C1">
            <w:pPr>
              <w:rPr>
                <w:rFonts w:cs="Arial"/>
                <w:noProof/>
                <w:szCs w:val="24"/>
              </w:rPr>
            </w:pPr>
          </w:p>
          <w:p w14:paraId="385DE47E" w14:textId="77777777" w:rsidR="003C29C1" w:rsidRPr="00554EC2" w:rsidRDefault="003C29C1" w:rsidP="003C29C1">
            <w:pPr>
              <w:rPr>
                <w:rFonts w:cs="Arial"/>
                <w:noProof/>
                <w:szCs w:val="24"/>
              </w:rPr>
            </w:pPr>
            <w:r w:rsidRPr="00554EC2">
              <w:rPr>
                <w:rFonts w:cs="Arial"/>
                <w:noProof/>
                <w:szCs w:val="24"/>
              </w:rPr>
              <w:t xml:space="preserve">To lead and provide professional technical and managerial expertise for the purpose of delivering Corporate and </w:t>
            </w:r>
            <w:r w:rsidR="00A72C2C" w:rsidRPr="00554EC2">
              <w:rPr>
                <w:rFonts w:cs="Arial"/>
                <w:noProof/>
                <w:szCs w:val="24"/>
              </w:rPr>
              <w:t xml:space="preserve">Neighbourhoods and Housing </w:t>
            </w:r>
            <w:r w:rsidRPr="00554EC2">
              <w:rPr>
                <w:rFonts w:cs="Arial"/>
                <w:noProof/>
                <w:szCs w:val="24"/>
              </w:rPr>
              <w:t xml:space="preserve">Strategy objectives and associated policies. </w:t>
            </w:r>
          </w:p>
          <w:p w14:paraId="0513765E" w14:textId="77777777" w:rsidR="003C29C1" w:rsidRPr="00554EC2" w:rsidRDefault="003C29C1" w:rsidP="003C29C1">
            <w:pPr>
              <w:rPr>
                <w:rFonts w:cs="Arial"/>
                <w:noProof/>
                <w:szCs w:val="24"/>
              </w:rPr>
            </w:pPr>
          </w:p>
          <w:p w14:paraId="56B0974A" w14:textId="5FF73C61" w:rsidR="00CE5425" w:rsidRPr="00554EC2" w:rsidRDefault="003C29C1" w:rsidP="003C29C1">
            <w:pPr>
              <w:rPr>
                <w:rFonts w:cs="Arial"/>
                <w:b/>
                <w:szCs w:val="24"/>
              </w:rPr>
            </w:pPr>
            <w:r w:rsidRPr="00554EC2">
              <w:rPr>
                <w:rFonts w:cs="Arial"/>
                <w:noProof/>
                <w:szCs w:val="24"/>
              </w:rPr>
              <w:t xml:space="preserve">To </w:t>
            </w:r>
            <w:r w:rsidR="00D723A6">
              <w:rPr>
                <w:rFonts w:cs="Arial"/>
                <w:noProof/>
                <w:szCs w:val="24"/>
              </w:rPr>
              <w:t>manage</w:t>
            </w:r>
            <w:r w:rsidR="00D723A6" w:rsidRPr="00554EC2">
              <w:rPr>
                <w:rFonts w:cs="Arial"/>
                <w:noProof/>
                <w:szCs w:val="24"/>
              </w:rPr>
              <w:t xml:space="preserve"> </w:t>
            </w:r>
            <w:r w:rsidRPr="00554EC2">
              <w:rPr>
                <w:rFonts w:cs="Arial"/>
                <w:noProof/>
                <w:szCs w:val="24"/>
              </w:rPr>
              <w:t xml:space="preserve">a team of </w:t>
            </w:r>
            <w:r w:rsidR="009E34B2">
              <w:rPr>
                <w:rFonts w:cs="Arial"/>
                <w:noProof/>
                <w:szCs w:val="24"/>
              </w:rPr>
              <w:t>S</w:t>
            </w:r>
            <w:r w:rsidRPr="00554EC2">
              <w:rPr>
                <w:rFonts w:cs="Arial"/>
                <w:noProof/>
                <w:szCs w:val="24"/>
              </w:rPr>
              <w:t xml:space="preserve">urveyors carrying out a range of duties required by </w:t>
            </w:r>
            <w:r w:rsidR="00D723A6">
              <w:rPr>
                <w:rFonts w:cs="Arial"/>
                <w:noProof/>
                <w:szCs w:val="24"/>
              </w:rPr>
              <w:t xml:space="preserve">Housing Investment Services </w:t>
            </w:r>
            <w:r w:rsidRPr="00554EC2">
              <w:rPr>
                <w:rFonts w:cs="Arial"/>
                <w:noProof/>
                <w:szCs w:val="24"/>
              </w:rPr>
              <w:t>and promote continuous improvement to service delivery.</w:t>
            </w:r>
          </w:p>
          <w:p w14:paraId="4FA8D2FD" w14:textId="77777777" w:rsidR="00CE5425" w:rsidRPr="00554EC2" w:rsidRDefault="00CE5425" w:rsidP="00CE5425">
            <w:pPr>
              <w:rPr>
                <w:rFonts w:cs="Arial"/>
                <w:b/>
                <w:szCs w:val="24"/>
              </w:rPr>
            </w:pPr>
          </w:p>
        </w:tc>
      </w:tr>
      <w:tr w:rsidR="00CE5425" w:rsidRPr="00554EC2" w14:paraId="41ABAA87" w14:textId="77777777" w:rsidTr="00CE5425">
        <w:trPr>
          <w:gridAfter w:val="1"/>
          <w:wAfter w:w="46" w:type="dxa"/>
          <w:jc w:val="center"/>
        </w:trPr>
        <w:tc>
          <w:tcPr>
            <w:tcW w:w="10079" w:type="dxa"/>
            <w:gridSpan w:val="4"/>
            <w:tcBorders>
              <w:top w:val="single" w:sz="4" w:space="0" w:color="auto"/>
              <w:left w:val="single" w:sz="4" w:space="0" w:color="auto"/>
              <w:bottom w:val="single" w:sz="4" w:space="0" w:color="auto"/>
              <w:right w:val="single" w:sz="4" w:space="0" w:color="auto"/>
            </w:tcBorders>
            <w:shd w:val="clear" w:color="auto" w:fill="D9D9D9"/>
          </w:tcPr>
          <w:p w14:paraId="64793585" w14:textId="77777777" w:rsidR="00CE5425" w:rsidRPr="00554EC2" w:rsidRDefault="00CE5425" w:rsidP="00CE5425">
            <w:pPr>
              <w:rPr>
                <w:rFonts w:cs="Arial"/>
                <w:b/>
                <w:szCs w:val="24"/>
              </w:rPr>
            </w:pPr>
            <w:r w:rsidRPr="00554EC2">
              <w:rPr>
                <w:rFonts w:cs="Arial"/>
                <w:b/>
                <w:szCs w:val="24"/>
              </w:rPr>
              <w:br w:type="page"/>
              <w:t xml:space="preserve">PRINCIPAL ACCOUNTABILITIES: </w:t>
            </w:r>
            <w:r w:rsidRPr="00554EC2">
              <w:rPr>
                <w:rFonts w:cs="Arial"/>
                <w:szCs w:val="24"/>
              </w:rPr>
              <w:t>Please identify the level of accountability.</w:t>
            </w:r>
          </w:p>
          <w:p w14:paraId="190721E2" w14:textId="77777777" w:rsidR="00CE5425" w:rsidRPr="00554EC2" w:rsidRDefault="00CE5425" w:rsidP="00CE5425">
            <w:pPr>
              <w:rPr>
                <w:rFonts w:cs="Arial"/>
                <w:b/>
                <w:szCs w:val="24"/>
              </w:rPr>
            </w:pPr>
          </w:p>
        </w:tc>
      </w:tr>
      <w:tr w:rsidR="00CE5425" w:rsidRPr="00554EC2" w14:paraId="68178045" w14:textId="77777777" w:rsidTr="00CE5425">
        <w:tblPrEx>
          <w:tblBorders>
            <w:insideH w:val="none" w:sz="0" w:space="0" w:color="auto"/>
            <w:insideV w:val="none" w:sz="0" w:space="0" w:color="auto"/>
          </w:tblBorders>
        </w:tblPrEx>
        <w:trPr>
          <w:gridAfter w:val="1"/>
          <w:wAfter w:w="46" w:type="dxa"/>
          <w:cantSplit/>
          <w:trHeight w:val="634"/>
          <w:jc w:val="center"/>
        </w:trPr>
        <w:tc>
          <w:tcPr>
            <w:tcW w:w="593" w:type="dxa"/>
            <w:gridSpan w:val="3"/>
            <w:tcBorders>
              <w:top w:val="single" w:sz="4" w:space="0" w:color="auto"/>
              <w:bottom w:val="single" w:sz="4" w:space="0" w:color="auto"/>
              <w:right w:val="single" w:sz="4" w:space="0" w:color="auto"/>
            </w:tcBorders>
          </w:tcPr>
          <w:p w14:paraId="71B9C532" w14:textId="77777777" w:rsidR="00CE5425" w:rsidRPr="00554EC2" w:rsidRDefault="00CE5425" w:rsidP="00CE5425">
            <w:pPr>
              <w:ind w:left="59"/>
              <w:rPr>
                <w:rFonts w:cs="Arial"/>
                <w:szCs w:val="24"/>
              </w:rPr>
            </w:pPr>
            <w:r w:rsidRPr="00554EC2">
              <w:rPr>
                <w:rFonts w:cs="Arial"/>
                <w:szCs w:val="24"/>
              </w:rPr>
              <w:t>1</w:t>
            </w:r>
          </w:p>
        </w:tc>
        <w:tc>
          <w:tcPr>
            <w:tcW w:w="9486" w:type="dxa"/>
            <w:tcBorders>
              <w:top w:val="single" w:sz="4" w:space="0" w:color="auto"/>
              <w:left w:val="single" w:sz="4" w:space="0" w:color="auto"/>
              <w:bottom w:val="single" w:sz="4" w:space="0" w:color="auto"/>
            </w:tcBorders>
          </w:tcPr>
          <w:p w14:paraId="7ECF0C4A" w14:textId="7251980D" w:rsidR="00CE5425" w:rsidRPr="00554EC2" w:rsidRDefault="00CE5425" w:rsidP="00A72C2C">
            <w:pPr>
              <w:pStyle w:val="BodyTextIndent3"/>
              <w:tabs>
                <w:tab w:val="num" w:pos="709"/>
              </w:tabs>
              <w:ind w:left="0"/>
              <w:rPr>
                <w:rFonts w:cs="Arial"/>
                <w:sz w:val="24"/>
                <w:szCs w:val="24"/>
              </w:rPr>
            </w:pPr>
            <w:r w:rsidRPr="00554EC2">
              <w:rPr>
                <w:rFonts w:cs="Arial"/>
                <w:b/>
                <w:sz w:val="24"/>
                <w:szCs w:val="24"/>
              </w:rPr>
              <w:t xml:space="preserve">Strategy </w:t>
            </w:r>
            <w:r w:rsidR="0066169C" w:rsidRPr="00554EC2">
              <w:rPr>
                <w:rFonts w:cs="Arial"/>
                <w:b/>
                <w:sz w:val="24"/>
                <w:szCs w:val="24"/>
              </w:rPr>
              <w:t>–</w:t>
            </w:r>
            <w:r w:rsidRPr="00554EC2">
              <w:rPr>
                <w:rFonts w:cs="Arial"/>
                <w:sz w:val="24"/>
                <w:szCs w:val="24"/>
              </w:rPr>
              <w:t xml:space="preserve"> </w:t>
            </w:r>
            <w:r w:rsidR="003C29C1" w:rsidRPr="00554EC2">
              <w:rPr>
                <w:rFonts w:cs="Arial"/>
                <w:sz w:val="24"/>
                <w:szCs w:val="24"/>
              </w:rPr>
              <w:t xml:space="preserve">Identify, evaluate and recommend initiatives for implementation within </w:t>
            </w:r>
            <w:r w:rsidR="00A72C2C" w:rsidRPr="00554EC2">
              <w:rPr>
                <w:rFonts w:cs="Arial"/>
                <w:sz w:val="24"/>
                <w:szCs w:val="24"/>
              </w:rPr>
              <w:t xml:space="preserve">Neighbourhoods and Housing Strategy </w:t>
            </w:r>
            <w:r w:rsidR="003C29C1" w:rsidRPr="00554EC2">
              <w:rPr>
                <w:rFonts w:cs="Arial"/>
                <w:sz w:val="24"/>
                <w:szCs w:val="24"/>
              </w:rPr>
              <w:t>in order to maximise the opportunities of best value planning</w:t>
            </w:r>
            <w:proofErr w:type="gramStart"/>
            <w:r w:rsidR="003C29C1" w:rsidRPr="00554EC2">
              <w:rPr>
                <w:rFonts w:cs="Arial"/>
                <w:sz w:val="24"/>
                <w:szCs w:val="24"/>
              </w:rPr>
              <w:t xml:space="preserve">.  </w:t>
            </w:r>
            <w:proofErr w:type="gramEnd"/>
          </w:p>
        </w:tc>
      </w:tr>
      <w:tr w:rsidR="00CE5425" w:rsidRPr="00554EC2" w14:paraId="466B389B" w14:textId="77777777" w:rsidTr="00CE5425">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14:paraId="68A0CDFA" w14:textId="77777777" w:rsidR="00CE5425" w:rsidRPr="00554EC2" w:rsidRDefault="00CE5425" w:rsidP="00CE5425">
            <w:pPr>
              <w:ind w:left="59"/>
              <w:rPr>
                <w:rFonts w:cs="Arial"/>
                <w:szCs w:val="24"/>
              </w:rPr>
            </w:pPr>
            <w:r w:rsidRPr="00554EC2">
              <w:rPr>
                <w:rFonts w:cs="Arial"/>
                <w:szCs w:val="24"/>
              </w:rPr>
              <w:t>2</w:t>
            </w:r>
          </w:p>
        </w:tc>
        <w:tc>
          <w:tcPr>
            <w:tcW w:w="9486" w:type="dxa"/>
            <w:tcBorders>
              <w:top w:val="single" w:sz="4" w:space="0" w:color="auto"/>
              <w:left w:val="single" w:sz="4" w:space="0" w:color="auto"/>
              <w:bottom w:val="single" w:sz="4" w:space="0" w:color="auto"/>
            </w:tcBorders>
          </w:tcPr>
          <w:p w14:paraId="75A7C83B" w14:textId="20D11D04" w:rsidR="00CE5425" w:rsidRDefault="00CE5425" w:rsidP="00554EC2">
            <w:pPr>
              <w:tabs>
                <w:tab w:val="num" w:pos="709"/>
              </w:tabs>
              <w:rPr>
                <w:rFonts w:cs="Arial"/>
                <w:noProof/>
                <w:szCs w:val="24"/>
              </w:rPr>
            </w:pPr>
            <w:r w:rsidRPr="00554EC2">
              <w:rPr>
                <w:rFonts w:cs="Arial"/>
                <w:b/>
                <w:szCs w:val="24"/>
              </w:rPr>
              <w:t xml:space="preserve">Customer Focus </w:t>
            </w:r>
            <w:r w:rsidR="00486E01">
              <w:rPr>
                <w:rFonts w:cs="Arial"/>
                <w:szCs w:val="24"/>
              </w:rPr>
              <w:t>–</w:t>
            </w:r>
            <w:r w:rsidRPr="00554EC2">
              <w:rPr>
                <w:rFonts w:cs="Arial"/>
                <w:szCs w:val="24"/>
              </w:rPr>
              <w:t xml:space="preserve"> </w:t>
            </w:r>
            <w:r w:rsidR="003D44AA">
              <w:rPr>
                <w:rFonts w:cs="Arial"/>
                <w:noProof/>
                <w:szCs w:val="24"/>
              </w:rPr>
              <w:t>A</w:t>
            </w:r>
            <w:r w:rsidR="003C29C1" w:rsidRPr="00554EC2">
              <w:rPr>
                <w:rFonts w:cs="Arial"/>
                <w:noProof/>
                <w:szCs w:val="24"/>
              </w:rPr>
              <w:t>ppraise and determine solutions to operational and technical problems through discussions/negotiations with</w:t>
            </w:r>
            <w:r w:rsidR="00486E01">
              <w:rPr>
                <w:rFonts w:cs="Arial"/>
                <w:noProof/>
                <w:szCs w:val="24"/>
              </w:rPr>
              <w:t xml:space="preserve"> </w:t>
            </w:r>
            <w:r w:rsidR="00CB250F">
              <w:rPr>
                <w:rFonts w:cs="Arial"/>
                <w:noProof/>
                <w:szCs w:val="24"/>
              </w:rPr>
              <w:t>tenants,</w:t>
            </w:r>
            <w:r w:rsidR="00F5228A">
              <w:rPr>
                <w:rFonts w:cs="Arial"/>
                <w:noProof/>
                <w:szCs w:val="24"/>
              </w:rPr>
              <w:t xml:space="preserve"> residents</w:t>
            </w:r>
            <w:r w:rsidR="003C29C1" w:rsidRPr="00554EC2">
              <w:rPr>
                <w:rFonts w:cs="Arial"/>
                <w:noProof/>
                <w:szCs w:val="24"/>
              </w:rPr>
              <w:t>, contractors and partners ensuring projects are delivered on time and a high quality of service is maintained</w:t>
            </w:r>
            <w:r w:rsidR="00554EC2">
              <w:rPr>
                <w:rFonts w:cs="Arial"/>
                <w:noProof/>
                <w:szCs w:val="24"/>
              </w:rPr>
              <w:t>.</w:t>
            </w:r>
          </w:p>
          <w:p w14:paraId="7C0AD3C5" w14:textId="72CE7693" w:rsidR="002E3E66" w:rsidRPr="00554EC2" w:rsidRDefault="002E3E66" w:rsidP="00554EC2">
            <w:pPr>
              <w:tabs>
                <w:tab w:val="num" w:pos="709"/>
              </w:tabs>
              <w:rPr>
                <w:rFonts w:cs="Arial"/>
                <w:b/>
                <w:szCs w:val="24"/>
              </w:rPr>
            </w:pPr>
          </w:p>
        </w:tc>
      </w:tr>
      <w:tr w:rsidR="00CE5425" w:rsidRPr="00554EC2" w14:paraId="0AFDED61" w14:textId="77777777" w:rsidTr="00CE5425">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14:paraId="1A677EE2" w14:textId="77777777" w:rsidR="00CE5425" w:rsidRPr="00554EC2" w:rsidRDefault="00CE5425" w:rsidP="00CE5425">
            <w:pPr>
              <w:ind w:left="59"/>
              <w:rPr>
                <w:rFonts w:cs="Arial"/>
                <w:szCs w:val="24"/>
              </w:rPr>
            </w:pPr>
            <w:r w:rsidRPr="00554EC2">
              <w:rPr>
                <w:rFonts w:cs="Arial"/>
                <w:szCs w:val="24"/>
              </w:rPr>
              <w:lastRenderedPageBreak/>
              <w:t>3</w:t>
            </w:r>
          </w:p>
        </w:tc>
        <w:tc>
          <w:tcPr>
            <w:tcW w:w="9486" w:type="dxa"/>
            <w:tcBorders>
              <w:top w:val="single" w:sz="4" w:space="0" w:color="auto"/>
              <w:left w:val="single" w:sz="4" w:space="0" w:color="auto"/>
              <w:bottom w:val="single" w:sz="4" w:space="0" w:color="auto"/>
            </w:tcBorders>
          </w:tcPr>
          <w:p w14:paraId="19F94AF5" w14:textId="7677513F" w:rsidR="00052483" w:rsidRDefault="00CE5425" w:rsidP="00554EC2">
            <w:pPr>
              <w:rPr>
                <w:rFonts w:cs="Arial"/>
                <w:noProof/>
                <w:szCs w:val="24"/>
              </w:rPr>
            </w:pPr>
            <w:r w:rsidRPr="00554EC2">
              <w:rPr>
                <w:rFonts w:cs="Arial"/>
                <w:b/>
                <w:szCs w:val="24"/>
              </w:rPr>
              <w:t xml:space="preserve">Performance Management </w:t>
            </w:r>
            <w:r w:rsidR="00A5620C">
              <w:rPr>
                <w:rFonts w:cs="Arial"/>
                <w:b/>
                <w:szCs w:val="24"/>
              </w:rPr>
              <w:t>–</w:t>
            </w:r>
            <w:r w:rsidRPr="00554EC2">
              <w:rPr>
                <w:rFonts w:cs="Arial"/>
                <w:b/>
                <w:szCs w:val="24"/>
              </w:rPr>
              <w:t xml:space="preserve"> </w:t>
            </w:r>
            <w:r w:rsidR="00E16705">
              <w:rPr>
                <w:rFonts w:cs="Arial"/>
                <w:noProof/>
                <w:szCs w:val="24"/>
              </w:rPr>
              <w:t>A</w:t>
            </w:r>
            <w:r w:rsidR="003C29C1" w:rsidRPr="00554EC2">
              <w:rPr>
                <w:rFonts w:cs="Arial"/>
                <w:noProof/>
                <w:szCs w:val="24"/>
              </w:rPr>
              <w:t>ssess contractor capability and implement quality management systems to monitor contractor performance</w:t>
            </w:r>
            <w:r w:rsidR="00FD4A3D">
              <w:rPr>
                <w:rFonts w:cs="Arial"/>
                <w:noProof/>
                <w:szCs w:val="24"/>
              </w:rPr>
              <w:t xml:space="preserve"> against</w:t>
            </w:r>
            <w:r w:rsidR="00052483">
              <w:rPr>
                <w:rFonts w:cs="Arial"/>
                <w:noProof/>
                <w:szCs w:val="24"/>
              </w:rPr>
              <w:t xml:space="preserve"> Key Performance Indicators (KPIs) </w:t>
            </w:r>
            <w:r w:rsidR="003C29C1" w:rsidRPr="00554EC2">
              <w:rPr>
                <w:rFonts w:cs="Arial"/>
                <w:noProof/>
                <w:szCs w:val="24"/>
              </w:rPr>
              <w:t>and compliance with contract documentation and schedules.  To implement a performance management system for the service ensuring effective operational service delivery and continuous improvements in service quality and overall performance</w:t>
            </w:r>
            <w:r w:rsidR="00554EC2">
              <w:rPr>
                <w:rFonts w:cs="Arial"/>
                <w:noProof/>
                <w:szCs w:val="24"/>
              </w:rPr>
              <w:t>.</w:t>
            </w:r>
          </w:p>
          <w:p w14:paraId="0F7B5F26" w14:textId="12E5EE72" w:rsidR="002E3E66" w:rsidRPr="00EA4BCD" w:rsidRDefault="002E3E66" w:rsidP="00554EC2">
            <w:pPr>
              <w:rPr>
                <w:rFonts w:cs="Arial"/>
                <w:noProof/>
                <w:szCs w:val="24"/>
              </w:rPr>
            </w:pPr>
          </w:p>
        </w:tc>
      </w:tr>
      <w:tr w:rsidR="00CE5425" w:rsidRPr="00554EC2" w14:paraId="1E3852CC" w14:textId="77777777" w:rsidTr="00CE5425">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14:paraId="4A885B09" w14:textId="77777777" w:rsidR="00CE5425" w:rsidRPr="00554EC2" w:rsidRDefault="00CE5425" w:rsidP="00CE5425">
            <w:pPr>
              <w:ind w:left="59"/>
              <w:rPr>
                <w:rFonts w:cs="Arial"/>
                <w:szCs w:val="24"/>
              </w:rPr>
            </w:pPr>
            <w:r w:rsidRPr="00554EC2">
              <w:rPr>
                <w:rFonts w:cs="Arial"/>
                <w:szCs w:val="24"/>
              </w:rPr>
              <w:t>4</w:t>
            </w:r>
          </w:p>
        </w:tc>
        <w:tc>
          <w:tcPr>
            <w:tcW w:w="9486" w:type="dxa"/>
            <w:tcBorders>
              <w:top w:val="single" w:sz="4" w:space="0" w:color="auto"/>
              <w:left w:val="single" w:sz="4" w:space="0" w:color="auto"/>
              <w:bottom w:val="single" w:sz="4" w:space="0" w:color="auto"/>
            </w:tcBorders>
          </w:tcPr>
          <w:p w14:paraId="1B11B95E" w14:textId="1999BE73" w:rsidR="00D30CD5" w:rsidRDefault="00CE5425" w:rsidP="00554EC2">
            <w:pPr>
              <w:tabs>
                <w:tab w:val="num" w:pos="709"/>
              </w:tabs>
              <w:rPr>
                <w:rFonts w:cs="Arial"/>
                <w:noProof/>
                <w:szCs w:val="24"/>
              </w:rPr>
            </w:pPr>
            <w:r w:rsidRPr="00554EC2">
              <w:rPr>
                <w:rFonts w:cs="Arial"/>
                <w:b/>
                <w:szCs w:val="24"/>
              </w:rPr>
              <w:t xml:space="preserve">Leadership </w:t>
            </w:r>
            <w:r w:rsidRPr="00554EC2">
              <w:rPr>
                <w:rFonts w:cs="Arial"/>
                <w:szCs w:val="24"/>
              </w:rPr>
              <w:t xml:space="preserve">- </w:t>
            </w:r>
            <w:r w:rsidR="003C29C1" w:rsidRPr="00554EC2">
              <w:rPr>
                <w:rFonts w:cs="Arial"/>
                <w:noProof/>
                <w:szCs w:val="24"/>
              </w:rPr>
              <w:t xml:space="preserve">To lead and provide a professional, responsive and high quality </w:t>
            </w:r>
            <w:r w:rsidR="00D631D5">
              <w:rPr>
                <w:rFonts w:cs="Arial"/>
                <w:noProof/>
                <w:szCs w:val="24"/>
              </w:rPr>
              <w:t xml:space="preserve">maintenance and improvement </w:t>
            </w:r>
            <w:r w:rsidR="003C29C1" w:rsidRPr="00554EC2">
              <w:rPr>
                <w:rFonts w:cs="Arial"/>
                <w:noProof/>
                <w:szCs w:val="24"/>
              </w:rPr>
              <w:t>service for customers</w:t>
            </w:r>
            <w:r w:rsidR="00452B43">
              <w:rPr>
                <w:rFonts w:cs="Arial"/>
                <w:noProof/>
                <w:szCs w:val="24"/>
              </w:rPr>
              <w:t xml:space="preserve">. To lead on the development </w:t>
            </w:r>
            <w:r w:rsidR="00D657B8">
              <w:rPr>
                <w:rFonts w:cs="Arial"/>
                <w:noProof/>
                <w:szCs w:val="24"/>
              </w:rPr>
              <w:t>and implementation of</w:t>
            </w:r>
            <w:r w:rsidR="00C47976">
              <w:rPr>
                <w:rFonts w:cs="Arial"/>
                <w:noProof/>
                <w:szCs w:val="24"/>
              </w:rPr>
              <w:t xml:space="preserve"> service delivery improvements to ensure continuous improvement</w:t>
            </w:r>
            <w:r w:rsidR="00660BF5">
              <w:rPr>
                <w:rFonts w:cs="Arial"/>
                <w:noProof/>
                <w:szCs w:val="24"/>
              </w:rPr>
              <w:t xml:space="preserve"> and value for money</w:t>
            </w:r>
            <w:r w:rsidR="00D652BE">
              <w:rPr>
                <w:rFonts w:cs="Arial"/>
                <w:noProof/>
                <w:szCs w:val="24"/>
              </w:rPr>
              <w:t xml:space="preserve"> is achieved</w:t>
            </w:r>
            <w:r w:rsidR="006013D3">
              <w:rPr>
                <w:rFonts w:cs="Arial"/>
                <w:noProof/>
                <w:szCs w:val="24"/>
              </w:rPr>
              <w:t>.</w:t>
            </w:r>
          </w:p>
          <w:p w14:paraId="62254C63" w14:textId="77777777" w:rsidR="00D30CD5" w:rsidRDefault="00D30CD5" w:rsidP="00554EC2">
            <w:pPr>
              <w:tabs>
                <w:tab w:val="num" w:pos="709"/>
              </w:tabs>
              <w:rPr>
                <w:rFonts w:cs="Arial"/>
                <w:noProof/>
                <w:szCs w:val="24"/>
              </w:rPr>
            </w:pPr>
          </w:p>
          <w:p w14:paraId="2B5EB2E2" w14:textId="7D711B06" w:rsidR="00384DFC" w:rsidRDefault="001D744A" w:rsidP="00554EC2">
            <w:pPr>
              <w:tabs>
                <w:tab w:val="num" w:pos="709"/>
              </w:tabs>
              <w:rPr>
                <w:rFonts w:cs="Arial"/>
                <w:noProof/>
                <w:szCs w:val="24"/>
              </w:rPr>
            </w:pPr>
            <w:r>
              <w:rPr>
                <w:rFonts w:cs="Arial"/>
                <w:noProof/>
                <w:szCs w:val="24"/>
              </w:rPr>
              <w:t>To represent the Authority in a professional manner at all times</w:t>
            </w:r>
            <w:r w:rsidR="00955E3C">
              <w:rPr>
                <w:rFonts w:cs="Arial"/>
                <w:noProof/>
                <w:szCs w:val="24"/>
              </w:rPr>
              <w:t>.</w:t>
            </w:r>
          </w:p>
          <w:p w14:paraId="6C1935F8" w14:textId="32C3567E" w:rsidR="00052483" w:rsidRPr="00554EC2" w:rsidRDefault="00052483" w:rsidP="00554EC2">
            <w:pPr>
              <w:tabs>
                <w:tab w:val="num" w:pos="709"/>
              </w:tabs>
              <w:rPr>
                <w:rFonts w:cs="Arial"/>
                <w:szCs w:val="24"/>
              </w:rPr>
            </w:pPr>
          </w:p>
        </w:tc>
      </w:tr>
      <w:tr w:rsidR="00CE5425" w:rsidRPr="00554EC2" w14:paraId="4A4441EE" w14:textId="77777777" w:rsidTr="00CE5425">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14:paraId="71CD1E91" w14:textId="77777777" w:rsidR="00CE5425" w:rsidRPr="00554EC2" w:rsidRDefault="00CE5425" w:rsidP="00CE5425">
            <w:pPr>
              <w:ind w:left="59"/>
              <w:rPr>
                <w:rFonts w:cs="Arial"/>
                <w:szCs w:val="24"/>
              </w:rPr>
            </w:pPr>
            <w:r w:rsidRPr="00554EC2">
              <w:rPr>
                <w:rFonts w:cs="Arial"/>
                <w:szCs w:val="24"/>
              </w:rPr>
              <w:t>5</w:t>
            </w:r>
          </w:p>
        </w:tc>
        <w:tc>
          <w:tcPr>
            <w:tcW w:w="9486" w:type="dxa"/>
            <w:tcBorders>
              <w:top w:val="single" w:sz="4" w:space="0" w:color="auto"/>
              <w:left w:val="single" w:sz="4" w:space="0" w:color="auto"/>
              <w:bottom w:val="single" w:sz="4" w:space="0" w:color="auto"/>
            </w:tcBorders>
          </w:tcPr>
          <w:p w14:paraId="77FE74DD" w14:textId="3C02D2D7" w:rsidR="00CE5425" w:rsidRDefault="00055DD2" w:rsidP="00CE5425">
            <w:pPr>
              <w:rPr>
                <w:rFonts w:cs="Arial"/>
                <w:noProof/>
                <w:szCs w:val="24"/>
              </w:rPr>
            </w:pPr>
            <w:r w:rsidRPr="00554EC2">
              <w:rPr>
                <w:rFonts w:cs="Arial"/>
                <w:b/>
                <w:szCs w:val="24"/>
              </w:rPr>
              <w:t>Statutory Obligations</w:t>
            </w:r>
            <w:r w:rsidRPr="00554EC2">
              <w:rPr>
                <w:rFonts w:cs="Arial"/>
                <w:szCs w:val="24"/>
              </w:rPr>
              <w:t xml:space="preserve"> </w:t>
            </w:r>
            <w:r w:rsidR="003C29C1" w:rsidRPr="00554EC2">
              <w:rPr>
                <w:rFonts w:cs="Arial"/>
                <w:szCs w:val="24"/>
              </w:rPr>
              <w:t>–</w:t>
            </w:r>
            <w:r w:rsidRPr="00554EC2">
              <w:rPr>
                <w:rFonts w:cs="Arial"/>
                <w:szCs w:val="24"/>
              </w:rPr>
              <w:t xml:space="preserve"> </w:t>
            </w:r>
            <w:r w:rsidR="003C29C1" w:rsidRPr="00554EC2">
              <w:rPr>
                <w:rFonts w:cs="Arial"/>
                <w:noProof/>
                <w:szCs w:val="24"/>
              </w:rPr>
              <w:t xml:space="preserve">Ensure the Hull City Council fulfils its Statutory Obligations in relation to </w:t>
            </w:r>
            <w:r w:rsidR="008A4898">
              <w:rPr>
                <w:rFonts w:cs="Arial"/>
                <w:noProof/>
                <w:szCs w:val="24"/>
              </w:rPr>
              <w:t xml:space="preserve">the </w:t>
            </w:r>
            <w:r w:rsidR="00A169B7" w:rsidRPr="005A7A83">
              <w:rPr>
                <w:rFonts w:cs="Arial"/>
                <w:szCs w:val="24"/>
              </w:rPr>
              <w:t>Social Housing Regulation Act 2023</w:t>
            </w:r>
            <w:r w:rsidR="00A169B7">
              <w:rPr>
                <w:rFonts w:cs="Arial"/>
                <w:szCs w:val="24"/>
              </w:rPr>
              <w:t>,</w:t>
            </w:r>
            <w:r w:rsidR="00A169B7" w:rsidRPr="005A7A83">
              <w:rPr>
                <w:rFonts w:cs="Arial"/>
                <w:szCs w:val="24"/>
              </w:rPr>
              <w:t xml:space="preserve"> </w:t>
            </w:r>
            <w:r w:rsidR="00A169B7">
              <w:rPr>
                <w:rFonts w:cs="Arial"/>
                <w:szCs w:val="24"/>
              </w:rPr>
              <w:t>Consumer Standards Codes of Practice</w:t>
            </w:r>
            <w:r w:rsidR="009C34DE">
              <w:rPr>
                <w:rFonts w:cs="Arial"/>
                <w:szCs w:val="24"/>
              </w:rPr>
              <w:t>,</w:t>
            </w:r>
            <w:r w:rsidR="00A169B7">
              <w:rPr>
                <w:rFonts w:cs="Arial"/>
                <w:noProof/>
                <w:szCs w:val="24"/>
              </w:rPr>
              <w:t xml:space="preserve"> </w:t>
            </w:r>
            <w:r w:rsidR="008A4898">
              <w:rPr>
                <w:rFonts w:cs="Arial"/>
                <w:noProof/>
                <w:szCs w:val="24"/>
              </w:rPr>
              <w:t>Landlord and Tenant Act 1985</w:t>
            </w:r>
            <w:r w:rsidR="003227B7">
              <w:rPr>
                <w:rFonts w:cs="Arial"/>
                <w:noProof/>
                <w:szCs w:val="24"/>
              </w:rPr>
              <w:t xml:space="preserve">, </w:t>
            </w:r>
            <w:r w:rsidR="00195364">
              <w:rPr>
                <w:rFonts w:cs="Arial"/>
                <w:noProof/>
                <w:szCs w:val="24"/>
              </w:rPr>
              <w:t xml:space="preserve">the Environmental Protection Act 1990, </w:t>
            </w:r>
            <w:r w:rsidR="00583949">
              <w:rPr>
                <w:rFonts w:cs="Arial"/>
                <w:noProof/>
                <w:szCs w:val="24"/>
              </w:rPr>
              <w:t xml:space="preserve">the Homes (Fitness for Human Habitation) Act 2018, </w:t>
            </w:r>
            <w:r w:rsidR="001231C6">
              <w:rPr>
                <w:rFonts w:cs="Arial"/>
                <w:noProof/>
                <w:szCs w:val="24"/>
              </w:rPr>
              <w:t>Regulatory Reform (</w:t>
            </w:r>
            <w:r w:rsidR="00235142">
              <w:rPr>
                <w:rFonts w:cs="Arial"/>
                <w:noProof/>
                <w:szCs w:val="24"/>
              </w:rPr>
              <w:t>F</w:t>
            </w:r>
            <w:r w:rsidR="001231C6">
              <w:rPr>
                <w:rFonts w:cs="Arial"/>
                <w:noProof/>
                <w:szCs w:val="24"/>
              </w:rPr>
              <w:t xml:space="preserve">ire Safety) </w:t>
            </w:r>
            <w:r w:rsidR="00235142">
              <w:rPr>
                <w:rFonts w:cs="Arial"/>
                <w:noProof/>
                <w:szCs w:val="24"/>
              </w:rPr>
              <w:t>O</w:t>
            </w:r>
            <w:r w:rsidR="001231C6">
              <w:rPr>
                <w:rFonts w:cs="Arial"/>
                <w:noProof/>
                <w:szCs w:val="24"/>
              </w:rPr>
              <w:t>rder 20</w:t>
            </w:r>
            <w:r w:rsidR="00235142">
              <w:rPr>
                <w:rFonts w:cs="Arial"/>
                <w:noProof/>
                <w:szCs w:val="24"/>
              </w:rPr>
              <w:t xml:space="preserve">05, </w:t>
            </w:r>
            <w:r w:rsidR="003C29C1" w:rsidRPr="00554EC2">
              <w:rPr>
                <w:rFonts w:cs="Arial"/>
                <w:noProof/>
                <w:szCs w:val="24"/>
              </w:rPr>
              <w:t xml:space="preserve"> </w:t>
            </w:r>
            <w:r w:rsidR="00235142">
              <w:rPr>
                <w:rFonts w:cs="Arial"/>
                <w:noProof/>
                <w:szCs w:val="24"/>
              </w:rPr>
              <w:t xml:space="preserve">Fire Safety Act </w:t>
            </w:r>
            <w:r w:rsidR="00235142" w:rsidRPr="00C52570">
              <w:rPr>
                <w:rFonts w:cs="Arial"/>
                <w:noProof/>
                <w:szCs w:val="24"/>
              </w:rPr>
              <w:t>2021</w:t>
            </w:r>
            <w:r w:rsidR="009C5D0B" w:rsidRPr="00C52570">
              <w:rPr>
                <w:rFonts w:cs="Arial"/>
                <w:noProof/>
                <w:szCs w:val="24"/>
              </w:rPr>
              <w:t xml:space="preserve">, </w:t>
            </w:r>
            <w:r w:rsidR="00780EEA" w:rsidRPr="00C52570">
              <w:rPr>
                <w:rFonts w:cs="Arial"/>
                <w:noProof/>
                <w:szCs w:val="24"/>
              </w:rPr>
              <w:t>t</w:t>
            </w:r>
            <w:r w:rsidR="00065783" w:rsidRPr="00C52570">
              <w:rPr>
                <w:rFonts w:cs="Arial"/>
                <w:noProof/>
                <w:szCs w:val="24"/>
              </w:rPr>
              <w:t xml:space="preserve">he </w:t>
            </w:r>
            <w:r w:rsidR="00235142" w:rsidRPr="00C52570">
              <w:rPr>
                <w:rFonts w:cs="Arial"/>
                <w:noProof/>
                <w:szCs w:val="24"/>
              </w:rPr>
              <w:t xml:space="preserve">Housing Health and Safety </w:t>
            </w:r>
            <w:r w:rsidR="00065783" w:rsidRPr="00C52570">
              <w:rPr>
                <w:rFonts w:cs="Arial"/>
                <w:noProof/>
                <w:szCs w:val="24"/>
              </w:rPr>
              <w:t>Rating System (England) Regulations 2005</w:t>
            </w:r>
            <w:r w:rsidR="003177A1" w:rsidRPr="00C52570">
              <w:rPr>
                <w:rFonts w:cs="Arial"/>
                <w:noProof/>
                <w:szCs w:val="24"/>
              </w:rPr>
              <w:t>,</w:t>
            </w:r>
            <w:r w:rsidR="009C5D0B" w:rsidRPr="00C52570">
              <w:rPr>
                <w:rFonts w:cs="Arial"/>
                <w:noProof/>
                <w:szCs w:val="24"/>
              </w:rPr>
              <w:t xml:space="preserve"> </w:t>
            </w:r>
            <w:r w:rsidR="009C5D0B" w:rsidRPr="00EA4BCD">
              <w:rPr>
                <w:rFonts w:cs="Arial"/>
                <w:szCs w:val="24"/>
              </w:rPr>
              <w:t>Social Housing Regulation Act 2023</w:t>
            </w:r>
            <w:r w:rsidR="009C1311" w:rsidRPr="00EA4BCD">
              <w:rPr>
                <w:rFonts w:cs="Arial"/>
                <w:szCs w:val="24"/>
              </w:rPr>
              <w:t>, and m</w:t>
            </w:r>
            <w:r w:rsidR="009C1311" w:rsidRPr="00C52570">
              <w:rPr>
                <w:rFonts w:cs="Arial"/>
                <w:noProof/>
                <w:szCs w:val="24"/>
              </w:rPr>
              <w:t>aintain</w:t>
            </w:r>
            <w:r w:rsidR="009C1311" w:rsidRPr="00554EC2">
              <w:rPr>
                <w:rFonts w:cs="Arial"/>
                <w:noProof/>
                <w:szCs w:val="24"/>
              </w:rPr>
              <w:t xml:space="preserve"> an expert knowledge of housing legislation, government advice and guidance, and national best practice so as to verify compliance with Council, statutory and best value requirements.</w:t>
            </w:r>
          </w:p>
          <w:p w14:paraId="651AA54C" w14:textId="54130047" w:rsidR="002E3E66" w:rsidRPr="00554EC2" w:rsidRDefault="002E3E66" w:rsidP="00CE5425">
            <w:pPr>
              <w:rPr>
                <w:rFonts w:cs="Arial"/>
                <w:szCs w:val="24"/>
              </w:rPr>
            </w:pPr>
          </w:p>
        </w:tc>
      </w:tr>
      <w:tr w:rsidR="00CE5425" w:rsidRPr="00554EC2" w14:paraId="14167092" w14:textId="77777777" w:rsidTr="00CE5425">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14:paraId="37A221D3" w14:textId="77777777" w:rsidR="00CE5425" w:rsidRPr="00554EC2" w:rsidRDefault="00CE5425" w:rsidP="00CE5425">
            <w:pPr>
              <w:ind w:left="59"/>
              <w:rPr>
                <w:rFonts w:cs="Arial"/>
                <w:szCs w:val="24"/>
              </w:rPr>
            </w:pPr>
            <w:r w:rsidRPr="00554EC2">
              <w:rPr>
                <w:rFonts w:cs="Arial"/>
                <w:szCs w:val="24"/>
              </w:rPr>
              <w:t>6</w:t>
            </w:r>
          </w:p>
        </w:tc>
        <w:tc>
          <w:tcPr>
            <w:tcW w:w="9486" w:type="dxa"/>
            <w:tcBorders>
              <w:top w:val="single" w:sz="4" w:space="0" w:color="auto"/>
              <w:left w:val="single" w:sz="4" w:space="0" w:color="auto"/>
              <w:bottom w:val="single" w:sz="4" w:space="0" w:color="auto"/>
            </w:tcBorders>
          </w:tcPr>
          <w:p w14:paraId="089B920E" w14:textId="535F61DD" w:rsidR="00CE5425" w:rsidRDefault="001E486B" w:rsidP="00CE5425">
            <w:pPr>
              <w:rPr>
                <w:rFonts w:cs="Arial"/>
                <w:noProof/>
                <w:szCs w:val="24"/>
              </w:rPr>
            </w:pPr>
            <w:r w:rsidRPr="00554EC2">
              <w:rPr>
                <w:rFonts w:cs="Arial"/>
                <w:noProof/>
                <w:szCs w:val="24"/>
              </w:rPr>
              <w:t xml:space="preserve">Manage, lead, guide and advise a team of professional technical staff to enable high quality work to be consistently produced.  Regularly monitor, audit and review work undertaken to verify compliance with policies, procedures and service delivery plans.  Produce, deliver and implement training programmes for </w:t>
            </w:r>
            <w:r w:rsidR="00D84AAD">
              <w:rPr>
                <w:rFonts w:cs="Arial"/>
                <w:noProof/>
                <w:szCs w:val="24"/>
              </w:rPr>
              <w:t>S</w:t>
            </w:r>
            <w:r w:rsidRPr="00554EC2">
              <w:rPr>
                <w:rFonts w:cs="Arial"/>
                <w:noProof/>
                <w:szCs w:val="24"/>
              </w:rPr>
              <w:t>urveyors and contribute to the development of computer systems in order to maintain a high quality surveying service through knowledgeable professional staff.</w:t>
            </w:r>
          </w:p>
          <w:p w14:paraId="61F877BD" w14:textId="54BA42A5" w:rsidR="002E3E66" w:rsidRPr="00554EC2" w:rsidRDefault="002E3E66" w:rsidP="00CE5425">
            <w:pPr>
              <w:rPr>
                <w:szCs w:val="24"/>
              </w:rPr>
            </w:pPr>
          </w:p>
        </w:tc>
      </w:tr>
      <w:tr w:rsidR="00CE5425" w:rsidRPr="00554EC2" w14:paraId="190B29A3" w14:textId="77777777" w:rsidTr="00CE5425">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bottom w:val="single" w:sz="4" w:space="0" w:color="auto"/>
              <w:right w:val="single" w:sz="4" w:space="0" w:color="auto"/>
            </w:tcBorders>
          </w:tcPr>
          <w:p w14:paraId="3BE93B86" w14:textId="77777777" w:rsidR="00CE5425" w:rsidRPr="00554EC2" w:rsidRDefault="00CE5425" w:rsidP="00CE5425">
            <w:pPr>
              <w:ind w:left="59"/>
              <w:rPr>
                <w:rFonts w:cs="Arial"/>
                <w:szCs w:val="24"/>
              </w:rPr>
            </w:pPr>
            <w:r w:rsidRPr="00554EC2">
              <w:rPr>
                <w:rFonts w:cs="Arial"/>
                <w:szCs w:val="24"/>
              </w:rPr>
              <w:t>7</w:t>
            </w:r>
          </w:p>
        </w:tc>
        <w:tc>
          <w:tcPr>
            <w:tcW w:w="9486" w:type="dxa"/>
            <w:tcBorders>
              <w:top w:val="single" w:sz="4" w:space="0" w:color="auto"/>
              <w:left w:val="single" w:sz="4" w:space="0" w:color="auto"/>
              <w:bottom w:val="single" w:sz="4" w:space="0" w:color="auto"/>
            </w:tcBorders>
          </w:tcPr>
          <w:p w14:paraId="03050458" w14:textId="77777777" w:rsidR="00CE5425" w:rsidRDefault="001E486B" w:rsidP="00CE5425">
            <w:pPr>
              <w:rPr>
                <w:rFonts w:cs="Arial"/>
                <w:noProof/>
                <w:szCs w:val="24"/>
              </w:rPr>
            </w:pPr>
            <w:r w:rsidRPr="00554EC2">
              <w:rPr>
                <w:rFonts w:cs="Arial"/>
                <w:noProof/>
                <w:szCs w:val="24"/>
              </w:rPr>
              <w:t>Prepare and present reports to Area Committees, other members and public meetings.</w:t>
            </w:r>
          </w:p>
          <w:p w14:paraId="7D9D5D24" w14:textId="6D341B37" w:rsidR="002E3E66" w:rsidRPr="00554EC2" w:rsidRDefault="002E3E66" w:rsidP="00CE5425">
            <w:pPr>
              <w:rPr>
                <w:rFonts w:cs="Arial"/>
                <w:szCs w:val="24"/>
              </w:rPr>
            </w:pPr>
          </w:p>
        </w:tc>
      </w:tr>
      <w:tr w:rsidR="00CE5425" w:rsidRPr="00554EC2" w14:paraId="36B06054" w14:textId="77777777" w:rsidTr="00CE5425">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left w:val="single" w:sz="4" w:space="0" w:color="auto"/>
              <w:bottom w:val="single" w:sz="4" w:space="0" w:color="auto"/>
              <w:right w:val="single" w:sz="4" w:space="0" w:color="auto"/>
            </w:tcBorders>
          </w:tcPr>
          <w:p w14:paraId="5C4919EB" w14:textId="77777777" w:rsidR="00CE5425" w:rsidRPr="00554EC2" w:rsidRDefault="00CE5425" w:rsidP="00CE5425">
            <w:pPr>
              <w:ind w:left="59"/>
              <w:rPr>
                <w:rFonts w:cs="Arial"/>
                <w:szCs w:val="24"/>
              </w:rPr>
            </w:pPr>
            <w:r w:rsidRPr="00554EC2">
              <w:rPr>
                <w:rFonts w:cs="Arial"/>
                <w:szCs w:val="24"/>
              </w:rPr>
              <w:t>8</w:t>
            </w:r>
          </w:p>
        </w:tc>
        <w:tc>
          <w:tcPr>
            <w:tcW w:w="9486" w:type="dxa"/>
            <w:tcBorders>
              <w:top w:val="single" w:sz="4" w:space="0" w:color="auto"/>
              <w:left w:val="single" w:sz="4" w:space="0" w:color="auto"/>
              <w:bottom w:val="single" w:sz="4" w:space="0" w:color="auto"/>
              <w:right w:val="single" w:sz="4" w:space="0" w:color="auto"/>
            </w:tcBorders>
          </w:tcPr>
          <w:p w14:paraId="0BE21F72" w14:textId="0D3A3A5F" w:rsidR="00CE5425" w:rsidRDefault="001E486B" w:rsidP="00CE5425">
            <w:pPr>
              <w:rPr>
                <w:rFonts w:cs="Arial"/>
                <w:noProof/>
                <w:szCs w:val="24"/>
              </w:rPr>
            </w:pPr>
            <w:r w:rsidRPr="00554EC2">
              <w:rPr>
                <w:rFonts w:cs="Arial"/>
                <w:noProof/>
                <w:szCs w:val="24"/>
              </w:rPr>
              <w:t>Research and implement new developments in legislation, building construction, energy efficiency, best practice and equipment to remain responsive in providing a cost-effective service and obtain value for money from contractors undertaking works to council housing</w:t>
            </w:r>
            <w:r w:rsidR="00B9102E">
              <w:rPr>
                <w:rFonts w:cs="Arial"/>
                <w:noProof/>
                <w:szCs w:val="24"/>
              </w:rPr>
              <w:t xml:space="preserve"> stock</w:t>
            </w:r>
            <w:r w:rsidRPr="00554EC2">
              <w:rPr>
                <w:rFonts w:cs="Arial"/>
                <w:noProof/>
                <w:szCs w:val="24"/>
              </w:rPr>
              <w:t>.</w:t>
            </w:r>
          </w:p>
          <w:p w14:paraId="7B74460D" w14:textId="332E222E" w:rsidR="002E3E66" w:rsidRPr="00554EC2" w:rsidRDefault="002E3E66" w:rsidP="00CE5425">
            <w:pPr>
              <w:rPr>
                <w:rFonts w:cs="Arial"/>
                <w:szCs w:val="24"/>
              </w:rPr>
            </w:pPr>
          </w:p>
        </w:tc>
      </w:tr>
      <w:tr w:rsidR="00CE5425" w:rsidRPr="00554EC2" w14:paraId="06933080" w14:textId="77777777" w:rsidTr="00CE5425">
        <w:tblPrEx>
          <w:tblBorders>
            <w:insideH w:val="none" w:sz="0" w:space="0" w:color="auto"/>
            <w:insideV w:val="none" w:sz="0" w:space="0" w:color="auto"/>
          </w:tblBorders>
        </w:tblPrEx>
        <w:trPr>
          <w:gridAfter w:val="1"/>
          <w:wAfter w:w="46" w:type="dxa"/>
          <w:cantSplit/>
          <w:jc w:val="center"/>
        </w:trPr>
        <w:tc>
          <w:tcPr>
            <w:tcW w:w="593" w:type="dxa"/>
            <w:gridSpan w:val="3"/>
            <w:tcBorders>
              <w:top w:val="single" w:sz="4" w:space="0" w:color="auto"/>
              <w:left w:val="single" w:sz="4" w:space="0" w:color="auto"/>
              <w:bottom w:val="single" w:sz="4" w:space="0" w:color="auto"/>
              <w:right w:val="single" w:sz="4" w:space="0" w:color="auto"/>
            </w:tcBorders>
          </w:tcPr>
          <w:p w14:paraId="276C36E1" w14:textId="77777777" w:rsidR="00CE5425" w:rsidRPr="00554EC2" w:rsidRDefault="00CE5425" w:rsidP="00CE5425">
            <w:pPr>
              <w:ind w:left="59"/>
              <w:rPr>
                <w:rFonts w:cs="Arial"/>
                <w:szCs w:val="24"/>
              </w:rPr>
            </w:pPr>
            <w:r w:rsidRPr="00554EC2">
              <w:rPr>
                <w:rFonts w:cs="Arial"/>
                <w:szCs w:val="24"/>
              </w:rPr>
              <w:t>9</w:t>
            </w:r>
          </w:p>
        </w:tc>
        <w:tc>
          <w:tcPr>
            <w:tcW w:w="9486" w:type="dxa"/>
            <w:tcBorders>
              <w:top w:val="single" w:sz="4" w:space="0" w:color="auto"/>
              <w:left w:val="single" w:sz="4" w:space="0" w:color="auto"/>
              <w:bottom w:val="single" w:sz="4" w:space="0" w:color="auto"/>
              <w:right w:val="single" w:sz="4" w:space="0" w:color="auto"/>
            </w:tcBorders>
          </w:tcPr>
          <w:p w14:paraId="157925DE" w14:textId="77777777" w:rsidR="00CE5425" w:rsidRDefault="001E486B" w:rsidP="00CE5425">
            <w:pPr>
              <w:rPr>
                <w:rFonts w:cs="Arial"/>
                <w:noProof/>
                <w:szCs w:val="24"/>
              </w:rPr>
            </w:pPr>
            <w:r w:rsidRPr="00554EC2">
              <w:rPr>
                <w:rFonts w:cs="Arial"/>
                <w:noProof/>
                <w:szCs w:val="24"/>
              </w:rPr>
              <w:t>Create and co-ordinate the production of contract documentation, contract specifications and related reports to verify that all contracts comply with council procurement strategies and relevant legislation.</w:t>
            </w:r>
          </w:p>
          <w:p w14:paraId="7D8230B3" w14:textId="19E8DD29" w:rsidR="002E3E66" w:rsidRPr="00554EC2" w:rsidRDefault="002E3E66" w:rsidP="00CE5425">
            <w:pPr>
              <w:rPr>
                <w:rFonts w:cs="Arial"/>
                <w:szCs w:val="24"/>
              </w:rPr>
            </w:pPr>
          </w:p>
        </w:tc>
      </w:tr>
      <w:tr w:rsidR="00D84AAD" w:rsidRPr="00554EC2" w:rsidDel="009E34B2" w14:paraId="5EDF31BA" w14:textId="77777777" w:rsidTr="00CE5425">
        <w:tblPrEx>
          <w:tblBorders>
            <w:insideH w:val="none" w:sz="0" w:space="0" w:color="auto"/>
            <w:insideV w:val="none" w:sz="0" w:space="0" w:color="auto"/>
          </w:tblBorders>
        </w:tblPrEx>
        <w:trPr>
          <w:gridAfter w:val="1"/>
          <w:wAfter w:w="46" w:type="dxa"/>
          <w:cantSplit/>
          <w:trHeight w:val="518"/>
          <w:jc w:val="center"/>
        </w:trPr>
        <w:tc>
          <w:tcPr>
            <w:tcW w:w="593" w:type="dxa"/>
            <w:gridSpan w:val="3"/>
            <w:tcBorders>
              <w:top w:val="single" w:sz="4" w:space="0" w:color="auto"/>
              <w:left w:val="single" w:sz="4" w:space="0" w:color="auto"/>
              <w:bottom w:val="single" w:sz="4" w:space="0" w:color="auto"/>
              <w:right w:val="single" w:sz="4" w:space="0" w:color="auto"/>
            </w:tcBorders>
          </w:tcPr>
          <w:p w14:paraId="7E16B98F" w14:textId="1805D819" w:rsidR="00D84AAD" w:rsidRPr="00554EC2" w:rsidDel="009E34B2" w:rsidRDefault="00D84AAD" w:rsidP="00CE5425">
            <w:pPr>
              <w:ind w:left="59"/>
              <w:rPr>
                <w:rFonts w:cs="Arial"/>
                <w:szCs w:val="24"/>
              </w:rPr>
            </w:pPr>
            <w:r>
              <w:rPr>
                <w:rFonts w:cs="Arial"/>
                <w:szCs w:val="24"/>
              </w:rPr>
              <w:t>10</w:t>
            </w:r>
          </w:p>
        </w:tc>
        <w:tc>
          <w:tcPr>
            <w:tcW w:w="9486" w:type="dxa"/>
            <w:tcBorders>
              <w:top w:val="single" w:sz="4" w:space="0" w:color="auto"/>
              <w:left w:val="single" w:sz="4" w:space="0" w:color="auto"/>
              <w:bottom w:val="single" w:sz="4" w:space="0" w:color="auto"/>
              <w:right w:val="single" w:sz="4" w:space="0" w:color="auto"/>
            </w:tcBorders>
          </w:tcPr>
          <w:p w14:paraId="2C31DB62" w14:textId="77777777" w:rsidR="00D84AAD" w:rsidRDefault="00D84AAD" w:rsidP="00CE5425">
            <w:pPr>
              <w:ind w:left="59"/>
              <w:rPr>
                <w:rFonts w:cs="Arial"/>
                <w:noProof/>
                <w:szCs w:val="24"/>
              </w:rPr>
            </w:pPr>
            <w:r>
              <w:rPr>
                <w:rFonts w:cs="Arial"/>
                <w:noProof/>
                <w:szCs w:val="24"/>
              </w:rPr>
              <w:t>Maintain an expert knowledge of housing legislation, government advice and guidance and national best practice so as to verify compliance with Council, statutory and best value requirements.</w:t>
            </w:r>
          </w:p>
          <w:p w14:paraId="48D99969" w14:textId="45C725E4" w:rsidR="007809A4" w:rsidRPr="00554EC2" w:rsidDel="009E34B2" w:rsidRDefault="007809A4" w:rsidP="00CE5425">
            <w:pPr>
              <w:ind w:left="59"/>
              <w:rPr>
                <w:rFonts w:cs="Arial"/>
                <w:noProof/>
                <w:szCs w:val="24"/>
              </w:rPr>
            </w:pPr>
          </w:p>
        </w:tc>
      </w:tr>
      <w:tr w:rsidR="00D40863" w:rsidRPr="00554EC2" w14:paraId="7E9E254C" w14:textId="77777777" w:rsidTr="00CE5425">
        <w:tblPrEx>
          <w:tblBorders>
            <w:insideH w:val="none" w:sz="0" w:space="0" w:color="auto"/>
            <w:insideV w:val="none" w:sz="0" w:space="0" w:color="auto"/>
          </w:tblBorders>
        </w:tblPrEx>
        <w:trPr>
          <w:gridAfter w:val="1"/>
          <w:wAfter w:w="46" w:type="dxa"/>
          <w:cantSplit/>
          <w:trHeight w:val="518"/>
          <w:jc w:val="center"/>
        </w:trPr>
        <w:tc>
          <w:tcPr>
            <w:tcW w:w="593" w:type="dxa"/>
            <w:gridSpan w:val="3"/>
            <w:tcBorders>
              <w:top w:val="single" w:sz="4" w:space="0" w:color="auto"/>
              <w:left w:val="single" w:sz="4" w:space="0" w:color="auto"/>
              <w:bottom w:val="single" w:sz="4" w:space="0" w:color="auto"/>
              <w:right w:val="single" w:sz="4" w:space="0" w:color="auto"/>
            </w:tcBorders>
          </w:tcPr>
          <w:p w14:paraId="55B4ECD2" w14:textId="1BE1D759" w:rsidR="00D40863" w:rsidRPr="00554EC2" w:rsidRDefault="00D40863" w:rsidP="00CE5425">
            <w:pPr>
              <w:ind w:left="59"/>
              <w:rPr>
                <w:rFonts w:cs="Arial"/>
                <w:szCs w:val="24"/>
              </w:rPr>
            </w:pPr>
            <w:r w:rsidRPr="00554EC2">
              <w:rPr>
                <w:rFonts w:cs="Arial"/>
                <w:szCs w:val="24"/>
              </w:rPr>
              <w:t>1</w:t>
            </w:r>
            <w:r w:rsidR="00D84AAD">
              <w:rPr>
                <w:rFonts w:cs="Arial"/>
                <w:szCs w:val="24"/>
              </w:rPr>
              <w:t>1</w:t>
            </w:r>
          </w:p>
        </w:tc>
        <w:tc>
          <w:tcPr>
            <w:tcW w:w="9486" w:type="dxa"/>
            <w:tcBorders>
              <w:top w:val="single" w:sz="4" w:space="0" w:color="auto"/>
              <w:left w:val="single" w:sz="4" w:space="0" w:color="auto"/>
              <w:bottom w:val="single" w:sz="4" w:space="0" w:color="auto"/>
              <w:right w:val="single" w:sz="4" w:space="0" w:color="auto"/>
            </w:tcBorders>
          </w:tcPr>
          <w:p w14:paraId="001C2535" w14:textId="772A5615" w:rsidR="00EA4BCD" w:rsidRDefault="001E486B" w:rsidP="00CE5425">
            <w:pPr>
              <w:rPr>
                <w:rFonts w:cs="Arial"/>
                <w:noProof/>
                <w:szCs w:val="24"/>
              </w:rPr>
            </w:pPr>
            <w:bookmarkStart w:id="0" w:name="Text2"/>
            <w:r w:rsidRPr="00554EC2">
              <w:rPr>
                <w:rFonts w:cs="Arial"/>
                <w:noProof/>
                <w:szCs w:val="24"/>
              </w:rPr>
              <w:t xml:space="preserve">Produce and control </w:t>
            </w:r>
            <w:r w:rsidR="00A72C2C" w:rsidRPr="00554EC2">
              <w:rPr>
                <w:rFonts w:cs="Arial"/>
                <w:noProof/>
                <w:szCs w:val="24"/>
              </w:rPr>
              <w:t xml:space="preserve">budget </w:t>
            </w:r>
            <w:r w:rsidRPr="00554EC2">
              <w:rPr>
                <w:rFonts w:cs="Arial"/>
                <w:noProof/>
                <w:szCs w:val="24"/>
              </w:rPr>
              <w:t xml:space="preserve">expenditure profiles and co-ordinate workloads to monitor the efficient management of the housing capital </w:t>
            </w:r>
            <w:r w:rsidR="003059B8">
              <w:rPr>
                <w:rFonts w:cs="Arial"/>
                <w:noProof/>
                <w:szCs w:val="24"/>
              </w:rPr>
              <w:t xml:space="preserve">and revenue </w:t>
            </w:r>
            <w:r w:rsidRPr="00554EC2">
              <w:rPr>
                <w:rFonts w:cs="Arial"/>
                <w:noProof/>
                <w:szCs w:val="24"/>
              </w:rPr>
              <w:t>budget</w:t>
            </w:r>
            <w:r w:rsidR="003059B8">
              <w:rPr>
                <w:rFonts w:cs="Arial"/>
                <w:noProof/>
                <w:szCs w:val="24"/>
              </w:rPr>
              <w:t>s.</w:t>
            </w:r>
            <w:bookmarkEnd w:id="0"/>
          </w:p>
          <w:p w14:paraId="4DA8FDB7" w14:textId="77777777" w:rsidR="007809A4" w:rsidRDefault="007809A4" w:rsidP="00CE5425">
            <w:pPr>
              <w:rPr>
                <w:rFonts w:cs="Arial"/>
                <w:noProof/>
                <w:szCs w:val="24"/>
              </w:rPr>
            </w:pPr>
          </w:p>
          <w:p w14:paraId="71A1D973" w14:textId="77777777" w:rsidR="007809A4" w:rsidRDefault="007809A4" w:rsidP="00CE5425">
            <w:pPr>
              <w:rPr>
                <w:rFonts w:cs="Arial"/>
                <w:noProof/>
                <w:szCs w:val="24"/>
              </w:rPr>
            </w:pPr>
          </w:p>
          <w:p w14:paraId="0EE796F8" w14:textId="77777777" w:rsidR="007809A4" w:rsidRDefault="007809A4" w:rsidP="00CE5425">
            <w:pPr>
              <w:rPr>
                <w:rFonts w:cs="Arial"/>
                <w:noProof/>
                <w:szCs w:val="24"/>
              </w:rPr>
            </w:pPr>
          </w:p>
          <w:p w14:paraId="18EE0763" w14:textId="69FCD462" w:rsidR="002E3E66" w:rsidRPr="00554EC2" w:rsidRDefault="002E3E66" w:rsidP="00CE5425">
            <w:pPr>
              <w:rPr>
                <w:rFonts w:cs="Arial"/>
                <w:szCs w:val="24"/>
              </w:rPr>
            </w:pPr>
          </w:p>
        </w:tc>
      </w:tr>
      <w:tr w:rsidR="00CE5425" w:rsidRPr="00554EC2" w14:paraId="563C1812" w14:textId="77777777" w:rsidTr="00CE5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330"/>
          <w:jc w:val="center"/>
        </w:trPr>
        <w:tc>
          <w:tcPr>
            <w:tcW w:w="10115" w:type="dxa"/>
            <w:gridSpan w:val="4"/>
            <w:tcBorders>
              <w:top w:val="single" w:sz="4" w:space="0" w:color="auto"/>
              <w:left w:val="single" w:sz="4" w:space="0" w:color="auto"/>
              <w:bottom w:val="single" w:sz="4" w:space="0" w:color="auto"/>
              <w:right w:val="single" w:sz="4" w:space="0" w:color="auto"/>
            </w:tcBorders>
            <w:shd w:val="clear" w:color="auto" w:fill="D9D9D9"/>
          </w:tcPr>
          <w:p w14:paraId="1409C7A1" w14:textId="77777777" w:rsidR="00CE5425" w:rsidRPr="00554EC2" w:rsidRDefault="00CE5425" w:rsidP="00CE5425">
            <w:pPr>
              <w:rPr>
                <w:rFonts w:cs="Arial"/>
                <w:b/>
                <w:szCs w:val="24"/>
              </w:rPr>
            </w:pPr>
            <w:r w:rsidRPr="00554EC2">
              <w:rPr>
                <w:rFonts w:cs="Arial"/>
                <w:b/>
                <w:szCs w:val="24"/>
              </w:rPr>
              <w:lastRenderedPageBreak/>
              <w:t xml:space="preserve">CORPORATE </w:t>
            </w:r>
            <w:smartTag w:uri="urn:schemas-microsoft-com:office:smarttags" w:element="stockticker">
              <w:r w:rsidRPr="00554EC2">
                <w:rPr>
                  <w:rFonts w:cs="Arial"/>
                  <w:b/>
                  <w:szCs w:val="24"/>
                </w:rPr>
                <w:t>JOB</w:t>
              </w:r>
            </w:smartTag>
            <w:r w:rsidRPr="00554EC2">
              <w:rPr>
                <w:rFonts w:cs="Arial"/>
                <w:b/>
                <w:szCs w:val="24"/>
              </w:rPr>
              <w:t xml:space="preserve"> REQUIREMENTS </w:t>
            </w:r>
            <w:r w:rsidRPr="00554EC2">
              <w:rPr>
                <w:rFonts w:cs="Arial"/>
                <w:b/>
                <w:i/>
                <w:szCs w:val="24"/>
              </w:rPr>
              <w:t>(Do not delete or amend any of this section)</w:t>
            </w:r>
          </w:p>
        </w:tc>
      </w:tr>
      <w:tr w:rsidR="00CE5425" w:rsidRPr="00554EC2" w14:paraId="58719167" w14:textId="77777777" w:rsidTr="00CE5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trHeight w:val="1701"/>
          <w:jc w:val="center"/>
        </w:trPr>
        <w:tc>
          <w:tcPr>
            <w:tcW w:w="10090" w:type="dxa"/>
            <w:gridSpan w:val="3"/>
            <w:tcBorders>
              <w:top w:val="single" w:sz="4" w:space="0" w:color="auto"/>
              <w:left w:val="single" w:sz="4" w:space="0" w:color="auto"/>
              <w:bottom w:val="single" w:sz="4" w:space="0" w:color="auto"/>
              <w:right w:val="single" w:sz="4" w:space="0" w:color="auto"/>
            </w:tcBorders>
          </w:tcPr>
          <w:p w14:paraId="5A74474D" w14:textId="77777777" w:rsidR="00CE5425" w:rsidRPr="00554EC2" w:rsidRDefault="00CE5425" w:rsidP="00CE5425">
            <w:pPr>
              <w:rPr>
                <w:rFonts w:cs="Arial"/>
                <w:b/>
                <w:szCs w:val="24"/>
              </w:rPr>
            </w:pPr>
            <w:r w:rsidRPr="00554EC2">
              <w:rPr>
                <w:rFonts w:cs="Arial"/>
                <w:b/>
                <w:szCs w:val="24"/>
              </w:rPr>
              <w:t>1. POLITICAL RESTRICTIONS</w:t>
            </w:r>
          </w:p>
          <w:p w14:paraId="39E029DE" w14:textId="10915B0C" w:rsidR="00CE5425" w:rsidRPr="00554EC2" w:rsidRDefault="00CE5425" w:rsidP="00CE5425">
            <w:pPr>
              <w:rPr>
                <w:rFonts w:cs="Arial"/>
                <w:szCs w:val="24"/>
              </w:rPr>
            </w:pPr>
            <w:r w:rsidRPr="00554EC2">
              <w:rPr>
                <w:rFonts w:cs="Arial"/>
                <w:szCs w:val="24"/>
              </w:rPr>
              <w:t xml:space="preserve">THIS POST IS POLITICALLY RESTRICTED UNDER THE PROVISION OF THE LOCAL GOVERNMENT </w:t>
            </w:r>
            <w:smartTag w:uri="urn:schemas-microsoft-com:office:smarttags" w:element="stockticker">
              <w:r w:rsidRPr="00554EC2">
                <w:rPr>
                  <w:rFonts w:cs="Arial"/>
                  <w:szCs w:val="24"/>
                </w:rPr>
                <w:t>AND</w:t>
              </w:r>
            </w:smartTag>
            <w:r w:rsidRPr="00554EC2">
              <w:rPr>
                <w:rFonts w:cs="Arial"/>
                <w:szCs w:val="24"/>
              </w:rPr>
              <w:t xml:space="preserve"> HOUSING ACT 1989 ON THE BASIS OF THE FOLLOWING CATEGORY:</w:t>
            </w:r>
          </w:p>
          <w:p w14:paraId="67B2FBC5" w14:textId="77777777" w:rsidR="00CE5425" w:rsidRPr="00554EC2" w:rsidRDefault="00345905" w:rsidP="00CE5425">
            <w:pPr>
              <w:jc w:val="center"/>
              <w:rPr>
                <w:rFonts w:cs="Arial"/>
                <w:b/>
                <w:szCs w:val="24"/>
              </w:rPr>
            </w:pPr>
            <w:r w:rsidRPr="00554EC2">
              <w:rPr>
                <w:rFonts w:cs="Arial"/>
                <w:b/>
                <w:szCs w:val="24"/>
              </w:rPr>
              <w:t>THIS POST IS NOT POLITICALLY RESTRICTED</w:t>
            </w:r>
          </w:p>
        </w:tc>
      </w:tr>
      <w:tr w:rsidR="00CE5425" w:rsidRPr="00554EC2" w14:paraId="0B4ACBBF" w14:textId="77777777" w:rsidTr="00CE5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jc w:val="center"/>
        </w:trPr>
        <w:tc>
          <w:tcPr>
            <w:tcW w:w="10090" w:type="dxa"/>
            <w:gridSpan w:val="3"/>
            <w:tcBorders>
              <w:top w:val="single" w:sz="4" w:space="0" w:color="auto"/>
              <w:left w:val="single" w:sz="4" w:space="0" w:color="auto"/>
              <w:bottom w:val="single" w:sz="4" w:space="0" w:color="auto"/>
              <w:right w:val="single" w:sz="4" w:space="0" w:color="auto"/>
            </w:tcBorders>
          </w:tcPr>
          <w:p w14:paraId="17E3F848" w14:textId="77777777" w:rsidR="00CE5425" w:rsidRPr="00554EC2" w:rsidRDefault="00CE5425" w:rsidP="00CE5425">
            <w:pPr>
              <w:rPr>
                <w:rFonts w:cs="Arial"/>
                <w:szCs w:val="24"/>
              </w:rPr>
            </w:pPr>
            <w:r w:rsidRPr="00554EC2">
              <w:rPr>
                <w:rFonts w:cs="Arial"/>
                <w:b/>
                <w:szCs w:val="24"/>
              </w:rPr>
              <w:t xml:space="preserve">2. DIGNITY AT </w:t>
            </w:r>
            <w:smartTag w:uri="urn:schemas-microsoft-com:office:smarttags" w:element="stockticker">
              <w:r w:rsidRPr="00554EC2">
                <w:rPr>
                  <w:rFonts w:cs="Arial"/>
                  <w:b/>
                  <w:szCs w:val="24"/>
                </w:rPr>
                <w:t>WORK</w:t>
              </w:r>
            </w:smartTag>
          </w:p>
          <w:p w14:paraId="65D43BF0" w14:textId="77777777" w:rsidR="00CE5425" w:rsidRDefault="00CE5425" w:rsidP="00CE5425">
            <w:pPr>
              <w:rPr>
                <w:rFonts w:cs="Arial"/>
                <w:szCs w:val="24"/>
              </w:rPr>
            </w:pPr>
            <w:r w:rsidRPr="00554EC2">
              <w:rPr>
                <w:rFonts w:cs="Arial"/>
                <w:szCs w:val="24"/>
              </w:rPr>
              <w:t xml:space="preserve">To show, at all times, a personal commitment to Looked after Children and treating all </w:t>
            </w:r>
            <w:r w:rsidR="00F0706A" w:rsidRPr="00554EC2">
              <w:rPr>
                <w:rFonts w:cs="Arial"/>
                <w:szCs w:val="24"/>
              </w:rPr>
              <w:t xml:space="preserve">service users, </w:t>
            </w:r>
            <w:r w:rsidRPr="00554EC2">
              <w:rPr>
                <w:rFonts w:cs="Arial"/>
                <w:szCs w:val="24"/>
              </w:rPr>
              <w:t>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p w14:paraId="1FB8B029" w14:textId="531B9FF4" w:rsidR="002A6A7A" w:rsidRPr="00554EC2" w:rsidRDefault="002A6A7A" w:rsidP="00CE5425">
            <w:pPr>
              <w:rPr>
                <w:b/>
                <w:szCs w:val="24"/>
                <w:u w:val="single"/>
              </w:rPr>
            </w:pPr>
          </w:p>
        </w:tc>
      </w:tr>
      <w:tr w:rsidR="00CE5425" w:rsidRPr="00554EC2" w14:paraId="3CA5F8DD" w14:textId="77777777" w:rsidTr="00CE5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jc w:val="center"/>
        </w:trPr>
        <w:tc>
          <w:tcPr>
            <w:tcW w:w="10090" w:type="dxa"/>
            <w:gridSpan w:val="3"/>
            <w:tcBorders>
              <w:top w:val="single" w:sz="4" w:space="0" w:color="auto"/>
              <w:left w:val="single" w:sz="4" w:space="0" w:color="auto"/>
              <w:bottom w:val="single" w:sz="4" w:space="0" w:color="auto"/>
              <w:right w:val="single" w:sz="4" w:space="0" w:color="auto"/>
            </w:tcBorders>
          </w:tcPr>
          <w:p w14:paraId="4F77105D" w14:textId="77777777" w:rsidR="00CE5425" w:rsidRPr="00554EC2" w:rsidRDefault="00CE5425" w:rsidP="00CE5425">
            <w:pPr>
              <w:rPr>
                <w:rFonts w:cs="Arial"/>
                <w:b/>
                <w:szCs w:val="24"/>
              </w:rPr>
            </w:pPr>
            <w:r w:rsidRPr="00554EC2">
              <w:rPr>
                <w:rFonts w:cs="Arial"/>
                <w:b/>
                <w:szCs w:val="24"/>
              </w:rPr>
              <w:t xml:space="preserve">3. HEALTH </w:t>
            </w:r>
            <w:smartTag w:uri="urn:schemas-microsoft-com:office:smarttags" w:element="stockticker">
              <w:r w:rsidRPr="00554EC2">
                <w:rPr>
                  <w:rFonts w:cs="Arial"/>
                  <w:b/>
                  <w:szCs w:val="24"/>
                </w:rPr>
                <w:t>AND</w:t>
              </w:r>
            </w:smartTag>
            <w:r w:rsidRPr="00554EC2">
              <w:rPr>
                <w:rFonts w:cs="Arial"/>
                <w:b/>
                <w:szCs w:val="24"/>
              </w:rPr>
              <w:t xml:space="preserve"> SAFETY </w:t>
            </w:r>
          </w:p>
          <w:p w14:paraId="25BB9F8C" w14:textId="77777777" w:rsidR="00CE5425" w:rsidRPr="00554EC2" w:rsidRDefault="00CE5425" w:rsidP="00CE5425">
            <w:pPr>
              <w:rPr>
                <w:rFonts w:cs="Arial"/>
                <w:szCs w:val="24"/>
              </w:rPr>
            </w:pPr>
            <w:r w:rsidRPr="00554EC2">
              <w:rPr>
                <w:rFonts w:cs="Arial"/>
                <w:szCs w:val="24"/>
              </w:rPr>
              <w:t xml:space="preserve">The Health and Safety at Work </w:t>
            </w:r>
            <w:proofErr w:type="gramStart"/>
            <w:r w:rsidRPr="00554EC2">
              <w:rPr>
                <w:rFonts w:cs="Arial"/>
                <w:szCs w:val="24"/>
              </w:rPr>
              <w:t>etc</w:t>
            </w:r>
            <w:proofErr w:type="gramEnd"/>
            <w:r w:rsidRPr="00554EC2">
              <w:rPr>
                <w:rFonts w:cs="Arial"/>
                <w:szCs w:val="24"/>
              </w:rPr>
              <w:t xml:space="preserve"> Act 1974 and associated legislation places responsibilities for health and safety on Hull City Council, as your employer and you as an employee of the council. In addition to the Councils overall duties, the post holder has personal responsibility for their own health</w:t>
            </w:r>
            <w:r w:rsidR="00396375" w:rsidRPr="00554EC2">
              <w:rPr>
                <w:rFonts w:cs="Arial"/>
                <w:szCs w:val="24"/>
              </w:rPr>
              <w:t xml:space="preserve">, </w:t>
            </w:r>
            <w:r w:rsidRPr="00554EC2">
              <w:rPr>
                <w:rFonts w:cs="Arial"/>
                <w:szCs w:val="24"/>
              </w:rPr>
              <w:t xml:space="preserve">safety and </w:t>
            </w:r>
            <w:r w:rsidR="00396375" w:rsidRPr="00554EC2">
              <w:rPr>
                <w:rFonts w:cs="Arial"/>
                <w:szCs w:val="24"/>
              </w:rPr>
              <w:t xml:space="preserve">wellbeing and </w:t>
            </w:r>
            <w:r w:rsidRPr="00554EC2">
              <w:rPr>
                <w:rFonts w:cs="Arial"/>
                <w:szCs w:val="24"/>
              </w:rPr>
              <w:t xml:space="preserve">that of other employees; additional and more specific responsibilities </w:t>
            </w:r>
            <w:proofErr w:type="gramStart"/>
            <w:r w:rsidRPr="00554EC2">
              <w:rPr>
                <w:rFonts w:cs="Arial"/>
                <w:szCs w:val="24"/>
              </w:rPr>
              <w:t>are identified</w:t>
            </w:r>
            <w:proofErr w:type="gramEnd"/>
            <w:r w:rsidRPr="00554EC2">
              <w:rPr>
                <w:rFonts w:cs="Arial"/>
                <w:szCs w:val="24"/>
              </w:rPr>
              <w:t xml:space="preserve"> in the Council’s Corporate H&amp;S policy.</w:t>
            </w:r>
          </w:p>
          <w:p w14:paraId="29E47695" w14:textId="77777777" w:rsidR="00CE5425" w:rsidRPr="00554EC2" w:rsidRDefault="00CE5425" w:rsidP="00CE5425">
            <w:pPr>
              <w:rPr>
                <w:rFonts w:cs="Arial"/>
                <w:b/>
                <w:szCs w:val="24"/>
              </w:rPr>
            </w:pPr>
          </w:p>
        </w:tc>
      </w:tr>
      <w:tr w:rsidR="00CE5425" w:rsidRPr="00554EC2" w14:paraId="137E5527" w14:textId="77777777" w:rsidTr="00CE5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jc w:val="center"/>
        </w:trPr>
        <w:tc>
          <w:tcPr>
            <w:tcW w:w="10090" w:type="dxa"/>
            <w:gridSpan w:val="3"/>
            <w:tcBorders>
              <w:top w:val="single" w:sz="4" w:space="0" w:color="auto"/>
              <w:left w:val="single" w:sz="4" w:space="0" w:color="auto"/>
              <w:bottom w:val="single" w:sz="4" w:space="0" w:color="auto"/>
              <w:right w:val="single" w:sz="4" w:space="0" w:color="auto"/>
            </w:tcBorders>
          </w:tcPr>
          <w:p w14:paraId="4648FBBE" w14:textId="77777777" w:rsidR="00CE5425" w:rsidRPr="00554EC2" w:rsidRDefault="00CE5425" w:rsidP="00CE5425">
            <w:pPr>
              <w:rPr>
                <w:rFonts w:cs="Arial"/>
                <w:b/>
                <w:szCs w:val="24"/>
              </w:rPr>
            </w:pPr>
            <w:r w:rsidRPr="00554EC2">
              <w:rPr>
                <w:rFonts w:cs="Arial"/>
                <w:b/>
                <w:szCs w:val="24"/>
              </w:rPr>
              <w:t>4. GENERAL</w:t>
            </w:r>
          </w:p>
          <w:p w14:paraId="78EE9078" w14:textId="02F8C330" w:rsidR="00CE5425" w:rsidRPr="00554EC2" w:rsidRDefault="00CE5425" w:rsidP="00CE5425">
            <w:pPr>
              <w:rPr>
                <w:rFonts w:cs="Arial"/>
                <w:szCs w:val="24"/>
              </w:rPr>
            </w:pPr>
            <w:r w:rsidRPr="00554EC2">
              <w:rPr>
                <w:rFonts w:cs="Arial"/>
                <w:szCs w:val="24"/>
              </w:rPr>
              <w:t>The postholder must be flexible to ensure the operational needs of the Council are met</w:t>
            </w:r>
            <w:proofErr w:type="gramStart"/>
            <w:r w:rsidRPr="00554EC2">
              <w:rPr>
                <w:rFonts w:cs="Arial"/>
                <w:szCs w:val="24"/>
              </w:rPr>
              <w:t xml:space="preserve">.  </w:t>
            </w:r>
            <w:proofErr w:type="gramEnd"/>
            <w:r w:rsidRPr="00554EC2">
              <w:rPr>
                <w:rFonts w:cs="Arial"/>
                <w:szCs w:val="24"/>
              </w:rPr>
              <w:t xml:space="preserve">This includes the undertaking of duties of a similar nature and responsibility as and when required, throughout the various </w:t>
            </w:r>
            <w:r w:rsidR="003E2335" w:rsidRPr="00554EC2">
              <w:rPr>
                <w:rFonts w:cs="Arial"/>
                <w:szCs w:val="24"/>
              </w:rPr>
              <w:t>workplaces</w:t>
            </w:r>
            <w:r w:rsidRPr="00554EC2">
              <w:rPr>
                <w:rFonts w:cs="Arial"/>
                <w:szCs w:val="24"/>
              </w:rPr>
              <w:t xml:space="preserve"> in the Council.</w:t>
            </w:r>
          </w:p>
          <w:p w14:paraId="732953BC" w14:textId="77777777" w:rsidR="00CE5425" w:rsidRPr="00554EC2" w:rsidRDefault="00CE5425" w:rsidP="00CE5425">
            <w:pPr>
              <w:rPr>
                <w:rFonts w:cs="Arial"/>
                <w:b/>
                <w:szCs w:val="24"/>
              </w:rPr>
            </w:pPr>
          </w:p>
        </w:tc>
      </w:tr>
      <w:tr w:rsidR="00CE5425" w:rsidRPr="00554EC2" w14:paraId="2E3995D7" w14:textId="77777777" w:rsidTr="00CE5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jc w:val="center"/>
        </w:trPr>
        <w:tc>
          <w:tcPr>
            <w:tcW w:w="10090" w:type="dxa"/>
            <w:gridSpan w:val="3"/>
            <w:tcBorders>
              <w:top w:val="single" w:sz="4" w:space="0" w:color="auto"/>
              <w:left w:val="single" w:sz="4" w:space="0" w:color="auto"/>
              <w:bottom w:val="single" w:sz="4" w:space="0" w:color="auto"/>
              <w:right w:val="single" w:sz="4" w:space="0" w:color="auto"/>
            </w:tcBorders>
            <w:shd w:val="clear" w:color="auto" w:fill="D9D9D9"/>
          </w:tcPr>
          <w:p w14:paraId="70956466" w14:textId="77777777" w:rsidR="00CE5425" w:rsidRPr="00554EC2" w:rsidRDefault="00CE5425" w:rsidP="00CE5425">
            <w:pPr>
              <w:rPr>
                <w:rFonts w:cs="Arial"/>
                <w:b/>
                <w:i/>
                <w:szCs w:val="24"/>
              </w:rPr>
            </w:pPr>
            <w:smartTag w:uri="urn:schemas-microsoft-com:office:smarttags" w:element="stockticker">
              <w:r w:rsidRPr="00554EC2">
                <w:rPr>
                  <w:rFonts w:cs="Arial"/>
                  <w:b/>
                  <w:szCs w:val="24"/>
                </w:rPr>
                <w:t>JOB</w:t>
              </w:r>
            </w:smartTag>
            <w:r w:rsidRPr="00554EC2">
              <w:rPr>
                <w:rFonts w:cs="Arial"/>
                <w:b/>
                <w:szCs w:val="24"/>
              </w:rPr>
              <w:t xml:space="preserve"> CHARACTERISTICS: Confirm by crossing the boxes that the post has the following characteristics </w:t>
            </w:r>
            <w:r w:rsidRPr="00554EC2">
              <w:rPr>
                <w:rFonts w:cs="Arial"/>
                <w:b/>
                <w:i/>
                <w:szCs w:val="24"/>
              </w:rPr>
              <w:t>(Only cross the boxes that apply).</w:t>
            </w:r>
          </w:p>
        </w:tc>
      </w:tr>
      <w:tr w:rsidR="00CE5425" w:rsidRPr="00554EC2" w14:paraId="25A9CF96" w14:textId="77777777" w:rsidTr="00CE54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5" w:type="dxa"/>
          <w:jc w:val="center"/>
        </w:trPr>
        <w:tc>
          <w:tcPr>
            <w:tcW w:w="10090" w:type="dxa"/>
            <w:gridSpan w:val="3"/>
            <w:tcBorders>
              <w:top w:val="single" w:sz="4" w:space="0" w:color="auto"/>
              <w:left w:val="single" w:sz="4" w:space="0" w:color="auto"/>
              <w:bottom w:val="single" w:sz="4" w:space="0" w:color="auto"/>
              <w:right w:val="single" w:sz="4" w:space="0" w:color="auto"/>
            </w:tcBorders>
          </w:tcPr>
          <w:p w14:paraId="72362B73" w14:textId="77777777" w:rsidR="00CE5425" w:rsidRPr="00554EC2" w:rsidRDefault="00CE5425" w:rsidP="00CE5425">
            <w:pPr>
              <w:numPr>
                <w:ilvl w:val="0"/>
                <w:numId w:val="13"/>
              </w:numPr>
              <w:rPr>
                <w:rFonts w:cs="Arial"/>
                <w:b/>
                <w:szCs w:val="24"/>
              </w:rPr>
            </w:pPr>
            <w:r w:rsidRPr="00554EC2">
              <w:rPr>
                <w:rFonts w:cs="Arial"/>
                <w:b/>
                <w:szCs w:val="24"/>
              </w:rPr>
              <w:t xml:space="preserve">Postholder will </w:t>
            </w:r>
            <w:proofErr w:type="gramStart"/>
            <w:r w:rsidRPr="00554EC2">
              <w:rPr>
                <w:rFonts w:cs="Arial"/>
                <w:b/>
                <w:szCs w:val="24"/>
              </w:rPr>
              <w:t>be required</w:t>
            </w:r>
            <w:proofErr w:type="gramEnd"/>
            <w:r w:rsidRPr="00554EC2">
              <w:rPr>
                <w:rFonts w:cs="Arial"/>
                <w:b/>
                <w:szCs w:val="24"/>
              </w:rPr>
              <w:t xml:space="preserve"> to have a range of either professional or specialist knowledge or experience.</w:t>
            </w:r>
          </w:p>
          <w:p w14:paraId="232DCC85" w14:textId="77777777" w:rsidR="00CE5425" w:rsidRPr="00554EC2" w:rsidRDefault="00CE5425" w:rsidP="00CE5425">
            <w:pPr>
              <w:ind w:left="360"/>
              <w:rPr>
                <w:rFonts w:cs="Arial"/>
                <w:b/>
                <w:szCs w:val="24"/>
              </w:rPr>
            </w:pPr>
          </w:p>
          <w:p w14:paraId="2F0BD9F7" w14:textId="77777777" w:rsidR="00CE5425" w:rsidRPr="00554EC2" w:rsidRDefault="000B401D" w:rsidP="00CE5425">
            <w:pPr>
              <w:jc w:val="center"/>
              <w:rPr>
                <w:rFonts w:cs="Arial"/>
                <w:b/>
                <w:szCs w:val="24"/>
              </w:rPr>
            </w:pPr>
            <w:r w:rsidRPr="00554EC2">
              <w:rPr>
                <w:rFonts w:cs="Arial"/>
                <w:b/>
                <w:szCs w:val="24"/>
              </w:rPr>
              <w:fldChar w:fldCharType="begin">
                <w:ffData>
                  <w:name w:val="Check1"/>
                  <w:enabled/>
                  <w:calcOnExit w:val="0"/>
                  <w:checkBox>
                    <w:sizeAuto/>
                    <w:default w:val="0"/>
                    <w:checked/>
                  </w:checkBox>
                </w:ffData>
              </w:fldChar>
            </w:r>
            <w:bookmarkStart w:id="1" w:name="Check1"/>
            <w:r w:rsidR="00CE5425" w:rsidRPr="00554EC2">
              <w:rPr>
                <w:rFonts w:cs="Arial"/>
                <w:b/>
                <w:szCs w:val="24"/>
              </w:rPr>
              <w:instrText xml:space="preserve"> FORMCHECKBOX </w:instrText>
            </w:r>
            <w:r w:rsidR="00EA2E4B">
              <w:rPr>
                <w:rFonts w:cs="Arial"/>
                <w:b/>
                <w:szCs w:val="24"/>
              </w:rPr>
            </w:r>
            <w:r w:rsidR="00EA2E4B">
              <w:rPr>
                <w:rFonts w:cs="Arial"/>
                <w:b/>
                <w:szCs w:val="24"/>
              </w:rPr>
              <w:fldChar w:fldCharType="separate"/>
            </w:r>
            <w:r w:rsidRPr="00554EC2">
              <w:rPr>
                <w:rFonts w:cs="Arial"/>
                <w:b/>
                <w:szCs w:val="24"/>
              </w:rPr>
              <w:fldChar w:fldCharType="end"/>
            </w:r>
            <w:bookmarkEnd w:id="1"/>
          </w:p>
          <w:p w14:paraId="74B5B5CA" w14:textId="77777777" w:rsidR="00CE5425" w:rsidRPr="00554EC2" w:rsidRDefault="00CE5425" w:rsidP="00CE5425">
            <w:pPr>
              <w:rPr>
                <w:rFonts w:cs="Arial"/>
                <w:b/>
                <w:szCs w:val="24"/>
              </w:rPr>
            </w:pPr>
          </w:p>
          <w:p w14:paraId="7A0BF726" w14:textId="1C64B1A7" w:rsidR="00CE5425" w:rsidRPr="00554EC2" w:rsidRDefault="00CE5425" w:rsidP="00CE5425">
            <w:pPr>
              <w:numPr>
                <w:ilvl w:val="0"/>
                <w:numId w:val="13"/>
              </w:numPr>
              <w:rPr>
                <w:rFonts w:cs="Arial"/>
                <w:b/>
                <w:szCs w:val="24"/>
              </w:rPr>
            </w:pPr>
            <w:r w:rsidRPr="00554EC2">
              <w:rPr>
                <w:rFonts w:cs="Arial"/>
                <w:b/>
                <w:szCs w:val="24"/>
              </w:rPr>
              <w:t xml:space="preserve">Role will have supervision and planning of other </w:t>
            </w:r>
            <w:r w:rsidR="00FD1165" w:rsidRPr="00554EC2">
              <w:rPr>
                <w:rFonts w:cs="Arial"/>
                <w:b/>
                <w:szCs w:val="24"/>
              </w:rPr>
              <w:t>people’s</w:t>
            </w:r>
            <w:r w:rsidRPr="00554EC2">
              <w:rPr>
                <w:rFonts w:cs="Arial"/>
                <w:b/>
                <w:szCs w:val="24"/>
              </w:rPr>
              <w:t xml:space="preserve"> workloads and/or planning or scheduling of work over the short term.</w:t>
            </w:r>
          </w:p>
          <w:p w14:paraId="381554E2" w14:textId="77777777" w:rsidR="00CE5425" w:rsidRPr="00554EC2" w:rsidRDefault="00CE5425" w:rsidP="00CE5425">
            <w:pPr>
              <w:rPr>
                <w:rFonts w:cs="Arial"/>
                <w:b/>
                <w:szCs w:val="24"/>
              </w:rPr>
            </w:pPr>
          </w:p>
          <w:p w14:paraId="2566211E" w14:textId="77777777" w:rsidR="00CE5425" w:rsidRPr="00554EC2" w:rsidRDefault="000B401D" w:rsidP="00CE5425">
            <w:pPr>
              <w:jc w:val="center"/>
              <w:rPr>
                <w:rFonts w:cs="Arial"/>
                <w:b/>
                <w:szCs w:val="24"/>
              </w:rPr>
            </w:pPr>
            <w:r w:rsidRPr="00554EC2">
              <w:rPr>
                <w:rFonts w:cs="Arial"/>
                <w:b/>
                <w:szCs w:val="24"/>
              </w:rPr>
              <w:fldChar w:fldCharType="begin">
                <w:ffData>
                  <w:name w:val="Check2"/>
                  <w:enabled/>
                  <w:calcOnExit w:val="0"/>
                  <w:checkBox>
                    <w:sizeAuto/>
                    <w:default w:val="0"/>
                    <w:checked/>
                  </w:checkBox>
                </w:ffData>
              </w:fldChar>
            </w:r>
            <w:bookmarkStart w:id="2" w:name="Check2"/>
            <w:r w:rsidR="00CE5425" w:rsidRPr="00554EC2">
              <w:rPr>
                <w:rFonts w:cs="Arial"/>
                <w:b/>
                <w:szCs w:val="24"/>
              </w:rPr>
              <w:instrText xml:space="preserve"> FORMCHECKBOX </w:instrText>
            </w:r>
            <w:r w:rsidR="00EA2E4B">
              <w:rPr>
                <w:rFonts w:cs="Arial"/>
                <w:b/>
                <w:szCs w:val="24"/>
              </w:rPr>
            </w:r>
            <w:r w:rsidR="00EA2E4B">
              <w:rPr>
                <w:rFonts w:cs="Arial"/>
                <w:b/>
                <w:szCs w:val="24"/>
              </w:rPr>
              <w:fldChar w:fldCharType="separate"/>
            </w:r>
            <w:r w:rsidRPr="00554EC2">
              <w:rPr>
                <w:rFonts w:cs="Arial"/>
                <w:b/>
                <w:szCs w:val="24"/>
              </w:rPr>
              <w:fldChar w:fldCharType="end"/>
            </w:r>
            <w:bookmarkEnd w:id="2"/>
          </w:p>
          <w:p w14:paraId="5A114C85" w14:textId="77777777" w:rsidR="00CE5425" w:rsidRPr="00554EC2" w:rsidRDefault="00CE5425" w:rsidP="00CE5425">
            <w:pPr>
              <w:rPr>
                <w:rFonts w:cs="Arial"/>
                <w:b/>
                <w:szCs w:val="24"/>
              </w:rPr>
            </w:pPr>
          </w:p>
          <w:p w14:paraId="64B1753D" w14:textId="77777777" w:rsidR="00CE5425" w:rsidRPr="00554EC2" w:rsidRDefault="00CE5425" w:rsidP="00CE5425">
            <w:pPr>
              <w:numPr>
                <w:ilvl w:val="0"/>
                <w:numId w:val="13"/>
              </w:numPr>
              <w:rPr>
                <w:rFonts w:cs="Arial"/>
                <w:b/>
                <w:szCs w:val="24"/>
              </w:rPr>
            </w:pPr>
            <w:r w:rsidRPr="00554EC2">
              <w:rPr>
                <w:rFonts w:cs="Arial"/>
                <w:b/>
                <w:szCs w:val="24"/>
              </w:rPr>
              <w:t>HR skills can comprise of being in a managerial role requiring motivating</w:t>
            </w:r>
            <w:r w:rsidR="00396375" w:rsidRPr="00554EC2">
              <w:rPr>
                <w:rFonts w:cs="Arial"/>
                <w:b/>
                <w:szCs w:val="24"/>
              </w:rPr>
              <w:t>,</w:t>
            </w:r>
            <w:r w:rsidRPr="00554EC2">
              <w:rPr>
                <w:rFonts w:cs="Arial"/>
                <w:b/>
                <w:szCs w:val="24"/>
              </w:rPr>
              <w:t xml:space="preserve"> developing </w:t>
            </w:r>
            <w:r w:rsidR="00396375" w:rsidRPr="00554EC2">
              <w:rPr>
                <w:rFonts w:cs="Arial"/>
                <w:b/>
                <w:szCs w:val="24"/>
              </w:rPr>
              <w:t xml:space="preserve">and ensuring the health and wellbeing of </w:t>
            </w:r>
            <w:r w:rsidRPr="00554EC2">
              <w:rPr>
                <w:rFonts w:cs="Arial"/>
                <w:b/>
                <w:szCs w:val="24"/>
              </w:rPr>
              <w:t>a dedicated staff group and/or HR skills in influencing peer and senior managers.</w:t>
            </w:r>
          </w:p>
          <w:p w14:paraId="06EB86B8" w14:textId="77777777" w:rsidR="00CE5425" w:rsidRPr="00554EC2" w:rsidRDefault="00CE5425" w:rsidP="00CE5425">
            <w:pPr>
              <w:rPr>
                <w:rFonts w:cs="Arial"/>
                <w:b/>
                <w:szCs w:val="24"/>
              </w:rPr>
            </w:pPr>
          </w:p>
          <w:p w14:paraId="149C075B" w14:textId="77777777" w:rsidR="00CE5425" w:rsidRPr="00554EC2" w:rsidRDefault="000B401D" w:rsidP="00CE5425">
            <w:pPr>
              <w:jc w:val="center"/>
              <w:rPr>
                <w:rFonts w:cs="Arial"/>
                <w:b/>
                <w:szCs w:val="24"/>
              </w:rPr>
            </w:pPr>
            <w:r w:rsidRPr="00554EC2">
              <w:rPr>
                <w:rFonts w:cs="Arial"/>
                <w:b/>
                <w:szCs w:val="24"/>
              </w:rPr>
              <w:fldChar w:fldCharType="begin">
                <w:ffData>
                  <w:name w:val="Check3"/>
                  <w:enabled/>
                  <w:calcOnExit w:val="0"/>
                  <w:checkBox>
                    <w:sizeAuto/>
                    <w:default w:val="0"/>
                    <w:checked/>
                  </w:checkBox>
                </w:ffData>
              </w:fldChar>
            </w:r>
            <w:bookmarkStart w:id="3" w:name="Check3"/>
            <w:r w:rsidR="00CE5425" w:rsidRPr="00554EC2">
              <w:rPr>
                <w:rFonts w:cs="Arial"/>
                <w:b/>
                <w:szCs w:val="24"/>
              </w:rPr>
              <w:instrText xml:space="preserve"> FORMCHECKBOX </w:instrText>
            </w:r>
            <w:r w:rsidR="00EA2E4B">
              <w:rPr>
                <w:rFonts w:cs="Arial"/>
                <w:b/>
                <w:szCs w:val="24"/>
              </w:rPr>
            </w:r>
            <w:r w:rsidR="00EA2E4B">
              <w:rPr>
                <w:rFonts w:cs="Arial"/>
                <w:b/>
                <w:szCs w:val="24"/>
              </w:rPr>
              <w:fldChar w:fldCharType="separate"/>
            </w:r>
            <w:r w:rsidRPr="00554EC2">
              <w:rPr>
                <w:rFonts w:cs="Arial"/>
                <w:b/>
                <w:szCs w:val="24"/>
              </w:rPr>
              <w:fldChar w:fldCharType="end"/>
            </w:r>
            <w:bookmarkEnd w:id="3"/>
          </w:p>
          <w:p w14:paraId="40D2DE9D" w14:textId="77777777" w:rsidR="00CE5425" w:rsidRPr="00554EC2" w:rsidRDefault="00CE5425" w:rsidP="00CE5425">
            <w:pPr>
              <w:rPr>
                <w:rFonts w:cs="Arial"/>
                <w:b/>
                <w:szCs w:val="24"/>
              </w:rPr>
            </w:pPr>
          </w:p>
          <w:p w14:paraId="74B2FB7B" w14:textId="77777777" w:rsidR="00CE5425" w:rsidRPr="00554EC2" w:rsidRDefault="00CE5425" w:rsidP="00CE5425">
            <w:pPr>
              <w:numPr>
                <w:ilvl w:val="0"/>
                <w:numId w:val="13"/>
              </w:numPr>
              <w:rPr>
                <w:rFonts w:cs="Arial"/>
                <w:b/>
                <w:szCs w:val="24"/>
              </w:rPr>
            </w:pPr>
            <w:r w:rsidRPr="00554EC2">
              <w:rPr>
                <w:rFonts w:cs="Arial"/>
                <w:b/>
                <w:szCs w:val="24"/>
              </w:rPr>
              <w:t>Role has latitude to determine appropriate actions within set policies and practices</w:t>
            </w:r>
            <w:proofErr w:type="gramStart"/>
            <w:r w:rsidRPr="00554EC2">
              <w:rPr>
                <w:rFonts w:cs="Arial"/>
                <w:b/>
                <w:szCs w:val="24"/>
              </w:rPr>
              <w:t xml:space="preserve">.  </w:t>
            </w:r>
            <w:proofErr w:type="gramEnd"/>
            <w:r w:rsidRPr="00554EC2">
              <w:rPr>
                <w:rFonts w:cs="Arial"/>
                <w:b/>
                <w:szCs w:val="24"/>
              </w:rPr>
              <w:t>Role is subject to structured direction and supervision with set objectives.</w:t>
            </w:r>
          </w:p>
          <w:p w14:paraId="1166A4B5" w14:textId="77777777" w:rsidR="00CE5425" w:rsidRPr="00554EC2" w:rsidRDefault="000B401D" w:rsidP="00CE5425">
            <w:pPr>
              <w:jc w:val="center"/>
              <w:rPr>
                <w:rFonts w:cs="Arial"/>
                <w:b/>
                <w:szCs w:val="24"/>
              </w:rPr>
            </w:pPr>
            <w:r w:rsidRPr="00554EC2">
              <w:rPr>
                <w:rFonts w:cs="Arial"/>
                <w:b/>
                <w:szCs w:val="24"/>
              </w:rPr>
              <w:fldChar w:fldCharType="begin">
                <w:ffData>
                  <w:name w:val="Check3"/>
                  <w:enabled/>
                  <w:calcOnExit w:val="0"/>
                  <w:checkBox>
                    <w:sizeAuto/>
                    <w:default w:val="0"/>
                    <w:checked/>
                  </w:checkBox>
                </w:ffData>
              </w:fldChar>
            </w:r>
            <w:r w:rsidR="00CE5425" w:rsidRPr="00554EC2">
              <w:rPr>
                <w:rFonts w:cs="Arial"/>
                <w:b/>
                <w:szCs w:val="24"/>
              </w:rPr>
              <w:instrText xml:space="preserve"> FORMCHECKBOX </w:instrText>
            </w:r>
            <w:r w:rsidR="00EA2E4B">
              <w:rPr>
                <w:rFonts w:cs="Arial"/>
                <w:b/>
                <w:szCs w:val="24"/>
              </w:rPr>
            </w:r>
            <w:r w:rsidR="00EA2E4B">
              <w:rPr>
                <w:rFonts w:cs="Arial"/>
                <w:b/>
                <w:szCs w:val="24"/>
              </w:rPr>
              <w:fldChar w:fldCharType="separate"/>
            </w:r>
            <w:r w:rsidRPr="00554EC2">
              <w:rPr>
                <w:rFonts w:cs="Arial"/>
                <w:b/>
                <w:szCs w:val="24"/>
              </w:rPr>
              <w:fldChar w:fldCharType="end"/>
            </w:r>
          </w:p>
          <w:p w14:paraId="29C97385" w14:textId="77777777" w:rsidR="00CE5425" w:rsidRPr="00554EC2" w:rsidRDefault="00CE5425" w:rsidP="00CE5425">
            <w:pPr>
              <w:jc w:val="center"/>
              <w:rPr>
                <w:rFonts w:cs="Arial"/>
                <w:b/>
                <w:szCs w:val="24"/>
              </w:rPr>
            </w:pPr>
          </w:p>
          <w:p w14:paraId="274DFF45" w14:textId="77777777" w:rsidR="00CE5425" w:rsidRPr="00554EC2" w:rsidRDefault="00CE5425" w:rsidP="00CE5425">
            <w:pPr>
              <w:numPr>
                <w:ilvl w:val="0"/>
                <w:numId w:val="13"/>
              </w:numPr>
              <w:rPr>
                <w:rFonts w:cs="Arial"/>
                <w:b/>
                <w:szCs w:val="24"/>
              </w:rPr>
            </w:pPr>
            <w:r w:rsidRPr="00554EC2">
              <w:rPr>
                <w:rFonts w:cs="Arial"/>
                <w:b/>
                <w:szCs w:val="24"/>
              </w:rPr>
              <w:lastRenderedPageBreak/>
              <w:t>Role has requirement to identify and establish relevant policies and practices within their specific area of responsibility</w:t>
            </w:r>
            <w:proofErr w:type="gramStart"/>
            <w:r w:rsidRPr="00554EC2">
              <w:rPr>
                <w:rFonts w:cs="Arial"/>
                <w:b/>
                <w:szCs w:val="24"/>
              </w:rPr>
              <w:t xml:space="preserve">.  </w:t>
            </w:r>
            <w:proofErr w:type="gramEnd"/>
            <w:r w:rsidRPr="00554EC2">
              <w:rPr>
                <w:rFonts w:cs="Arial"/>
                <w:b/>
                <w:szCs w:val="24"/>
              </w:rPr>
              <w:t xml:space="preserve"> </w:t>
            </w:r>
          </w:p>
          <w:p w14:paraId="7646B901" w14:textId="77777777" w:rsidR="00CE5425" w:rsidRPr="00554EC2" w:rsidRDefault="00CE5425" w:rsidP="00CE5425">
            <w:pPr>
              <w:rPr>
                <w:rFonts w:cs="Arial"/>
                <w:b/>
                <w:szCs w:val="24"/>
              </w:rPr>
            </w:pPr>
          </w:p>
          <w:p w14:paraId="12344B62" w14:textId="77777777" w:rsidR="00CE5425" w:rsidRPr="00554EC2" w:rsidRDefault="000B401D" w:rsidP="00CE5425">
            <w:pPr>
              <w:jc w:val="center"/>
              <w:rPr>
                <w:rFonts w:cs="Arial"/>
                <w:b/>
                <w:szCs w:val="24"/>
              </w:rPr>
            </w:pPr>
            <w:r w:rsidRPr="00554EC2">
              <w:rPr>
                <w:rFonts w:cs="Arial"/>
                <w:b/>
                <w:szCs w:val="24"/>
              </w:rPr>
              <w:fldChar w:fldCharType="begin">
                <w:ffData>
                  <w:name w:val="Check3"/>
                  <w:enabled/>
                  <w:calcOnExit w:val="0"/>
                  <w:checkBox>
                    <w:sizeAuto/>
                    <w:default w:val="0"/>
                    <w:checked/>
                  </w:checkBox>
                </w:ffData>
              </w:fldChar>
            </w:r>
            <w:r w:rsidR="00CE5425" w:rsidRPr="00554EC2">
              <w:rPr>
                <w:rFonts w:cs="Arial"/>
                <w:b/>
                <w:szCs w:val="24"/>
              </w:rPr>
              <w:instrText xml:space="preserve"> FORMCHECKBOX </w:instrText>
            </w:r>
            <w:r w:rsidR="00EA2E4B">
              <w:rPr>
                <w:rFonts w:cs="Arial"/>
                <w:b/>
                <w:szCs w:val="24"/>
              </w:rPr>
            </w:r>
            <w:r w:rsidR="00EA2E4B">
              <w:rPr>
                <w:rFonts w:cs="Arial"/>
                <w:b/>
                <w:szCs w:val="24"/>
              </w:rPr>
              <w:fldChar w:fldCharType="separate"/>
            </w:r>
            <w:r w:rsidRPr="00554EC2">
              <w:rPr>
                <w:rFonts w:cs="Arial"/>
                <w:b/>
                <w:szCs w:val="24"/>
              </w:rPr>
              <w:fldChar w:fldCharType="end"/>
            </w:r>
          </w:p>
          <w:p w14:paraId="7B3CB75B" w14:textId="77777777" w:rsidR="00CE5425" w:rsidRPr="00554EC2" w:rsidRDefault="00CE5425" w:rsidP="00CE5425">
            <w:pPr>
              <w:rPr>
                <w:rFonts w:cs="Arial"/>
                <w:b/>
                <w:szCs w:val="24"/>
              </w:rPr>
            </w:pPr>
          </w:p>
          <w:p w14:paraId="63530635" w14:textId="77777777" w:rsidR="00CE5425" w:rsidRPr="00554EC2" w:rsidRDefault="00CE5425" w:rsidP="00CE5425">
            <w:pPr>
              <w:numPr>
                <w:ilvl w:val="0"/>
                <w:numId w:val="13"/>
              </w:numPr>
              <w:rPr>
                <w:rFonts w:cs="Arial"/>
                <w:b/>
                <w:szCs w:val="24"/>
              </w:rPr>
            </w:pPr>
            <w:r w:rsidRPr="00554EC2">
              <w:rPr>
                <w:rFonts w:cs="Arial"/>
                <w:b/>
                <w:szCs w:val="24"/>
              </w:rPr>
              <w:t xml:space="preserve">Role </w:t>
            </w:r>
            <w:proofErr w:type="gramStart"/>
            <w:r w:rsidRPr="00554EC2">
              <w:rPr>
                <w:rFonts w:cs="Arial"/>
                <w:b/>
                <w:szCs w:val="24"/>
              </w:rPr>
              <w:t>is required</w:t>
            </w:r>
            <w:proofErr w:type="gramEnd"/>
            <w:r w:rsidRPr="00554EC2">
              <w:rPr>
                <w:rFonts w:cs="Arial"/>
                <w:b/>
                <w:szCs w:val="24"/>
              </w:rPr>
              <w:t xml:space="preserve"> to manage/monitor/direct financial plans and budgets in line with corporate policy.</w:t>
            </w:r>
          </w:p>
          <w:p w14:paraId="03220BAE" w14:textId="77777777" w:rsidR="00CE5425" w:rsidRPr="00554EC2" w:rsidRDefault="00CE5425" w:rsidP="00CE5425">
            <w:pPr>
              <w:rPr>
                <w:rFonts w:cs="Arial"/>
                <w:b/>
                <w:szCs w:val="24"/>
              </w:rPr>
            </w:pPr>
          </w:p>
          <w:p w14:paraId="4C26BF51" w14:textId="77777777" w:rsidR="00CE5425" w:rsidRPr="00554EC2" w:rsidRDefault="000B401D" w:rsidP="00CE5425">
            <w:pPr>
              <w:jc w:val="center"/>
              <w:rPr>
                <w:rFonts w:cs="Arial"/>
                <w:b/>
                <w:szCs w:val="24"/>
              </w:rPr>
            </w:pPr>
            <w:r w:rsidRPr="00554EC2">
              <w:rPr>
                <w:rFonts w:cs="Arial"/>
                <w:b/>
                <w:szCs w:val="24"/>
              </w:rPr>
              <w:fldChar w:fldCharType="begin">
                <w:ffData>
                  <w:name w:val="Check3"/>
                  <w:enabled/>
                  <w:calcOnExit w:val="0"/>
                  <w:checkBox>
                    <w:sizeAuto/>
                    <w:default w:val="0"/>
                    <w:checked/>
                  </w:checkBox>
                </w:ffData>
              </w:fldChar>
            </w:r>
            <w:r w:rsidR="00CE5425" w:rsidRPr="00554EC2">
              <w:rPr>
                <w:rFonts w:cs="Arial"/>
                <w:b/>
                <w:szCs w:val="24"/>
              </w:rPr>
              <w:instrText xml:space="preserve"> FORMCHECKBOX </w:instrText>
            </w:r>
            <w:r w:rsidR="00EA2E4B">
              <w:rPr>
                <w:rFonts w:cs="Arial"/>
                <w:b/>
                <w:szCs w:val="24"/>
              </w:rPr>
            </w:r>
            <w:r w:rsidR="00EA2E4B">
              <w:rPr>
                <w:rFonts w:cs="Arial"/>
                <w:b/>
                <w:szCs w:val="24"/>
              </w:rPr>
              <w:fldChar w:fldCharType="separate"/>
            </w:r>
            <w:r w:rsidRPr="00554EC2">
              <w:rPr>
                <w:rFonts w:cs="Arial"/>
                <w:b/>
                <w:szCs w:val="24"/>
              </w:rPr>
              <w:fldChar w:fldCharType="end"/>
            </w:r>
          </w:p>
          <w:p w14:paraId="05866D9C" w14:textId="77777777" w:rsidR="00CE5425" w:rsidRPr="00554EC2" w:rsidRDefault="00CE5425" w:rsidP="00CE5425">
            <w:pPr>
              <w:rPr>
                <w:rFonts w:cs="Arial"/>
                <w:b/>
                <w:szCs w:val="24"/>
              </w:rPr>
            </w:pPr>
          </w:p>
          <w:p w14:paraId="1127A25C" w14:textId="77777777" w:rsidR="00CE5425" w:rsidRPr="00554EC2" w:rsidRDefault="00CE5425" w:rsidP="00CE5425">
            <w:pPr>
              <w:numPr>
                <w:ilvl w:val="0"/>
                <w:numId w:val="14"/>
              </w:numPr>
              <w:rPr>
                <w:rFonts w:cs="Arial"/>
                <w:b/>
                <w:szCs w:val="24"/>
              </w:rPr>
            </w:pPr>
            <w:r w:rsidRPr="00554EC2">
              <w:rPr>
                <w:rFonts w:cs="Arial"/>
                <w:b/>
                <w:szCs w:val="24"/>
              </w:rPr>
              <w:t>Role has the authority to make key decisions impacting on the Principal Accountabilities.</w:t>
            </w:r>
          </w:p>
          <w:p w14:paraId="388C6F1A" w14:textId="77777777" w:rsidR="00CE5425" w:rsidRPr="00554EC2" w:rsidRDefault="00CE5425" w:rsidP="00CE5425">
            <w:pPr>
              <w:rPr>
                <w:rFonts w:cs="Arial"/>
                <w:b/>
                <w:szCs w:val="24"/>
              </w:rPr>
            </w:pPr>
          </w:p>
          <w:p w14:paraId="7E8EFD73" w14:textId="77777777" w:rsidR="00CE5425" w:rsidRPr="00554EC2" w:rsidRDefault="000B401D" w:rsidP="00CE5425">
            <w:pPr>
              <w:jc w:val="center"/>
              <w:rPr>
                <w:rFonts w:cs="Arial"/>
                <w:b/>
                <w:szCs w:val="24"/>
              </w:rPr>
            </w:pPr>
            <w:r w:rsidRPr="00554EC2">
              <w:rPr>
                <w:rFonts w:cs="Arial"/>
                <w:b/>
                <w:szCs w:val="24"/>
              </w:rPr>
              <w:fldChar w:fldCharType="begin">
                <w:ffData>
                  <w:name w:val="Check3"/>
                  <w:enabled/>
                  <w:calcOnExit w:val="0"/>
                  <w:checkBox>
                    <w:sizeAuto/>
                    <w:default w:val="0"/>
                    <w:checked/>
                  </w:checkBox>
                </w:ffData>
              </w:fldChar>
            </w:r>
            <w:r w:rsidR="00CE5425" w:rsidRPr="00554EC2">
              <w:rPr>
                <w:rFonts w:cs="Arial"/>
                <w:b/>
                <w:szCs w:val="24"/>
              </w:rPr>
              <w:instrText xml:space="preserve"> FORMCHECKBOX </w:instrText>
            </w:r>
            <w:r w:rsidR="00EA2E4B">
              <w:rPr>
                <w:rFonts w:cs="Arial"/>
                <w:b/>
                <w:szCs w:val="24"/>
              </w:rPr>
            </w:r>
            <w:r w:rsidR="00EA2E4B">
              <w:rPr>
                <w:rFonts w:cs="Arial"/>
                <w:b/>
                <w:szCs w:val="24"/>
              </w:rPr>
              <w:fldChar w:fldCharType="separate"/>
            </w:r>
            <w:r w:rsidRPr="00554EC2">
              <w:rPr>
                <w:rFonts w:cs="Arial"/>
                <w:b/>
                <w:szCs w:val="24"/>
              </w:rPr>
              <w:fldChar w:fldCharType="end"/>
            </w:r>
          </w:p>
          <w:p w14:paraId="4E9E3025" w14:textId="77777777" w:rsidR="00CE5425" w:rsidRPr="00554EC2" w:rsidRDefault="00CE5425" w:rsidP="00CE5425">
            <w:pPr>
              <w:rPr>
                <w:rFonts w:cs="Arial"/>
                <w:b/>
                <w:szCs w:val="24"/>
              </w:rPr>
            </w:pPr>
          </w:p>
        </w:tc>
      </w:tr>
    </w:tbl>
    <w:p w14:paraId="7E8D86A7" w14:textId="77777777" w:rsidR="00554EC2" w:rsidRDefault="00554EC2" w:rsidP="00CE5425"/>
    <w:tbl>
      <w:tblPr>
        <w:tblW w:w="10090" w:type="dxa"/>
        <w:jc w:val="center"/>
        <w:tblLayout w:type="fixed"/>
        <w:tblLook w:val="0000" w:firstRow="0" w:lastRow="0" w:firstColumn="0" w:lastColumn="0" w:noHBand="0" w:noVBand="0"/>
      </w:tblPr>
      <w:tblGrid>
        <w:gridCol w:w="10090"/>
      </w:tblGrid>
      <w:tr w:rsidR="00CE5425" w:rsidRPr="008C30EF" w14:paraId="2311D5AA" w14:textId="77777777" w:rsidTr="00CE5425">
        <w:trPr>
          <w:jc w:val="center"/>
        </w:trPr>
        <w:tc>
          <w:tcPr>
            <w:tcW w:w="10075" w:type="dxa"/>
            <w:tcBorders>
              <w:top w:val="single" w:sz="4" w:space="0" w:color="auto"/>
              <w:left w:val="single" w:sz="4" w:space="0" w:color="auto"/>
              <w:bottom w:val="single" w:sz="4" w:space="0" w:color="auto"/>
              <w:right w:val="single" w:sz="4" w:space="0" w:color="auto"/>
            </w:tcBorders>
            <w:shd w:val="clear" w:color="auto" w:fill="D9D9D9"/>
          </w:tcPr>
          <w:p w14:paraId="4A0E564E" w14:textId="418F4595" w:rsidR="00CE5425" w:rsidRPr="0043645F" w:rsidRDefault="00554EC2" w:rsidP="009C7EEF">
            <w:pPr>
              <w:rPr>
                <w:rFonts w:cs="Arial"/>
                <w:b/>
              </w:rPr>
            </w:pPr>
            <w:r>
              <w:br w:type="page"/>
            </w:r>
            <w:r w:rsidR="00CE5425" w:rsidRPr="00C45A0F">
              <w:rPr>
                <w:rFonts w:cs="Arial"/>
                <w:b/>
              </w:rPr>
              <w:t>ORGANISATION CHART:</w:t>
            </w:r>
            <w:r w:rsidR="00CE5425">
              <w:rPr>
                <w:rFonts w:cs="Arial"/>
                <w:b/>
              </w:rPr>
              <w:t xml:space="preserve">  </w:t>
            </w:r>
            <w:r w:rsidR="00CE5425" w:rsidRPr="00B31928">
              <w:rPr>
                <w:rFonts w:cs="Arial"/>
                <w:b/>
                <w:sz w:val="22"/>
                <w:szCs w:val="22"/>
              </w:rPr>
              <w:t xml:space="preserve">Please </w:t>
            </w:r>
            <w:r w:rsidR="00834CD2" w:rsidRPr="00B31928">
              <w:rPr>
                <w:rFonts w:cs="Arial"/>
                <w:b/>
                <w:sz w:val="22"/>
                <w:szCs w:val="22"/>
              </w:rPr>
              <w:t>P</w:t>
            </w:r>
            <w:r w:rsidR="00CE5425" w:rsidRPr="00B31928">
              <w:rPr>
                <w:rFonts w:cs="Arial"/>
                <w:b/>
                <w:sz w:val="22"/>
                <w:szCs w:val="22"/>
              </w:rPr>
              <w:t>rovide Job Titles and Grades</w:t>
            </w:r>
            <w:r w:rsidR="00CE5425">
              <w:rPr>
                <w:rFonts w:cs="Arial"/>
                <w:b/>
              </w:rPr>
              <w:t xml:space="preserve">  </w:t>
            </w:r>
          </w:p>
        </w:tc>
      </w:tr>
      <w:tr w:rsidR="00CE5425" w:rsidRPr="00C45A0F" w14:paraId="1E1DC6B1" w14:textId="77777777" w:rsidTr="00CE5425">
        <w:trPr>
          <w:trHeight w:val="3402"/>
          <w:jc w:val="center"/>
        </w:trPr>
        <w:tc>
          <w:tcPr>
            <w:tcW w:w="10075" w:type="dxa"/>
            <w:tcBorders>
              <w:top w:val="single" w:sz="4" w:space="0" w:color="auto"/>
              <w:left w:val="single" w:sz="4" w:space="0" w:color="auto"/>
              <w:bottom w:val="single" w:sz="4" w:space="0" w:color="auto"/>
              <w:right w:val="single" w:sz="4" w:space="0" w:color="auto"/>
            </w:tcBorders>
          </w:tcPr>
          <w:p w14:paraId="7E3EA0BD" w14:textId="77777777" w:rsidR="00CE5425" w:rsidRDefault="00CE5425" w:rsidP="00CE5425">
            <w:pPr>
              <w:rPr>
                <w:rFonts w:cs="Arial"/>
                <w:b/>
              </w:rPr>
            </w:pPr>
          </w:p>
          <w:tbl>
            <w:tblPr>
              <w:tblW w:w="0" w:type="auto"/>
              <w:tblLayout w:type="fixed"/>
              <w:tblLook w:val="01E0" w:firstRow="1" w:lastRow="1" w:firstColumn="1" w:lastColumn="1" w:noHBand="0" w:noVBand="0"/>
            </w:tblPr>
            <w:tblGrid>
              <w:gridCol w:w="3286"/>
              <w:gridCol w:w="567"/>
              <w:gridCol w:w="3287"/>
            </w:tblGrid>
            <w:tr w:rsidR="00CE5425" w:rsidRPr="00554EC2" w14:paraId="747890A4" w14:textId="77777777" w:rsidTr="00B86ADB">
              <w:tc>
                <w:tcPr>
                  <w:tcW w:w="3286" w:type="dxa"/>
                  <w:tcBorders>
                    <w:top w:val="nil"/>
                    <w:left w:val="nil"/>
                    <w:bottom w:val="nil"/>
                    <w:right w:val="nil"/>
                  </w:tcBorders>
                </w:tcPr>
                <w:p w14:paraId="43A96586" w14:textId="77777777" w:rsidR="00CE5425" w:rsidRPr="00554EC2" w:rsidRDefault="00CE5425" w:rsidP="00B86ADB">
                  <w:pPr>
                    <w:spacing w:after="120"/>
                    <w:ind w:left="283"/>
                    <w:rPr>
                      <w:rFonts w:cs="Arial"/>
                      <w:b/>
                      <w:szCs w:val="24"/>
                    </w:rPr>
                  </w:pPr>
                </w:p>
              </w:tc>
              <w:tc>
                <w:tcPr>
                  <w:tcW w:w="567" w:type="dxa"/>
                  <w:tcBorders>
                    <w:top w:val="nil"/>
                    <w:left w:val="nil"/>
                    <w:bottom w:val="nil"/>
                    <w:right w:val="single" w:sz="4" w:space="0" w:color="auto"/>
                  </w:tcBorders>
                </w:tcPr>
                <w:p w14:paraId="54A8B10D" w14:textId="77777777" w:rsidR="00CE5425" w:rsidRPr="00554EC2" w:rsidRDefault="00CE5425" w:rsidP="00B86ADB">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669D24B9" w14:textId="77777777" w:rsidR="00CE5425" w:rsidRPr="00554EC2" w:rsidRDefault="00CE5425" w:rsidP="00A760C9">
                  <w:pPr>
                    <w:spacing w:after="120"/>
                    <w:ind w:left="283"/>
                    <w:jc w:val="center"/>
                    <w:rPr>
                      <w:rFonts w:cs="Arial"/>
                      <w:szCs w:val="24"/>
                    </w:rPr>
                  </w:pPr>
                  <w:r w:rsidRPr="00554EC2">
                    <w:rPr>
                      <w:rFonts w:cs="Arial"/>
                      <w:szCs w:val="24"/>
                    </w:rPr>
                    <w:t>Immediate Line Manager</w:t>
                  </w:r>
                </w:p>
                <w:p w14:paraId="3596C7B7" w14:textId="77B0F337" w:rsidR="00CE5425" w:rsidRPr="00554EC2" w:rsidRDefault="00ED7F22" w:rsidP="00EA4BCD">
                  <w:pPr>
                    <w:spacing w:after="120"/>
                    <w:ind w:left="283"/>
                    <w:jc w:val="center"/>
                    <w:rPr>
                      <w:rFonts w:cs="Arial"/>
                      <w:b/>
                      <w:szCs w:val="24"/>
                    </w:rPr>
                  </w:pPr>
                  <w:r>
                    <w:rPr>
                      <w:rFonts w:cs="Arial"/>
                      <w:noProof/>
                      <w:szCs w:val="24"/>
                    </w:rPr>
                    <w:t>Programme</w:t>
                  </w:r>
                  <w:r w:rsidR="00955E3C">
                    <w:rPr>
                      <w:rFonts w:cs="Arial"/>
                      <w:noProof/>
                      <w:szCs w:val="24"/>
                    </w:rPr>
                    <w:t xml:space="preserve"> Manager or </w:t>
                  </w:r>
                  <w:r w:rsidR="005A1EB3">
                    <w:rPr>
                      <w:rFonts w:cs="Arial"/>
                      <w:noProof/>
                      <w:szCs w:val="24"/>
                    </w:rPr>
                    <w:t>Asset</w:t>
                  </w:r>
                  <w:r>
                    <w:rPr>
                      <w:rFonts w:cs="Arial"/>
                      <w:noProof/>
                      <w:szCs w:val="24"/>
                    </w:rPr>
                    <w:t xml:space="preserve"> Manager</w:t>
                  </w:r>
                  <w:r w:rsidR="00F769AF" w:rsidRPr="00554EC2">
                    <w:rPr>
                      <w:rFonts w:cs="Arial"/>
                      <w:noProof/>
                      <w:szCs w:val="24"/>
                    </w:rPr>
                    <w:t xml:space="preserve"> G11</w:t>
                  </w:r>
                </w:p>
              </w:tc>
            </w:tr>
            <w:tr w:rsidR="00CE5425" w:rsidRPr="00554EC2" w14:paraId="6F19C836" w14:textId="77777777" w:rsidTr="00B86ADB">
              <w:tc>
                <w:tcPr>
                  <w:tcW w:w="3286" w:type="dxa"/>
                  <w:tcBorders>
                    <w:top w:val="nil"/>
                    <w:left w:val="nil"/>
                    <w:bottom w:val="single" w:sz="4" w:space="0" w:color="auto"/>
                    <w:right w:val="nil"/>
                  </w:tcBorders>
                </w:tcPr>
                <w:p w14:paraId="5051E9A0" w14:textId="77777777" w:rsidR="00CE5425" w:rsidRPr="00554EC2" w:rsidRDefault="00CE5425" w:rsidP="00B86ADB">
                  <w:pPr>
                    <w:spacing w:after="120"/>
                    <w:ind w:left="283"/>
                    <w:rPr>
                      <w:rFonts w:cs="Arial"/>
                      <w:b/>
                      <w:szCs w:val="24"/>
                    </w:rPr>
                  </w:pPr>
                </w:p>
              </w:tc>
              <w:tc>
                <w:tcPr>
                  <w:tcW w:w="567" w:type="dxa"/>
                  <w:tcBorders>
                    <w:top w:val="nil"/>
                    <w:left w:val="nil"/>
                    <w:bottom w:val="nil"/>
                    <w:right w:val="nil"/>
                  </w:tcBorders>
                </w:tcPr>
                <w:p w14:paraId="717C7750" w14:textId="77777777" w:rsidR="00CE5425" w:rsidRPr="00554EC2" w:rsidRDefault="00CE5425" w:rsidP="00B86ADB">
                  <w:pPr>
                    <w:spacing w:after="120"/>
                    <w:ind w:left="283"/>
                    <w:rPr>
                      <w:rFonts w:cs="Arial"/>
                      <w:b/>
                      <w:szCs w:val="24"/>
                    </w:rPr>
                  </w:pPr>
                </w:p>
              </w:tc>
              <w:tc>
                <w:tcPr>
                  <w:tcW w:w="3287" w:type="dxa"/>
                  <w:tcBorders>
                    <w:top w:val="single" w:sz="4" w:space="0" w:color="auto"/>
                    <w:left w:val="nil"/>
                    <w:bottom w:val="single" w:sz="4" w:space="0" w:color="auto"/>
                    <w:right w:val="nil"/>
                  </w:tcBorders>
                </w:tcPr>
                <w:p w14:paraId="4EFA303F" w14:textId="77777777" w:rsidR="00CE5425" w:rsidRPr="00554EC2" w:rsidRDefault="00CE5425" w:rsidP="00B86ADB">
                  <w:pPr>
                    <w:spacing w:after="120"/>
                    <w:ind w:left="283"/>
                    <w:rPr>
                      <w:rFonts w:cs="Arial"/>
                      <w:b/>
                      <w:szCs w:val="24"/>
                    </w:rPr>
                  </w:pPr>
                </w:p>
              </w:tc>
            </w:tr>
            <w:tr w:rsidR="00CE5425" w:rsidRPr="00554EC2" w14:paraId="3F882EF3" w14:textId="77777777" w:rsidTr="00B86ADB">
              <w:tc>
                <w:tcPr>
                  <w:tcW w:w="3286" w:type="dxa"/>
                  <w:tcBorders>
                    <w:top w:val="single" w:sz="4" w:space="0" w:color="auto"/>
                    <w:bottom w:val="single" w:sz="4" w:space="0" w:color="auto"/>
                  </w:tcBorders>
                </w:tcPr>
                <w:p w14:paraId="4B22ABF7" w14:textId="77777777" w:rsidR="00CE5425" w:rsidRPr="00554EC2" w:rsidRDefault="00CE5425" w:rsidP="00A760C9">
                  <w:pPr>
                    <w:spacing w:after="120"/>
                    <w:ind w:left="283"/>
                    <w:jc w:val="center"/>
                    <w:rPr>
                      <w:rFonts w:cs="Arial"/>
                      <w:szCs w:val="24"/>
                    </w:rPr>
                  </w:pPr>
                  <w:r w:rsidRPr="00554EC2">
                    <w:rPr>
                      <w:rFonts w:cs="Arial"/>
                      <w:szCs w:val="24"/>
                    </w:rPr>
                    <w:t>Other jobs (peers) that report to immediate line manager</w:t>
                  </w:r>
                </w:p>
                <w:p w14:paraId="0C2BEF63" w14:textId="7D12384A" w:rsidR="00CE5425" w:rsidRPr="00554EC2" w:rsidRDefault="00F769AF" w:rsidP="00EA4BCD">
                  <w:pPr>
                    <w:spacing w:after="120"/>
                    <w:ind w:left="283"/>
                    <w:jc w:val="center"/>
                    <w:rPr>
                      <w:rFonts w:cs="Arial"/>
                      <w:b/>
                      <w:szCs w:val="24"/>
                    </w:rPr>
                  </w:pPr>
                  <w:r w:rsidRPr="00554EC2">
                    <w:rPr>
                      <w:rFonts w:cs="Arial"/>
                      <w:noProof/>
                      <w:szCs w:val="24"/>
                    </w:rPr>
                    <w:t>Pr</w:t>
                  </w:r>
                  <w:r w:rsidR="00955E3C">
                    <w:rPr>
                      <w:rFonts w:cs="Arial"/>
                      <w:noProof/>
                      <w:szCs w:val="24"/>
                    </w:rPr>
                    <w:t>oject Officer (G9)</w:t>
                  </w:r>
                </w:p>
              </w:tc>
              <w:tc>
                <w:tcPr>
                  <w:tcW w:w="567" w:type="dxa"/>
                  <w:tcBorders>
                    <w:top w:val="nil"/>
                    <w:bottom w:val="nil"/>
                    <w:right w:val="single" w:sz="4" w:space="0" w:color="auto"/>
                  </w:tcBorders>
                </w:tcPr>
                <w:p w14:paraId="0C8B557A" w14:textId="77777777" w:rsidR="00CE5425" w:rsidRPr="00554EC2" w:rsidRDefault="00CE5425" w:rsidP="00B86ADB">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585AD8C0" w14:textId="77777777" w:rsidR="00CE5425" w:rsidRPr="00EA4BCD" w:rsidRDefault="00CE5425" w:rsidP="00A760C9">
                  <w:pPr>
                    <w:spacing w:after="120"/>
                    <w:ind w:left="283"/>
                    <w:jc w:val="center"/>
                    <w:rPr>
                      <w:rFonts w:cs="Arial"/>
                      <w:b/>
                      <w:bCs/>
                      <w:szCs w:val="24"/>
                    </w:rPr>
                  </w:pPr>
                  <w:r w:rsidRPr="00EA4BCD">
                    <w:rPr>
                      <w:rFonts w:cs="Arial"/>
                      <w:b/>
                      <w:bCs/>
                      <w:szCs w:val="24"/>
                    </w:rPr>
                    <w:t>This Position</w:t>
                  </w:r>
                </w:p>
                <w:p w14:paraId="303A16C4" w14:textId="77777777" w:rsidR="00CE5425" w:rsidRPr="00554EC2" w:rsidRDefault="00F769AF" w:rsidP="00EA4BCD">
                  <w:pPr>
                    <w:spacing w:after="120"/>
                    <w:ind w:left="283"/>
                    <w:jc w:val="center"/>
                    <w:rPr>
                      <w:rFonts w:cs="Arial"/>
                      <w:b/>
                      <w:szCs w:val="24"/>
                    </w:rPr>
                  </w:pPr>
                  <w:r w:rsidRPr="00EA4BCD">
                    <w:rPr>
                      <w:rFonts w:cs="Arial"/>
                      <w:b/>
                      <w:bCs/>
                      <w:noProof/>
                      <w:szCs w:val="24"/>
                    </w:rPr>
                    <w:t>Principal Housing Surveyor G10</w:t>
                  </w:r>
                </w:p>
              </w:tc>
            </w:tr>
            <w:tr w:rsidR="00CE5425" w:rsidRPr="00554EC2" w14:paraId="6FB3CFD3" w14:textId="77777777" w:rsidTr="00B86ADB">
              <w:tc>
                <w:tcPr>
                  <w:tcW w:w="3286" w:type="dxa"/>
                  <w:tcBorders>
                    <w:top w:val="single" w:sz="4" w:space="0" w:color="auto"/>
                    <w:left w:val="nil"/>
                    <w:bottom w:val="nil"/>
                    <w:right w:val="nil"/>
                  </w:tcBorders>
                </w:tcPr>
                <w:p w14:paraId="667E00A2" w14:textId="77777777" w:rsidR="00CE5425" w:rsidRPr="00554EC2" w:rsidRDefault="00CE5425" w:rsidP="00B86ADB">
                  <w:pPr>
                    <w:spacing w:after="120"/>
                    <w:ind w:left="283"/>
                    <w:rPr>
                      <w:rFonts w:cs="Arial"/>
                      <w:b/>
                      <w:szCs w:val="24"/>
                    </w:rPr>
                  </w:pPr>
                </w:p>
              </w:tc>
              <w:tc>
                <w:tcPr>
                  <w:tcW w:w="567" w:type="dxa"/>
                  <w:tcBorders>
                    <w:top w:val="nil"/>
                    <w:left w:val="nil"/>
                    <w:bottom w:val="nil"/>
                    <w:right w:val="nil"/>
                  </w:tcBorders>
                </w:tcPr>
                <w:p w14:paraId="0AEB3753" w14:textId="77777777" w:rsidR="00CE5425" w:rsidRPr="00554EC2" w:rsidRDefault="00CE5425" w:rsidP="00B86ADB">
                  <w:pPr>
                    <w:spacing w:after="120"/>
                    <w:ind w:left="283"/>
                    <w:rPr>
                      <w:rFonts w:cs="Arial"/>
                      <w:b/>
                      <w:szCs w:val="24"/>
                    </w:rPr>
                  </w:pPr>
                </w:p>
              </w:tc>
              <w:tc>
                <w:tcPr>
                  <w:tcW w:w="3287" w:type="dxa"/>
                  <w:tcBorders>
                    <w:top w:val="single" w:sz="4" w:space="0" w:color="auto"/>
                    <w:left w:val="nil"/>
                    <w:bottom w:val="single" w:sz="4" w:space="0" w:color="auto"/>
                    <w:right w:val="nil"/>
                  </w:tcBorders>
                </w:tcPr>
                <w:p w14:paraId="7CB610EA" w14:textId="77777777" w:rsidR="00CE5425" w:rsidRPr="00554EC2" w:rsidRDefault="00CE5425" w:rsidP="00B86ADB">
                  <w:pPr>
                    <w:spacing w:after="120"/>
                    <w:ind w:left="283"/>
                    <w:rPr>
                      <w:rFonts w:cs="Arial"/>
                      <w:b/>
                      <w:szCs w:val="24"/>
                    </w:rPr>
                  </w:pPr>
                </w:p>
              </w:tc>
            </w:tr>
            <w:tr w:rsidR="00CE5425" w:rsidRPr="00554EC2" w14:paraId="6533B0E4" w14:textId="77777777" w:rsidTr="00B86ADB">
              <w:tc>
                <w:tcPr>
                  <w:tcW w:w="3286" w:type="dxa"/>
                  <w:tcBorders>
                    <w:top w:val="nil"/>
                    <w:left w:val="nil"/>
                    <w:bottom w:val="nil"/>
                    <w:right w:val="nil"/>
                  </w:tcBorders>
                </w:tcPr>
                <w:p w14:paraId="6038C45E" w14:textId="77777777" w:rsidR="00CE5425" w:rsidRPr="00554EC2" w:rsidRDefault="00CE5425" w:rsidP="00B86ADB">
                  <w:pPr>
                    <w:spacing w:after="120"/>
                    <w:ind w:left="283"/>
                    <w:rPr>
                      <w:rFonts w:cs="Arial"/>
                      <w:b/>
                      <w:szCs w:val="24"/>
                    </w:rPr>
                  </w:pPr>
                </w:p>
              </w:tc>
              <w:tc>
                <w:tcPr>
                  <w:tcW w:w="567" w:type="dxa"/>
                  <w:tcBorders>
                    <w:top w:val="nil"/>
                    <w:left w:val="nil"/>
                    <w:bottom w:val="nil"/>
                    <w:right w:val="single" w:sz="4" w:space="0" w:color="auto"/>
                  </w:tcBorders>
                </w:tcPr>
                <w:p w14:paraId="7CD22795" w14:textId="77777777" w:rsidR="00CE5425" w:rsidRPr="00554EC2" w:rsidRDefault="00CE5425" w:rsidP="00B86ADB">
                  <w:pPr>
                    <w:spacing w:after="120"/>
                    <w:ind w:left="283"/>
                    <w:rPr>
                      <w:rFonts w:cs="Arial"/>
                      <w:b/>
                      <w:szCs w:val="24"/>
                    </w:rPr>
                  </w:pPr>
                </w:p>
              </w:tc>
              <w:tc>
                <w:tcPr>
                  <w:tcW w:w="3287" w:type="dxa"/>
                  <w:tcBorders>
                    <w:top w:val="single" w:sz="4" w:space="0" w:color="auto"/>
                    <w:left w:val="single" w:sz="4" w:space="0" w:color="auto"/>
                    <w:bottom w:val="single" w:sz="4" w:space="0" w:color="auto"/>
                    <w:right w:val="single" w:sz="4" w:space="0" w:color="auto"/>
                  </w:tcBorders>
                </w:tcPr>
                <w:p w14:paraId="25456C60" w14:textId="77777777" w:rsidR="00CE5425" w:rsidRPr="00554EC2" w:rsidRDefault="00CE5425" w:rsidP="00A760C9">
                  <w:pPr>
                    <w:spacing w:after="120"/>
                    <w:ind w:left="283"/>
                    <w:jc w:val="center"/>
                    <w:rPr>
                      <w:rFonts w:cs="Arial"/>
                      <w:szCs w:val="24"/>
                    </w:rPr>
                  </w:pPr>
                  <w:r w:rsidRPr="00554EC2">
                    <w:rPr>
                      <w:rFonts w:cs="Arial"/>
                      <w:szCs w:val="24"/>
                    </w:rPr>
                    <w:t>Direct Reports</w:t>
                  </w:r>
                </w:p>
                <w:p w14:paraId="735B726B" w14:textId="74E8F0A8" w:rsidR="006E1E25" w:rsidRPr="00554EC2" w:rsidRDefault="006E1E25" w:rsidP="00EA4BCD">
                  <w:pPr>
                    <w:spacing w:after="120"/>
                    <w:ind w:left="283"/>
                    <w:jc w:val="center"/>
                    <w:rPr>
                      <w:rFonts w:cs="Arial"/>
                      <w:noProof/>
                      <w:szCs w:val="24"/>
                    </w:rPr>
                  </w:pPr>
                  <w:r w:rsidRPr="00554EC2">
                    <w:rPr>
                      <w:rFonts w:cs="Arial"/>
                      <w:szCs w:val="24"/>
                    </w:rPr>
                    <w:t>Manages team of professional surveyors and support staff</w:t>
                  </w:r>
                </w:p>
                <w:p w14:paraId="16416105" w14:textId="77777777" w:rsidR="00CE5425" w:rsidRPr="00554EC2" w:rsidRDefault="00CE5425" w:rsidP="002222C3">
                  <w:pPr>
                    <w:spacing w:after="120"/>
                    <w:ind w:left="283"/>
                    <w:rPr>
                      <w:rFonts w:cs="Arial"/>
                      <w:b/>
                      <w:szCs w:val="24"/>
                    </w:rPr>
                  </w:pPr>
                </w:p>
              </w:tc>
            </w:tr>
          </w:tbl>
          <w:p w14:paraId="0B15FDE3" w14:textId="77777777" w:rsidR="00CE5425" w:rsidRDefault="00CE5425" w:rsidP="00CE5425">
            <w:pPr>
              <w:rPr>
                <w:rFonts w:cs="Arial"/>
                <w:b/>
              </w:rPr>
            </w:pPr>
          </w:p>
          <w:p w14:paraId="65B9A5E2" w14:textId="77777777" w:rsidR="00CE5425" w:rsidRPr="00C45A0F" w:rsidRDefault="00CE5425" w:rsidP="00CE5425">
            <w:pPr>
              <w:rPr>
                <w:rFonts w:cs="Arial"/>
                <w:b/>
              </w:rPr>
            </w:pPr>
          </w:p>
        </w:tc>
      </w:tr>
    </w:tbl>
    <w:p w14:paraId="775C23E1" w14:textId="77777777" w:rsidR="00CE5425" w:rsidRDefault="00CE5425" w:rsidP="00CE5425"/>
    <w:tbl>
      <w:tblPr>
        <w:tblW w:w="1012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1"/>
        <w:gridCol w:w="46"/>
        <w:gridCol w:w="442"/>
        <w:gridCol w:w="6532"/>
        <w:gridCol w:w="489"/>
        <w:gridCol w:w="740"/>
        <w:gridCol w:w="1226"/>
        <w:gridCol w:w="134"/>
      </w:tblGrid>
      <w:tr w:rsidR="00CE5425" w:rsidRPr="00554EC2" w14:paraId="1B97EFB0" w14:textId="77777777" w:rsidTr="007809A4">
        <w:trPr>
          <w:gridAfter w:val="1"/>
          <w:wAfter w:w="134" w:type="dxa"/>
          <w:cantSplit/>
          <w:trHeight w:val="842"/>
          <w:jc w:val="center"/>
        </w:trPr>
        <w:tc>
          <w:tcPr>
            <w:tcW w:w="9986" w:type="dxa"/>
            <w:gridSpan w:val="7"/>
            <w:tcBorders>
              <w:top w:val="single" w:sz="4" w:space="0" w:color="auto"/>
            </w:tcBorders>
            <w:shd w:val="clear" w:color="auto" w:fill="E0E0E0"/>
          </w:tcPr>
          <w:p w14:paraId="24D955B1" w14:textId="77777777" w:rsidR="00CE5425" w:rsidRPr="00554EC2" w:rsidRDefault="00CE5425" w:rsidP="00CE5425">
            <w:pPr>
              <w:rPr>
                <w:rFonts w:cs="Arial"/>
                <w:b/>
                <w:i/>
                <w:color w:val="C0C0C0"/>
                <w:szCs w:val="24"/>
              </w:rPr>
            </w:pPr>
            <w:r w:rsidRPr="00554EC2">
              <w:rPr>
                <w:rFonts w:cs="Arial"/>
                <w:b/>
                <w:szCs w:val="24"/>
              </w:rPr>
              <w:t>RESOURCE MANAGEMENT:</w:t>
            </w:r>
          </w:p>
          <w:p w14:paraId="40B930F5" w14:textId="77777777" w:rsidR="00CE5425" w:rsidRPr="00554EC2" w:rsidRDefault="00CE5425" w:rsidP="00CE5425">
            <w:pPr>
              <w:rPr>
                <w:rFonts w:cs="Arial"/>
                <w:b/>
                <w:i/>
                <w:color w:val="C0C0C0"/>
                <w:szCs w:val="24"/>
              </w:rPr>
            </w:pPr>
            <w:r w:rsidRPr="00554EC2">
              <w:rPr>
                <w:rFonts w:cs="Arial"/>
                <w:b/>
                <w:szCs w:val="24"/>
              </w:rPr>
              <w:t xml:space="preserve">Section 1 &amp; 2 should </w:t>
            </w:r>
            <w:proofErr w:type="gramStart"/>
            <w:r w:rsidRPr="00554EC2">
              <w:rPr>
                <w:rFonts w:cs="Arial"/>
                <w:b/>
                <w:szCs w:val="24"/>
              </w:rPr>
              <w:t>be completed</w:t>
            </w:r>
            <w:proofErr w:type="gramEnd"/>
            <w:r w:rsidRPr="00554EC2">
              <w:rPr>
                <w:rFonts w:cs="Arial"/>
                <w:b/>
                <w:szCs w:val="24"/>
              </w:rPr>
              <w:t xml:space="preserve">. Section 3 should only </w:t>
            </w:r>
            <w:proofErr w:type="gramStart"/>
            <w:r w:rsidRPr="00554EC2">
              <w:rPr>
                <w:rFonts w:cs="Arial"/>
                <w:b/>
                <w:szCs w:val="24"/>
              </w:rPr>
              <w:t>be completed</w:t>
            </w:r>
            <w:proofErr w:type="gramEnd"/>
            <w:r w:rsidRPr="00554EC2">
              <w:rPr>
                <w:rFonts w:cs="Arial"/>
                <w:b/>
                <w:szCs w:val="24"/>
              </w:rPr>
              <w:t xml:space="preserve"> if the postholder does not have direct responsibility for staffing or budgets.</w:t>
            </w:r>
          </w:p>
        </w:tc>
      </w:tr>
      <w:tr w:rsidR="00CE5425" w:rsidRPr="00554EC2" w14:paraId="310C6358" w14:textId="77777777" w:rsidTr="007809A4">
        <w:trPr>
          <w:gridAfter w:val="1"/>
          <w:wAfter w:w="134" w:type="dxa"/>
          <w:cantSplit/>
          <w:trHeight w:val="1134"/>
          <w:jc w:val="center"/>
        </w:trPr>
        <w:tc>
          <w:tcPr>
            <w:tcW w:w="999" w:type="dxa"/>
            <w:gridSpan w:val="3"/>
            <w:tcBorders>
              <w:top w:val="single" w:sz="4" w:space="0" w:color="auto"/>
              <w:bottom w:val="single" w:sz="4" w:space="0" w:color="auto"/>
              <w:right w:val="single" w:sz="4" w:space="0" w:color="auto"/>
            </w:tcBorders>
          </w:tcPr>
          <w:p w14:paraId="2ED2EDC2" w14:textId="77777777" w:rsidR="00CE5425" w:rsidRPr="00554EC2" w:rsidRDefault="00CE5425" w:rsidP="00CE5425">
            <w:pPr>
              <w:rPr>
                <w:rFonts w:cs="Arial"/>
                <w:szCs w:val="24"/>
              </w:rPr>
            </w:pPr>
            <w:r w:rsidRPr="00554EC2">
              <w:rPr>
                <w:rFonts w:cs="Arial"/>
                <w:szCs w:val="24"/>
              </w:rPr>
              <w:t>1.</w:t>
            </w:r>
          </w:p>
        </w:tc>
        <w:tc>
          <w:tcPr>
            <w:tcW w:w="8987" w:type="dxa"/>
            <w:gridSpan w:val="4"/>
            <w:tcBorders>
              <w:top w:val="single" w:sz="4" w:space="0" w:color="auto"/>
              <w:left w:val="single" w:sz="4" w:space="0" w:color="auto"/>
              <w:bottom w:val="single" w:sz="4" w:space="0" w:color="auto"/>
            </w:tcBorders>
          </w:tcPr>
          <w:p w14:paraId="6CF7F581" w14:textId="77777777" w:rsidR="00CE5425" w:rsidRPr="00554EC2" w:rsidRDefault="00CE5425" w:rsidP="00CE5425">
            <w:pPr>
              <w:rPr>
                <w:rFonts w:cs="Arial"/>
                <w:szCs w:val="24"/>
              </w:rPr>
            </w:pPr>
            <w:r w:rsidRPr="00554EC2">
              <w:rPr>
                <w:rFonts w:cs="Arial"/>
                <w:b/>
                <w:szCs w:val="24"/>
              </w:rPr>
              <w:t xml:space="preserve">Direct responsibility for Staff: </w:t>
            </w:r>
            <w:r w:rsidRPr="00554EC2">
              <w:rPr>
                <w:rFonts w:cs="Arial"/>
                <w:szCs w:val="24"/>
              </w:rPr>
              <w:t>(state numbers of staff and costs)</w:t>
            </w:r>
          </w:p>
          <w:p w14:paraId="7F924162" w14:textId="3F066D70" w:rsidR="00F769AF" w:rsidRPr="00554EC2" w:rsidRDefault="00F769AF" w:rsidP="00F769AF">
            <w:pPr>
              <w:rPr>
                <w:rFonts w:cs="Arial"/>
                <w:noProof/>
                <w:szCs w:val="24"/>
              </w:rPr>
            </w:pPr>
            <w:r w:rsidRPr="00554EC2">
              <w:rPr>
                <w:rFonts w:cs="Arial"/>
                <w:noProof/>
                <w:szCs w:val="24"/>
              </w:rPr>
              <w:t xml:space="preserve">Manages </w:t>
            </w:r>
            <w:r w:rsidR="004C1FBC" w:rsidRPr="00554EC2">
              <w:rPr>
                <w:rFonts w:cs="Arial"/>
                <w:noProof/>
                <w:szCs w:val="24"/>
              </w:rPr>
              <w:t>team of professional su</w:t>
            </w:r>
            <w:r w:rsidRPr="00554EC2">
              <w:rPr>
                <w:rFonts w:cs="Arial"/>
                <w:noProof/>
                <w:szCs w:val="24"/>
              </w:rPr>
              <w:t>rveyors</w:t>
            </w:r>
            <w:r w:rsidR="006E1E25" w:rsidRPr="00554EC2">
              <w:rPr>
                <w:rFonts w:cs="Arial"/>
                <w:noProof/>
                <w:szCs w:val="24"/>
              </w:rPr>
              <w:t xml:space="preserve"> and support staff</w:t>
            </w:r>
            <w:r w:rsidR="000303A0">
              <w:rPr>
                <w:rFonts w:cs="Arial"/>
                <w:noProof/>
                <w:szCs w:val="24"/>
              </w:rPr>
              <w:t xml:space="preserve"> (up to 8No)</w:t>
            </w:r>
            <w:r w:rsidR="00FD786D">
              <w:rPr>
                <w:rFonts w:cs="Arial"/>
                <w:noProof/>
                <w:szCs w:val="24"/>
              </w:rPr>
              <w:t xml:space="preserve">. </w:t>
            </w:r>
            <w:r w:rsidR="006E1E25" w:rsidRPr="00554EC2">
              <w:rPr>
                <w:rFonts w:cs="Arial"/>
                <w:noProof/>
                <w:szCs w:val="24"/>
              </w:rPr>
              <w:t xml:space="preserve"> </w:t>
            </w:r>
          </w:p>
          <w:p w14:paraId="28E33F9E" w14:textId="00C180E8" w:rsidR="00CE5425" w:rsidRPr="00554EC2" w:rsidRDefault="00CE5425" w:rsidP="00F769AF">
            <w:pPr>
              <w:rPr>
                <w:rFonts w:cs="Arial"/>
                <w:szCs w:val="24"/>
              </w:rPr>
            </w:pPr>
          </w:p>
        </w:tc>
      </w:tr>
      <w:tr w:rsidR="00CE5425" w:rsidRPr="00554EC2" w14:paraId="70A3F0B8" w14:textId="77777777" w:rsidTr="007809A4">
        <w:trPr>
          <w:gridAfter w:val="1"/>
          <w:wAfter w:w="134" w:type="dxa"/>
          <w:cantSplit/>
          <w:trHeight w:val="1134"/>
          <w:jc w:val="center"/>
        </w:trPr>
        <w:tc>
          <w:tcPr>
            <w:tcW w:w="999" w:type="dxa"/>
            <w:gridSpan w:val="3"/>
            <w:tcBorders>
              <w:top w:val="single" w:sz="4" w:space="0" w:color="auto"/>
              <w:bottom w:val="single" w:sz="4" w:space="0" w:color="auto"/>
              <w:right w:val="single" w:sz="4" w:space="0" w:color="auto"/>
            </w:tcBorders>
          </w:tcPr>
          <w:p w14:paraId="434C03BB" w14:textId="77777777" w:rsidR="00CE5425" w:rsidRPr="00554EC2" w:rsidRDefault="00CE5425" w:rsidP="00CE5425">
            <w:pPr>
              <w:rPr>
                <w:rFonts w:cs="Arial"/>
                <w:szCs w:val="24"/>
              </w:rPr>
            </w:pPr>
            <w:r w:rsidRPr="00554EC2">
              <w:rPr>
                <w:rFonts w:cs="Arial"/>
                <w:szCs w:val="24"/>
              </w:rPr>
              <w:lastRenderedPageBreak/>
              <w:t>2.</w:t>
            </w:r>
          </w:p>
        </w:tc>
        <w:tc>
          <w:tcPr>
            <w:tcW w:w="8987" w:type="dxa"/>
            <w:gridSpan w:val="4"/>
            <w:tcBorders>
              <w:top w:val="single" w:sz="4" w:space="0" w:color="auto"/>
              <w:left w:val="single" w:sz="4" w:space="0" w:color="auto"/>
              <w:bottom w:val="single" w:sz="4" w:space="0" w:color="auto"/>
            </w:tcBorders>
          </w:tcPr>
          <w:p w14:paraId="5637F1D4" w14:textId="77777777" w:rsidR="00CE5425" w:rsidRPr="00554EC2" w:rsidRDefault="00CE5425" w:rsidP="00CE5425">
            <w:pPr>
              <w:rPr>
                <w:rFonts w:cs="Arial"/>
                <w:szCs w:val="24"/>
              </w:rPr>
            </w:pPr>
            <w:r w:rsidRPr="00554EC2">
              <w:rPr>
                <w:rFonts w:cs="Arial"/>
                <w:b/>
                <w:szCs w:val="24"/>
              </w:rPr>
              <w:t xml:space="preserve">Direct responsibility for Budgets: </w:t>
            </w:r>
            <w:r w:rsidRPr="00554EC2">
              <w:rPr>
                <w:rFonts w:cs="Arial"/>
                <w:szCs w:val="24"/>
              </w:rPr>
              <w:t>(state key specifics budgets and monetary sums)</w:t>
            </w:r>
          </w:p>
          <w:p w14:paraId="3B452423" w14:textId="7A8B1EA1" w:rsidR="00F769AF" w:rsidRPr="00554EC2" w:rsidRDefault="00D67E24" w:rsidP="00F769AF">
            <w:pPr>
              <w:rPr>
                <w:rFonts w:cs="Arial"/>
                <w:noProof/>
                <w:szCs w:val="24"/>
              </w:rPr>
            </w:pPr>
            <w:r>
              <w:rPr>
                <w:rFonts w:cs="Arial"/>
                <w:noProof/>
                <w:szCs w:val="24"/>
              </w:rPr>
              <w:t xml:space="preserve">Contributary </w:t>
            </w:r>
            <w:r w:rsidR="00F769AF" w:rsidRPr="00554EC2">
              <w:rPr>
                <w:rFonts w:cs="Arial"/>
                <w:noProof/>
                <w:szCs w:val="24"/>
              </w:rPr>
              <w:t>responsibility for :-</w:t>
            </w:r>
          </w:p>
          <w:p w14:paraId="51F452D5" w14:textId="77777777" w:rsidR="003C2C71" w:rsidRDefault="00330EB9" w:rsidP="00F769AF">
            <w:pPr>
              <w:rPr>
                <w:rFonts w:cs="Arial"/>
                <w:noProof/>
                <w:szCs w:val="24"/>
              </w:rPr>
            </w:pPr>
            <w:r>
              <w:rPr>
                <w:rFonts w:cs="Arial"/>
                <w:noProof/>
                <w:szCs w:val="24"/>
              </w:rPr>
              <w:t>Repairs</w:t>
            </w:r>
            <w:r w:rsidR="00CA4AC7">
              <w:rPr>
                <w:rFonts w:cs="Arial"/>
                <w:noProof/>
                <w:szCs w:val="24"/>
              </w:rPr>
              <w:t xml:space="preserve"> Budget (Revenue) </w:t>
            </w:r>
            <w:r w:rsidR="003C2C71">
              <w:rPr>
                <w:rFonts w:cs="Arial"/>
                <w:noProof/>
                <w:szCs w:val="24"/>
              </w:rPr>
              <w:t>– circa £6.2m</w:t>
            </w:r>
          </w:p>
          <w:p w14:paraId="00BB4775" w14:textId="46230142" w:rsidR="001B7077" w:rsidRDefault="003C2C71" w:rsidP="00F769AF">
            <w:pPr>
              <w:rPr>
                <w:rFonts w:cs="Arial"/>
                <w:noProof/>
                <w:szCs w:val="24"/>
              </w:rPr>
            </w:pPr>
            <w:r>
              <w:rPr>
                <w:rFonts w:cs="Arial"/>
                <w:noProof/>
                <w:szCs w:val="24"/>
              </w:rPr>
              <w:t xml:space="preserve">Voids Budget (Revenue)  </w:t>
            </w:r>
            <w:r w:rsidR="001B7077">
              <w:rPr>
                <w:rFonts w:cs="Arial"/>
                <w:noProof/>
                <w:szCs w:val="24"/>
              </w:rPr>
              <w:t>circa £5.8m</w:t>
            </w:r>
          </w:p>
          <w:p w14:paraId="3378D346" w14:textId="47F41F76" w:rsidR="009C5D0B" w:rsidRDefault="009C5D0B" w:rsidP="00F769AF">
            <w:pPr>
              <w:rPr>
                <w:rFonts w:cs="Arial"/>
                <w:noProof/>
                <w:szCs w:val="24"/>
              </w:rPr>
            </w:pPr>
            <w:r>
              <w:rPr>
                <w:rFonts w:cs="Arial"/>
                <w:noProof/>
                <w:szCs w:val="24"/>
              </w:rPr>
              <w:t xml:space="preserve">Decent Homes Budget (Capital) </w:t>
            </w:r>
            <w:r w:rsidR="00B11F60">
              <w:rPr>
                <w:rFonts w:cs="Arial"/>
                <w:noProof/>
                <w:szCs w:val="24"/>
              </w:rPr>
              <w:t>-</w:t>
            </w:r>
            <w:r>
              <w:rPr>
                <w:rFonts w:cs="Arial"/>
                <w:noProof/>
                <w:szCs w:val="24"/>
              </w:rPr>
              <w:t xml:space="preserve"> circa £12m</w:t>
            </w:r>
          </w:p>
          <w:p w14:paraId="1E9B927D" w14:textId="77C95E32" w:rsidR="004C1FBC" w:rsidRPr="00554EC2" w:rsidRDefault="005F45AB" w:rsidP="004C1FBC">
            <w:pPr>
              <w:rPr>
                <w:rFonts w:cs="Arial"/>
                <w:noProof/>
                <w:szCs w:val="24"/>
              </w:rPr>
            </w:pPr>
            <w:r>
              <w:rPr>
                <w:rFonts w:cs="Arial"/>
                <w:noProof/>
                <w:szCs w:val="24"/>
              </w:rPr>
              <w:t xml:space="preserve">Staffing Budget </w:t>
            </w:r>
            <w:r w:rsidR="00B11F60">
              <w:rPr>
                <w:rFonts w:cs="Arial"/>
                <w:noProof/>
                <w:szCs w:val="24"/>
              </w:rPr>
              <w:t>– circa £400k</w:t>
            </w:r>
          </w:p>
          <w:p w14:paraId="514F7763" w14:textId="77777777" w:rsidR="00CE5425" w:rsidRPr="00554EC2" w:rsidRDefault="00CE5425" w:rsidP="004C1FBC">
            <w:pPr>
              <w:rPr>
                <w:rFonts w:cs="Arial"/>
                <w:b/>
                <w:szCs w:val="24"/>
              </w:rPr>
            </w:pPr>
          </w:p>
        </w:tc>
      </w:tr>
      <w:tr w:rsidR="00CE5425" w:rsidRPr="00554EC2" w14:paraId="1448C2EC" w14:textId="77777777" w:rsidTr="007809A4">
        <w:trPr>
          <w:gridAfter w:val="1"/>
          <w:wAfter w:w="134" w:type="dxa"/>
          <w:cantSplit/>
          <w:trHeight w:val="1134"/>
          <w:jc w:val="center"/>
        </w:trPr>
        <w:tc>
          <w:tcPr>
            <w:tcW w:w="999" w:type="dxa"/>
            <w:gridSpan w:val="3"/>
            <w:tcBorders>
              <w:top w:val="single" w:sz="4" w:space="0" w:color="auto"/>
              <w:left w:val="single" w:sz="4" w:space="0" w:color="auto"/>
              <w:bottom w:val="single" w:sz="4" w:space="0" w:color="auto"/>
              <w:right w:val="single" w:sz="4" w:space="0" w:color="auto"/>
            </w:tcBorders>
          </w:tcPr>
          <w:p w14:paraId="5C56C84A" w14:textId="77777777" w:rsidR="00CE5425" w:rsidRPr="00554EC2" w:rsidRDefault="00CE5425" w:rsidP="00CE5425">
            <w:pPr>
              <w:rPr>
                <w:rFonts w:cs="Arial"/>
                <w:szCs w:val="24"/>
              </w:rPr>
            </w:pPr>
            <w:r w:rsidRPr="00554EC2">
              <w:rPr>
                <w:rFonts w:cs="Arial"/>
                <w:szCs w:val="24"/>
              </w:rPr>
              <w:t>3.</w:t>
            </w:r>
          </w:p>
        </w:tc>
        <w:tc>
          <w:tcPr>
            <w:tcW w:w="8987" w:type="dxa"/>
            <w:gridSpan w:val="4"/>
            <w:tcBorders>
              <w:top w:val="single" w:sz="4" w:space="0" w:color="auto"/>
              <w:left w:val="single" w:sz="4" w:space="0" w:color="auto"/>
              <w:bottom w:val="single" w:sz="4" w:space="0" w:color="auto"/>
              <w:right w:val="single" w:sz="4" w:space="0" w:color="auto"/>
            </w:tcBorders>
          </w:tcPr>
          <w:p w14:paraId="084EAC0F" w14:textId="77777777" w:rsidR="00CE5425" w:rsidRPr="00554EC2" w:rsidRDefault="00CE5425" w:rsidP="00CE5425">
            <w:pPr>
              <w:rPr>
                <w:rFonts w:cs="Arial"/>
                <w:b/>
                <w:szCs w:val="24"/>
              </w:rPr>
            </w:pPr>
            <w:r w:rsidRPr="00554EC2">
              <w:rPr>
                <w:rFonts w:cs="Arial"/>
                <w:b/>
                <w:szCs w:val="24"/>
              </w:rPr>
              <w:t>Impact on Corporate/Service/Departmental spending:</w:t>
            </w:r>
          </w:p>
          <w:p w14:paraId="7B777DEB" w14:textId="032F904A" w:rsidR="009A3119" w:rsidRPr="009A711F" w:rsidRDefault="009A3119" w:rsidP="009A3119">
            <w:pPr>
              <w:rPr>
                <w:rFonts w:cs="Arial"/>
              </w:rPr>
            </w:pPr>
            <w:r w:rsidRPr="009A711F">
              <w:rPr>
                <w:rFonts w:cs="Arial"/>
              </w:rPr>
              <w:t>Im</w:t>
            </w:r>
            <w:r>
              <w:rPr>
                <w:rFonts w:cs="Arial"/>
              </w:rPr>
              <w:t>p</w:t>
            </w:r>
            <w:r w:rsidRPr="009A711F">
              <w:rPr>
                <w:rFonts w:cs="Arial"/>
              </w:rPr>
              <w:t>act on departmental spending</w:t>
            </w:r>
            <w:r>
              <w:rPr>
                <w:rFonts w:cs="Arial"/>
              </w:rPr>
              <w:t xml:space="preserve"> and priorities set for Housing functions in</w:t>
            </w:r>
            <w:r w:rsidR="00FD786D">
              <w:rPr>
                <w:rFonts w:cs="Arial"/>
              </w:rPr>
              <w:t>-</w:t>
            </w:r>
            <w:r>
              <w:rPr>
                <w:rFonts w:cs="Arial"/>
              </w:rPr>
              <w:t>line with the annual Housing Revenue Account budgets approved at Cabinet/Council during February each year.</w:t>
            </w:r>
          </w:p>
          <w:p w14:paraId="4D2B6183" w14:textId="52BF1E8E" w:rsidR="00CE5425" w:rsidRPr="00554EC2" w:rsidRDefault="00CE5425" w:rsidP="00F769AF">
            <w:pPr>
              <w:rPr>
                <w:rFonts w:cs="Arial"/>
                <w:b/>
                <w:szCs w:val="24"/>
              </w:rPr>
            </w:pPr>
          </w:p>
        </w:tc>
      </w:tr>
      <w:tr w:rsidR="00CE5425" w:rsidRPr="007543ED" w14:paraId="08B79CF0" w14:textId="77777777" w:rsidTr="007809A4">
        <w:trPr>
          <w:cantSplit/>
          <w:trHeight w:val="711"/>
          <w:tblHeader/>
          <w:jc w:val="center"/>
        </w:trPr>
        <w:tc>
          <w:tcPr>
            <w:tcW w:w="7531" w:type="dxa"/>
            <w:gridSpan w:val="4"/>
            <w:tcBorders>
              <w:top w:val="single" w:sz="4" w:space="0" w:color="auto"/>
              <w:bottom w:val="single" w:sz="4" w:space="0" w:color="auto"/>
              <w:right w:val="single" w:sz="4" w:space="0" w:color="auto"/>
            </w:tcBorders>
            <w:shd w:val="clear" w:color="auto" w:fill="D9D9D9"/>
          </w:tcPr>
          <w:p w14:paraId="01AA79F0" w14:textId="77777777" w:rsidR="00CE5425" w:rsidRDefault="00CE5425" w:rsidP="00CE5425">
            <w:pPr>
              <w:jc w:val="center"/>
              <w:rPr>
                <w:rFonts w:cs="Arial"/>
                <w:b/>
                <w:sz w:val="36"/>
                <w:szCs w:val="36"/>
              </w:rPr>
            </w:pPr>
          </w:p>
          <w:p w14:paraId="0414A224" w14:textId="77777777" w:rsidR="00CE5425" w:rsidRPr="00C45A0F" w:rsidRDefault="00CE5425" w:rsidP="00CE5425">
            <w:pPr>
              <w:jc w:val="center"/>
              <w:rPr>
                <w:rFonts w:cs="Arial"/>
                <w:b/>
                <w:i/>
              </w:rPr>
            </w:pPr>
            <w:r>
              <w:rPr>
                <w:rFonts w:cs="Arial"/>
                <w:b/>
                <w:sz w:val="36"/>
                <w:szCs w:val="36"/>
              </w:rPr>
              <w:t>PERSON SPECIFICATION</w:t>
            </w:r>
          </w:p>
        </w:tc>
        <w:tc>
          <w:tcPr>
            <w:tcW w:w="1229" w:type="dxa"/>
            <w:gridSpan w:val="2"/>
            <w:tcBorders>
              <w:top w:val="single" w:sz="4" w:space="0" w:color="auto"/>
              <w:left w:val="single" w:sz="4" w:space="0" w:color="auto"/>
              <w:bottom w:val="single" w:sz="4" w:space="0" w:color="auto"/>
            </w:tcBorders>
            <w:shd w:val="clear" w:color="auto" w:fill="D9D9D9"/>
          </w:tcPr>
          <w:p w14:paraId="269CEA2B" w14:textId="77777777" w:rsidR="00CE5425" w:rsidRPr="00945FF9" w:rsidRDefault="00CE5425" w:rsidP="00CE5425">
            <w:pPr>
              <w:rPr>
                <w:rFonts w:cs="Arial"/>
                <w:b/>
              </w:rPr>
            </w:pPr>
            <w:r>
              <w:rPr>
                <w:rFonts w:cs="Arial"/>
                <w:b/>
              </w:rPr>
              <w:t>Cross</w:t>
            </w:r>
            <w:r w:rsidRPr="00945FF9">
              <w:rPr>
                <w:rFonts w:cs="Arial"/>
                <w:b/>
              </w:rPr>
              <w:t xml:space="preserve"> relevant column</w:t>
            </w:r>
          </w:p>
        </w:tc>
        <w:tc>
          <w:tcPr>
            <w:tcW w:w="1360" w:type="dxa"/>
            <w:gridSpan w:val="2"/>
            <w:tcBorders>
              <w:top w:val="single" w:sz="4" w:space="0" w:color="auto"/>
              <w:left w:val="single" w:sz="4" w:space="0" w:color="auto"/>
              <w:bottom w:val="single" w:sz="4" w:space="0" w:color="auto"/>
            </w:tcBorders>
            <w:shd w:val="clear" w:color="auto" w:fill="D9D9D9"/>
          </w:tcPr>
          <w:p w14:paraId="6CD028BC" w14:textId="77777777" w:rsidR="00CE5425" w:rsidRPr="007543ED" w:rsidRDefault="00CE5425" w:rsidP="00CE5425">
            <w:pPr>
              <w:rPr>
                <w:rFonts w:cs="Arial"/>
                <w:b/>
              </w:rPr>
            </w:pPr>
            <w:r w:rsidRPr="007543ED">
              <w:rPr>
                <w:rFonts w:cs="Arial"/>
                <w:b/>
              </w:rPr>
              <w:t>List code/s*</w:t>
            </w:r>
          </w:p>
        </w:tc>
      </w:tr>
      <w:tr w:rsidR="00CE5425" w:rsidRPr="00C45A0F" w14:paraId="48AEE3B3" w14:textId="77777777" w:rsidTr="007809A4">
        <w:trPr>
          <w:cantSplit/>
          <w:trHeight w:val="1345"/>
          <w:tblHeader/>
          <w:jc w:val="center"/>
        </w:trPr>
        <w:tc>
          <w:tcPr>
            <w:tcW w:w="7531" w:type="dxa"/>
            <w:gridSpan w:val="4"/>
            <w:tcBorders>
              <w:top w:val="single" w:sz="4" w:space="0" w:color="auto"/>
              <w:bottom w:val="single" w:sz="4" w:space="0" w:color="auto"/>
              <w:right w:val="single" w:sz="4" w:space="0" w:color="auto"/>
            </w:tcBorders>
            <w:shd w:val="clear" w:color="auto" w:fill="D9D9D9"/>
          </w:tcPr>
          <w:p w14:paraId="070C5CF6" w14:textId="77777777" w:rsidR="00CE5425" w:rsidRPr="00EC2610" w:rsidRDefault="00CE5425" w:rsidP="00CE5425">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w:t>
            </w:r>
            <w:proofErr w:type="gramStart"/>
            <w:r w:rsidRPr="00EC2610">
              <w:rPr>
                <w:rFonts w:cs="Arial"/>
                <w:b/>
                <w:szCs w:val="24"/>
              </w:rPr>
              <w:t xml:space="preserve">.  </w:t>
            </w:r>
            <w:proofErr w:type="gramEnd"/>
            <w:r w:rsidRPr="00EC2610">
              <w:rPr>
                <w:rFonts w:cs="Arial"/>
                <w:b/>
                <w:szCs w:val="24"/>
              </w:rPr>
              <w:t xml:space="preserve">The requirements identified as desirable </w:t>
            </w:r>
            <w:r>
              <w:rPr>
                <w:rFonts w:cs="Arial"/>
                <w:b/>
                <w:szCs w:val="24"/>
              </w:rPr>
              <w:t>are</w:t>
            </w:r>
            <w:r w:rsidRPr="00EC2610">
              <w:rPr>
                <w:rFonts w:cs="Arial"/>
                <w:b/>
                <w:szCs w:val="24"/>
              </w:rPr>
              <w:t xml:space="preserve"> used for recruitment purposes only</w:t>
            </w:r>
            <w:proofErr w:type="gramStart"/>
            <w:r w:rsidRPr="00EC2610">
              <w:rPr>
                <w:rFonts w:cs="Arial"/>
                <w:b/>
                <w:szCs w:val="24"/>
              </w:rPr>
              <w:t>.</w:t>
            </w:r>
            <w:r>
              <w:rPr>
                <w:rFonts w:cs="Arial"/>
                <w:b/>
                <w:szCs w:val="24"/>
              </w:rPr>
              <w:t xml:space="preserve">  </w:t>
            </w:r>
            <w:proofErr w:type="gramEnd"/>
            <w:r>
              <w:rPr>
                <w:rFonts w:cs="Arial"/>
                <w:b/>
                <w:szCs w:val="24"/>
              </w:rPr>
              <w:t xml:space="preserve">The requirements that state ‘if relevant to the job’ will </w:t>
            </w:r>
            <w:proofErr w:type="gramStart"/>
            <w:r>
              <w:rPr>
                <w:rFonts w:cs="Arial"/>
                <w:b/>
                <w:szCs w:val="24"/>
              </w:rPr>
              <w:t>be crossed</w:t>
            </w:r>
            <w:proofErr w:type="gramEnd"/>
            <w:r>
              <w:rPr>
                <w:rFonts w:cs="Arial"/>
                <w:b/>
                <w:szCs w:val="24"/>
              </w:rPr>
              <w:t xml:space="preserve"> as essential if applicable. </w:t>
            </w:r>
          </w:p>
          <w:p w14:paraId="0056FE92" w14:textId="77777777" w:rsidR="00CE5425" w:rsidRPr="007F4BB8" w:rsidRDefault="00CE5425" w:rsidP="00CE5425">
            <w:pPr>
              <w:rPr>
                <w:rFonts w:cs="Arial"/>
                <w:i/>
                <w:sz w:val="22"/>
                <w:szCs w:val="22"/>
              </w:rPr>
            </w:pPr>
            <w:r w:rsidRPr="00EC2610">
              <w:rPr>
                <w:rFonts w:cs="Arial"/>
                <w:i/>
              </w:rPr>
              <w:t xml:space="preserve">*Codes: AF = Application Form, I = Interview, CQ = Certificate of Qualification, R = References (should only </w:t>
            </w:r>
            <w:proofErr w:type="gramStart"/>
            <w:r w:rsidRPr="00EC2610">
              <w:rPr>
                <w:rFonts w:cs="Arial"/>
                <w:i/>
              </w:rPr>
              <w:t>be used</w:t>
            </w:r>
            <w:proofErr w:type="gramEnd"/>
            <w:r w:rsidRPr="00EC2610">
              <w:rPr>
                <w:rFonts w:cs="Arial"/>
                <w:i/>
              </w:rPr>
              <w:t xml:space="preserve"> for posts requiring </w:t>
            </w:r>
            <w:r>
              <w:rPr>
                <w:rFonts w:cs="Arial"/>
                <w:i/>
              </w:rPr>
              <w:t>DBS</w:t>
            </w:r>
            <w:r w:rsidRPr="00EC2610">
              <w:rPr>
                <w:rFonts w:cs="Arial"/>
                <w:i/>
              </w:rPr>
              <w:t>’s), T = Test/Assessment, P = Presentation</w:t>
            </w:r>
          </w:p>
        </w:tc>
        <w:tc>
          <w:tcPr>
            <w:tcW w:w="489" w:type="dxa"/>
            <w:tcBorders>
              <w:top w:val="single" w:sz="4" w:space="0" w:color="auto"/>
              <w:left w:val="single" w:sz="4" w:space="0" w:color="auto"/>
              <w:bottom w:val="single" w:sz="4" w:space="0" w:color="auto"/>
            </w:tcBorders>
            <w:shd w:val="clear" w:color="auto" w:fill="D9D9D9"/>
            <w:textDirection w:val="btLr"/>
          </w:tcPr>
          <w:p w14:paraId="2470D92B" w14:textId="77777777" w:rsidR="00CE5425" w:rsidRPr="00671F17" w:rsidRDefault="00CE5425" w:rsidP="00CE5425">
            <w:pPr>
              <w:ind w:left="113" w:right="113"/>
              <w:rPr>
                <w:rFonts w:cs="Arial"/>
                <w:b/>
              </w:rPr>
            </w:pPr>
            <w:r w:rsidRPr="00671F17">
              <w:rPr>
                <w:rFonts w:cs="Arial"/>
                <w:b/>
              </w:rPr>
              <w:t>Essential</w:t>
            </w:r>
          </w:p>
        </w:tc>
        <w:tc>
          <w:tcPr>
            <w:tcW w:w="740" w:type="dxa"/>
            <w:tcBorders>
              <w:top w:val="single" w:sz="4" w:space="0" w:color="auto"/>
              <w:left w:val="single" w:sz="4" w:space="0" w:color="auto"/>
              <w:bottom w:val="single" w:sz="4" w:space="0" w:color="auto"/>
            </w:tcBorders>
            <w:shd w:val="clear" w:color="auto" w:fill="D9D9D9"/>
            <w:textDirection w:val="btLr"/>
          </w:tcPr>
          <w:p w14:paraId="18480DF5" w14:textId="77777777" w:rsidR="00CE5425" w:rsidRPr="00671F17" w:rsidRDefault="00CE5425" w:rsidP="00CE5425">
            <w:pPr>
              <w:ind w:left="113" w:right="113"/>
              <w:rPr>
                <w:rFonts w:cs="Arial"/>
                <w:b/>
              </w:rPr>
            </w:pPr>
            <w:r w:rsidRPr="00671F17">
              <w:rPr>
                <w:rFonts w:cs="Arial"/>
                <w:b/>
              </w:rPr>
              <w:t>Desirable</w:t>
            </w:r>
          </w:p>
        </w:tc>
        <w:tc>
          <w:tcPr>
            <w:tcW w:w="1360" w:type="dxa"/>
            <w:gridSpan w:val="2"/>
            <w:tcBorders>
              <w:top w:val="single" w:sz="4" w:space="0" w:color="auto"/>
              <w:left w:val="single" w:sz="4" w:space="0" w:color="auto"/>
              <w:bottom w:val="single" w:sz="4" w:space="0" w:color="auto"/>
            </w:tcBorders>
            <w:shd w:val="clear" w:color="auto" w:fill="D9D9D9"/>
            <w:textDirection w:val="btLr"/>
          </w:tcPr>
          <w:p w14:paraId="1F4C2EDF" w14:textId="77777777" w:rsidR="00CE5425" w:rsidRPr="00671F17" w:rsidRDefault="00CE5425" w:rsidP="00CE5425">
            <w:pPr>
              <w:ind w:left="113" w:right="113"/>
              <w:rPr>
                <w:rFonts w:cs="Arial"/>
                <w:b/>
              </w:rPr>
            </w:pPr>
            <w:r w:rsidRPr="00671F17">
              <w:rPr>
                <w:rFonts w:cs="Arial"/>
                <w:b/>
              </w:rPr>
              <w:t xml:space="preserve">How identified </w:t>
            </w:r>
          </w:p>
        </w:tc>
      </w:tr>
      <w:tr w:rsidR="00CE5425" w:rsidRPr="00C45A0F" w14:paraId="7423A333" w14:textId="77777777" w:rsidTr="007809A4">
        <w:trPr>
          <w:jc w:val="center"/>
        </w:trPr>
        <w:tc>
          <w:tcPr>
            <w:tcW w:w="511" w:type="dxa"/>
            <w:vMerge w:val="restart"/>
            <w:tcBorders>
              <w:top w:val="single" w:sz="4" w:space="0" w:color="auto"/>
              <w:bottom w:val="single" w:sz="4" w:space="0" w:color="auto"/>
              <w:right w:val="single" w:sz="4" w:space="0" w:color="auto"/>
            </w:tcBorders>
            <w:shd w:val="clear" w:color="auto" w:fill="auto"/>
          </w:tcPr>
          <w:p w14:paraId="786216D3" w14:textId="77777777" w:rsidR="00CE5425" w:rsidRPr="00C45A0F" w:rsidRDefault="00CE5425" w:rsidP="00CE5425">
            <w:pPr>
              <w:rPr>
                <w:rFonts w:cs="Arial"/>
                <w:b/>
              </w:rPr>
            </w:pPr>
            <w:r w:rsidRPr="00C45A0F">
              <w:rPr>
                <w:rFonts w:cs="Arial"/>
                <w:b/>
              </w:rPr>
              <w:t>1.</w:t>
            </w:r>
            <w:r>
              <w:rPr>
                <w:rFonts w:cs="Arial"/>
                <w:b/>
              </w:rPr>
              <w:t xml:space="preserve"> </w:t>
            </w:r>
          </w:p>
        </w:tc>
        <w:tc>
          <w:tcPr>
            <w:tcW w:w="9609" w:type="dxa"/>
            <w:gridSpan w:val="7"/>
            <w:tcBorders>
              <w:top w:val="single" w:sz="4" w:space="0" w:color="auto"/>
              <w:bottom w:val="single" w:sz="4" w:space="0" w:color="auto"/>
            </w:tcBorders>
            <w:shd w:val="clear" w:color="auto" w:fill="D9D9D9"/>
          </w:tcPr>
          <w:p w14:paraId="6612A3D2" w14:textId="77777777" w:rsidR="00CE5425" w:rsidRPr="00C45A0F" w:rsidRDefault="00CE5425" w:rsidP="00CE5425">
            <w:pPr>
              <w:rPr>
                <w:rFonts w:cs="Arial"/>
                <w:b/>
              </w:rPr>
            </w:pPr>
            <w:r w:rsidRPr="00C45A0F">
              <w:rPr>
                <w:rFonts w:cs="Arial"/>
                <w:b/>
              </w:rPr>
              <w:t>Qualifications</w:t>
            </w:r>
            <w:r>
              <w:rPr>
                <w:rFonts w:cs="Arial"/>
                <w:b/>
              </w:rPr>
              <w:t>:</w:t>
            </w:r>
          </w:p>
        </w:tc>
      </w:tr>
      <w:tr w:rsidR="00CE5425" w:rsidRPr="00C45A0F" w14:paraId="3A0D9D0F" w14:textId="77777777" w:rsidTr="007809A4">
        <w:trPr>
          <w:cantSplit/>
          <w:jc w:val="center"/>
        </w:trPr>
        <w:tc>
          <w:tcPr>
            <w:tcW w:w="511" w:type="dxa"/>
            <w:vMerge/>
            <w:tcBorders>
              <w:top w:val="nil"/>
              <w:bottom w:val="single" w:sz="4" w:space="0" w:color="auto"/>
              <w:right w:val="single" w:sz="4" w:space="0" w:color="auto"/>
            </w:tcBorders>
            <w:shd w:val="clear" w:color="auto" w:fill="auto"/>
          </w:tcPr>
          <w:p w14:paraId="1638DBA8" w14:textId="77777777" w:rsidR="00CE5425" w:rsidRPr="00C45A0F" w:rsidRDefault="00CE5425" w:rsidP="00CE5425">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1E4F86E3" w14:textId="514D411B" w:rsidR="00CE5425" w:rsidRDefault="00CE5425" w:rsidP="00CE5425">
            <w:pPr>
              <w:rPr>
                <w:rFonts w:cs="Arial"/>
                <w:szCs w:val="24"/>
              </w:rPr>
            </w:pPr>
            <w:r w:rsidRPr="00301A12">
              <w:rPr>
                <w:rFonts w:cs="Arial"/>
                <w:szCs w:val="24"/>
              </w:rPr>
              <w:t xml:space="preserve">Degree </w:t>
            </w:r>
            <w:r>
              <w:rPr>
                <w:rFonts w:cs="Arial"/>
                <w:szCs w:val="24"/>
              </w:rPr>
              <w:t>or equivalent level of experience</w:t>
            </w:r>
          </w:p>
          <w:p w14:paraId="6BF6778C" w14:textId="4E76347D" w:rsidR="00CE5425" w:rsidRPr="00301A12" w:rsidRDefault="00CE5425" w:rsidP="00CE5425">
            <w:pPr>
              <w:rPr>
                <w:rFonts w:cs="Arial"/>
                <w:szCs w:val="24"/>
              </w:rPr>
            </w:pPr>
            <w:r>
              <w:rPr>
                <w:rFonts w:cs="Arial"/>
                <w:szCs w:val="24"/>
              </w:rPr>
              <w:t xml:space="preserve">Specific qualification requirement (if applicable): </w:t>
            </w:r>
            <w:r w:rsidR="00345905">
              <w:rPr>
                <w:rFonts w:cs="Arial"/>
                <w:noProof/>
                <w:szCs w:val="24"/>
              </w:rPr>
              <w:t xml:space="preserve">     </w:t>
            </w:r>
          </w:p>
        </w:tc>
        <w:tc>
          <w:tcPr>
            <w:tcW w:w="489" w:type="dxa"/>
            <w:tcBorders>
              <w:top w:val="single" w:sz="4" w:space="0" w:color="auto"/>
              <w:left w:val="single" w:sz="4" w:space="0" w:color="auto"/>
              <w:bottom w:val="single" w:sz="4" w:space="0" w:color="auto"/>
            </w:tcBorders>
            <w:shd w:val="clear" w:color="auto" w:fill="D9D9D9"/>
          </w:tcPr>
          <w:p w14:paraId="695521D4" w14:textId="77777777" w:rsidR="00CE5425" w:rsidRPr="00EA4BCD" w:rsidRDefault="004C1FBC" w:rsidP="00CE5425">
            <w:pPr>
              <w:jc w:val="center"/>
              <w:rPr>
                <w:rFonts w:cs="Arial"/>
                <w:bCs/>
              </w:rPr>
            </w:pPr>
            <w:r w:rsidRPr="00EA4BCD">
              <w:rPr>
                <w:rFonts w:cs="Arial"/>
                <w:bCs/>
              </w:rPr>
              <w:t>x</w:t>
            </w:r>
          </w:p>
        </w:tc>
        <w:tc>
          <w:tcPr>
            <w:tcW w:w="740" w:type="dxa"/>
            <w:tcBorders>
              <w:top w:val="single" w:sz="4" w:space="0" w:color="auto"/>
              <w:left w:val="single" w:sz="4" w:space="0" w:color="auto"/>
              <w:bottom w:val="single" w:sz="4" w:space="0" w:color="auto"/>
            </w:tcBorders>
            <w:shd w:val="clear" w:color="auto" w:fill="auto"/>
          </w:tcPr>
          <w:p w14:paraId="01FFB87B" w14:textId="77777777" w:rsidR="00CE5425" w:rsidRPr="00C45A0F" w:rsidRDefault="001E05F0" w:rsidP="004C1FBC">
            <w:pPr>
              <w:rPr>
                <w:rFonts w:cs="Arial"/>
                <w:b/>
              </w:rPr>
            </w:pPr>
            <w:r>
              <w:rPr>
                <w:rFonts w:cs="Arial"/>
                <w:b/>
              </w:rPr>
              <w:t xml:space="preserve"> </w:t>
            </w:r>
          </w:p>
        </w:tc>
        <w:tc>
          <w:tcPr>
            <w:tcW w:w="1360" w:type="dxa"/>
            <w:gridSpan w:val="2"/>
            <w:tcBorders>
              <w:top w:val="single" w:sz="4" w:space="0" w:color="auto"/>
              <w:left w:val="single" w:sz="4" w:space="0" w:color="auto"/>
              <w:bottom w:val="single" w:sz="4" w:space="0" w:color="auto"/>
            </w:tcBorders>
            <w:shd w:val="clear" w:color="auto" w:fill="auto"/>
          </w:tcPr>
          <w:p w14:paraId="4A5500D4" w14:textId="77777777" w:rsidR="00CE5425" w:rsidRPr="00075F10" w:rsidRDefault="00F769AF" w:rsidP="00CE5425">
            <w:pPr>
              <w:rPr>
                <w:rFonts w:cs="Arial"/>
                <w:b/>
                <w:szCs w:val="24"/>
              </w:rPr>
            </w:pPr>
            <w:r>
              <w:rPr>
                <w:rFonts w:cs="Arial"/>
                <w:szCs w:val="24"/>
              </w:rPr>
              <w:t>AF,I</w:t>
            </w:r>
          </w:p>
        </w:tc>
      </w:tr>
      <w:tr w:rsidR="00CE5425" w:rsidRPr="00C45A0F" w14:paraId="2AF71E18" w14:textId="77777777" w:rsidTr="007809A4">
        <w:trPr>
          <w:cantSplit/>
          <w:jc w:val="center"/>
        </w:trPr>
        <w:tc>
          <w:tcPr>
            <w:tcW w:w="511" w:type="dxa"/>
            <w:vMerge/>
            <w:tcBorders>
              <w:top w:val="nil"/>
              <w:bottom w:val="single" w:sz="4" w:space="0" w:color="auto"/>
              <w:right w:val="single" w:sz="4" w:space="0" w:color="auto"/>
            </w:tcBorders>
            <w:shd w:val="clear" w:color="auto" w:fill="auto"/>
          </w:tcPr>
          <w:p w14:paraId="374F2357" w14:textId="77777777" w:rsidR="00CE5425" w:rsidRPr="00C45A0F" w:rsidRDefault="00CE5425" w:rsidP="00CE5425">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720B80BE" w14:textId="0ABF0B01" w:rsidR="00CE5425" w:rsidRPr="00EE27D6" w:rsidRDefault="00CE5425" w:rsidP="00CE5425">
            <w:pPr>
              <w:rPr>
                <w:rFonts w:cs="Arial"/>
                <w:szCs w:val="24"/>
              </w:rPr>
            </w:pPr>
            <w:r>
              <w:rPr>
                <w:rFonts w:cs="Arial"/>
                <w:szCs w:val="24"/>
              </w:rPr>
              <w:t>Evidence of continuing professional development and/or membership of professional body</w:t>
            </w:r>
            <w:r w:rsidR="002E29A2">
              <w:rPr>
                <w:rFonts w:cs="Arial"/>
                <w:szCs w:val="24"/>
              </w:rPr>
              <w:t>.</w:t>
            </w:r>
          </w:p>
        </w:tc>
        <w:tc>
          <w:tcPr>
            <w:tcW w:w="489" w:type="dxa"/>
            <w:tcBorders>
              <w:top w:val="single" w:sz="4" w:space="0" w:color="auto"/>
              <w:left w:val="single" w:sz="4" w:space="0" w:color="auto"/>
              <w:bottom w:val="single" w:sz="4" w:space="0" w:color="auto"/>
            </w:tcBorders>
            <w:shd w:val="clear" w:color="auto" w:fill="D9D9D9"/>
          </w:tcPr>
          <w:p w14:paraId="3E56E572" w14:textId="77777777" w:rsidR="00CE5425" w:rsidRPr="00EA4BCD" w:rsidRDefault="004C1FBC" w:rsidP="00CE5425">
            <w:pPr>
              <w:rPr>
                <w:rFonts w:cs="Arial"/>
                <w:bCs/>
              </w:rPr>
            </w:pPr>
            <w:r w:rsidRPr="00EA4BCD">
              <w:rPr>
                <w:rFonts w:cs="Arial"/>
                <w:bCs/>
              </w:rPr>
              <w:t xml:space="preserve"> x</w:t>
            </w:r>
          </w:p>
        </w:tc>
        <w:tc>
          <w:tcPr>
            <w:tcW w:w="740" w:type="dxa"/>
            <w:tcBorders>
              <w:top w:val="single" w:sz="4" w:space="0" w:color="auto"/>
              <w:left w:val="single" w:sz="4" w:space="0" w:color="auto"/>
              <w:bottom w:val="single" w:sz="4" w:space="0" w:color="auto"/>
            </w:tcBorders>
            <w:shd w:val="clear" w:color="auto" w:fill="auto"/>
          </w:tcPr>
          <w:p w14:paraId="26AD19F6" w14:textId="77777777" w:rsidR="00CE5425" w:rsidRPr="00C45A0F" w:rsidRDefault="001E05F0" w:rsidP="004C1FBC">
            <w:pPr>
              <w:rPr>
                <w:rFonts w:cs="Arial"/>
                <w:b/>
              </w:rPr>
            </w:pPr>
            <w:r>
              <w:rPr>
                <w:rFonts w:cs="Arial"/>
                <w:b/>
              </w:rPr>
              <w:t xml:space="preserve"> </w:t>
            </w:r>
          </w:p>
        </w:tc>
        <w:tc>
          <w:tcPr>
            <w:tcW w:w="1360" w:type="dxa"/>
            <w:gridSpan w:val="2"/>
            <w:tcBorders>
              <w:top w:val="single" w:sz="4" w:space="0" w:color="auto"/>
              <w:left w:val="single" w:sz="4" w:space="0" w:color="auto"/>
              <w:bottom w:val="single" w:sz="4" w:space="0" w:color="auto"/>
            </w:tcBorders>
            <w:shd w:val="clear" w:color="auto" w:fill="auto"/>
          </w:tcPr>
          <w:p w14:paraId="59C9BA26" w14:textId="77777777" w:rsidR="00CE5425" w:rsidRPr="00075F10" w:rsidRDefault="004C1FBC" w:rsidP="004C1FBC">
            <w:pPr>
              <w:rPr>
                <w:rFonts w:cs="Arial"/>
                <w:b/>
                <w:szCs w:val="24"/>
              </w:rPr>
            </w:pPr>
            <w:r>
              <w:rPr>
                <w:rFonts w:cs="Arial"/>
                <w:szCs w:val="24"/>
              </w:rPr>
              <w:t>AF</w:t>
            </w:r>
          </w:p>
        </w:tc>
      </w:tr>
      <w:tr w:rsidR="00856C04" w:rsidRPr="00C45A0F" w14:paraId="2ADAE370" w14:textId="77777777" w:rsidTr="007809A4">
        <w:trPr>
          <w:cantSplit/>
          <w:jc w:val="center"/>
        </w:trPr>
        <w:tc>
          <w:tcPr>
            <w:tcW w:w="511" w:type="dxa"/>
            <w:tcBorders>
              <w:top w:val="nil"/>
              <w:bottom w:val="single" w:sz="4" w:space="0" w:color="auto"/>
              <w:right w:val="single" w:sz="4" w:space="0" w:color="auto"/>
            </w:tcBorders>
            <w:shd w:val="clear" w:color="auto" w:fill="auto"/>
          </w:tcPr>
          <w:p w14:paraId="096D3983" w14:textId="77777777" w:rsidR="00856C04" w:rsidRPr="00C45A0F"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3E440592" w14:textId="1B81805C" w:rsidR="00856C04" w:rsidRDefault="00856C04" w:rsidP="00856C04">
            <w:pPr>
              <w:rPr>
                <w:rFonts w:cs="Arial"/>
                <w:szCs w:val="24"/>
              </w:rPr>
            </w:pPr>
            <w:r w:rsidRPr="00F769AF">
              <w:rPr>
                <w:rFonts w:cs="Arial"/>
                <w:szCs w:val="24"/>
              </w:rPr>
              <w:t>HND/HNC in Building Construction or similar</w:t>
            </w:r>
          </w:p>
        </w:tc>
        <w:tc>
          <w:tcPr>
            <w:tcW w:w="489" w:type="dxa"/>
            <w:tcBorders>
              <w:top w:val="single" w:sz="4" w:space="0" w:color="auto"/>
              <w:left w:val="single" w:sz="4" w:space="0" w:color="auto"/>
              <w:bottom w:val="single" w:sz="4" w:space="0" w:color="auto"/>
            </w:tcBorders>
            <w:shd w:val="clear" w:color="auto" w:fill="D9D9D9"/>
          </w:tcPr>
          <w:p w14:paraId="5296879B" w14:textId="2CF1918A" w:rsidR="00856C04" w:rsidRPr="00EA4BCD" w:rsidRDefault="00D3310C" w:rsidP="00856C04">
            <w:pPr>
              <w:rPr>
                <w:rFonts w:cs="Arial"/>
                <w:bCs/>
              </w:rPr>
            </w:pPr>
            <w:r w:rsidRPr="00EA4BCD">
              <w:rPr>
                <w:rFonts w:cs="Arial"/>
                <w:bCs/>
              </w:rPr>
              <w:t xml:space="preserve"> x</w:t>
            </w:r>
          </w:p>
        </w:tc>
        <w:tc>
          <w:tcPr>
            <w:tcW w:w="740" w:type="dxa"/>
            <w:tcBorders>
              <w:top w:val="single" w:sz="4" w:space="0" w:color="auto"/>
              <w:left w:val="single" w:sz="4" w:space="0" w:color="auto"/>
              <w:bottom w:val="single" w:sz="4" w:space="0" w:color="auto"/>
            </w:tcBorders>
            <w:shd w:val="clear" w:color="auto" w:fill="auto"/>
          </w:tcPr>
          <w:p w14:paraId="73DD2FC7" w14:textId="77777777" w:rsidR="00856C04" w:rsidRDefault="00856C04" w:rsidP="00856C04">
            <w:pP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077EE9C5" w14:textId="32CC690B" w:rsidR="00856C04" w:rsidRDefault="000B6BC5" w:rsidP="00856C04">
            <w:pPr>
              <w:rPr>
                <w:rFonts w:cs="Arial"/>
                <w:szCs w:val="24"/>
              </w:rPr>
            </w:pPr>
            <w:r>
              <w:rPr>
                <w:rFonts w:cs="Arial"/>
                <w:szCs w:val="24"/>
              </w:rPr>
              <w:t>CQ</w:t>
            </w:r>
          </w:p>
        </w:tc>
      </w:tr>
      <w:tr w:rsidR="00856C04" w:rsidRPr="00C45A0F" w14:paraId="0FCCEE48" w14:textId="77777777" w:rsidTr="007809A4">
        <w:trPr>
          <w:trHeight w:val="284"/>
          <w:jc w:val="center"/>
        </w:trPr>
        <w:tc>
          <w:tcPr>
            <w:tcW w:w="511" w:type="dxa"/>
            <w:vMerge w:val="restart"/>
            <w:tcBorders>
              <w:top w:val="single" w:sz="4" w:space="0" w:color="auto"/>
              <w:right w:val="single" w:sz="4" w:space="0" w:color="auto"/>
            </w:tcBorders>
          </w:tcPr>
          <w:p w14:paraId="19189EC7" w14:textId="77777777" w:rsidR="00856C04" w:rsidRPr="00C45A0F" w:rsidRDefault="00856C04" w:rsidP="00856C04">
            <w:pPr>
              <w:rPr>
                <w:rFonts w:cs="Arial"/>
                <w:b/>
              </w:rPr>
            </w:pPr>
            <w:r w:rsidRPr="00C45A0F">
              <w:rPr>
                <w:rFonts w:cs="Arial"/>
                <w:b/>
              </w:rPr>
              <w:t>2.</w:t>
            </w:r>
            <w:r>
              <w:rPr>
                <w:rFonts w:cs="Arial"/>
                <w:b/>
              </w:rPr>
              <w:t xml:space="preserve"> </w:t>
            </w:r>
          </w:p>
        </w:tc>
        <w:tc>
          <w:tcPr>
            <w:tcW w:w="9609" w:type="dxa"/>
            <w:gridSpan w:val="7"/>
            <w:tcBorders>
              <w:top w:val="single" w:sz="4" w:space="0" w:color="auto"/>
              <w:bottom w:val="single" w:sz="4" w:space="0" w:color="auto"/>
            </w:tcBorders>
            <w:shd w:val="clear" w:color="auto" w:fill="D9D9D9"/>
          </w:tcPr>
          <w:p w14:paraId="609002EB" w14:textId="77777777" w:rsidR="00856C04" w:rsidRPr="00C45A0F" w:rsidRDefault="00856C04" w:rsidP="00856C04">
            <w:pPr>
              <w:rPr>
                <w:rFonts w:cs="Arial"/>
                <w:b/>
              </w:rPr>
            </w:pPr>
            <w:r w:rsidRPr="00524D70">
              <w:rPr>
                <w:rFonts w:cs="Arial"/>
                <w:b/>
              </w:rPr>
              <w:t>Relevant Experience:</w:t>
            </w:r>
          </w:p>
        </w:tc>
      </w:tr>
      <w:tr w:rsidR="00856C04" w:rsidRPr="00C45A0F" w14:paraId="521AA2D9" w14:textId="77777777" w:rsidTr="007809A4">
        <w:trPr>
          <w:cantSplit/>
          <w:jc w:val="center"/>
        </w:trPr>
        <w:tc>
          <w:tcPr>
            <w:tcW w:w="511" w:type="dxa"/>
            <w:vMerge/>
            <w:tcBorders>
              <w:right w:val="single" w:sz="4" w:space="0" w:color="auto"/>
            </w:tcBorders>
            <w:shd w:val="clear" w:color="auto" w:fill="auto"/>
          </w:tcPr>
          <w:p w14:paraId="43DDEBC4" w14:textId="77777777" w:rsidR="00856C04" w:rsidRPr="00C45A0F"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33AA8D1B" w14:textId="77777777" w:rsidR="00856C04" w:rsidRPr="00075F10" w:rsidRDefault="00856C04" w:rsidP="00856C04">
            <w:pPr>
              <w:ind w:right="-1100"/>
              <w:rPr>
                <w:rFonts w:cs="Arial"/>
                <w:szCs w:val="24"/>
              </w:rPr>
            </w:pPr>
            <w:r w:rsidRPr="00075F10">
              <w:rPr>
                <w:rFonts w:cs="Arial"/>
                <w:szCs w:val="24"/>
              </w:rPr>
              <w:t>Experience of delivering, monitoring and planning services at an</w:t>
            </w:r>
          </w:p>
          <w:p w14:paraId="30F4028D" w14:textId="36885A95" w:rsidR="00856C04" w:rsidRPr="00075F10" w:rsidRDefault="00856C04" w:rsidP="00856C04">
            <w:pPr>
              <w:rPr>
                <w:rFonts w:cs="Arial"/>
                <w:szCs w:val="24"/>
              </w:rPr>
            </w:pPr>
            <w:r w:rsidRPr="00075F10">
              <w:rPr>
                <w:rFonts w:cs="Arial"/>
                <w:szCs w:val="24"/>
              </w:rPr>
              <w:t>operational level</w:t>
            </w:r>
            <w:r>
              <w:rPr>
                <w:rFonts w:cs="Arial"/>
                <w:szCs w:val="24"/>
              </w:rPr>
              <w:t>.</w:t>
            </w:r>
          </w:p>
        </w:tc>
        <w:tc>
          <w:tcPr>
            <w:tcW w:w="489" w:type="dxa"/>
            <w:tcBorders>
              <w:top w:val="single" w:sz="4" w:space="0" w:color="auto"/>
              <w:left w:val="single" w:sz="4" w:space="0" w:color="auto"/>
              <w:bottom w:val="single" w:sz="4" w:space="0" w:color="auto"/>
            </w:tcBorders>
            <w:shd w:val="clear" w:color="auto" w:fill="D9D9D9"/>
          </w:tcPr>
          <w:p w14:paraId="1C12A87A" w14:textId="77777777" w:rsidR="00856C04" w:rsidRPr="00EA4BCD" w:rsidRDefault="00856C04" w:rsidP="00856C04">
            <w:pPr>
              <w:rPr>
                <w:rFonts w:cs="Arial"/>
                <w:bCs/>
              </w:rPr>
            </w:pPr>
            <w:r w:rsidRPr="00EA4BCD">
              <w:rPr>
                <w:rFonts w:cs="Arial"/>
                <w:bCs/>
              </w:rPr>
              <w:t xml:space="preserve"> x</w:t>
            </w:r>
          </w:p>
        </w:tc>
        <w:tc>
          <w:tcPr>
            <w:tcW w:w="740" w:type="dxa"/>
            <w:tcBorders>
              <w:top w:val="single" w:sz="4" w:space="0" w:color="auto"/>
              <w:left w:val="single" w:sz="4" w:space="0" w:color="auto"/>
              <w:bottom w:val="single" w:sz="4" w:space="0" w:color="auto"/>
            </w:tcBorders>
            <w:shd w:val="clear" w:color="auto" w:fill="auto"/>
          </w:tcPr>
          <w:p w14:paraId="12D60E37" w14:textId="77777777" w:rsidR="00856C04" w:rsidRPr="00C45A0F" w:rsidRDefault="00856C04" w:rsidP="00856C04">
            <w:pP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38EC08CE" w14:textId="77777777" w:rsidR="00856C04" w:rsidRPr="00075F10" w:rsidRDefault="00856C04" w:rsidP="00856C04">
            <w:pPr>
              <w:rPr>
                <w:rFonts w:cs="Arial"/>
                <w:b/>
                <w:szCs w:val="24"/>
              </w:rPr>
            </w:pPr>
            <w:r>
              <w:rPr>
                <w:rFonts w:cs="Arial"/>
                <w:szCs w:val="24"/>
              </w:rPr>
              <w:t>AF,I</w:t>
            </w:r>
          </w:p>
        </w:tc>
      </w:tr>
      <w:tr w:rsidR="00856C04" w:rsidRPr="00C45A0F" w14:paraId="1A340D9F" w14:textId="77777777" w:rsidTr="007809A4">
        <w:trPr>
          <w:cantSplit/>
          <w:jc w:val="center"/>
        </w:trPr>
        <w:tc>
          <w:tcPr>
            <w:tcW w:w="511" w:type="dxa"/>
            <w:vMerge/>
            <w:tcBorders>
              <w:right w:val="single" w:sz="4" w:space="0" w:color="auto"/>
            </w:tcBorders>
            <w:shd w:val="clear" w:color="auto" w:fill="auto"/>
          </w:tcPr>
          <w:p w14:paraId="62E63AC4" w14:textId="77777777" w:rsidR="00856C04" w:rsidRPr="00C45A0F"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35696C89" w14:textId="1730131E" w:rsidR="00856C04" w:rsidRPr="00075F10" w:rsidRDefault="00856C04" w:rsidP="00856C04">
            <w:pPr>
              <w:rPr>
                <w:rFonts w:cs="Arial"/>
                <w:color w:val="FF0000"/>
                <w:szCs w:val="24"/>
              </w:rPr>
            </w:pPr>
            <w:r w:rsidRPr="00075F10">
              <w:rPr>
                <w:szCs w:val="24"/>
              </w:rPr>
              <w:t>Experience of undertaking Change Management, planning and implementing new ways of working</w:t>
            </w:r>
            <w:r>
              <w:rPr>
                <w:szCs w:val="24"/>
              </w:rPr>
              <w:t>.</w:t>
            </w:r>
          </w:p>
        </w:tc>
        <w:tc>
          <w:tcPr>
            <w:tcW w:w="489" w:type="dxa"/>
            <w:tcBorders>
              <w:top w:val="single" w:sz="4" w:space="0" w:color="auto"/>
              <w:left w:val="single" w:sz="4" w:space="0" w:color="auto"/>
              <w:bottom w:val="single" w:sz="4" w:space="0" w:color="auto"/>
            </w:tcBorders>
            <w:shd w:val="clear" w:color="auto" w:fill="D9D9D9"/>
          </w:tcPr>
          <w:p w14:paraId="28759CDC" w14:textId="77777777" w:rsidR="00856C04" w:rsidRPr="00EA4BCD" w:rsidRDefault="00856C04" w:rsidP="00856C04">
            <w:pPr>
              <w:rPr>
                <w:rFonts w:cs="Arial"/>
                <w:bCs/>
              </w:rPr>
            </w:pPr>
            <w:r w:rsidRPr="00EA4BCD">
              <w:rPr>
                <w:rFonts w:cs="Arial"/>
                <w:bCs/>
              </w:rPr>
              <w:t xml:space="preserve"> x </w:t>
            </w:r>
          </w:p>
        </w:tc>
        <w:tc>
          <w:tcPr>
            <w:tcW w:w="740" w:type="dxa"/>
            <w:tcBorders>
              <w:top w:val="single" w:sz="4" w:space="0" w:color="auto"/>
              <w:left w:val="single" w:sz="4" w:space="0" w:color="auto"/>
              <w:bottom w:val="single" w:sz="4" w:space="0" w:color="auto"/>
            </w:tcBorders>
            <w:shd w:val="clear" w:color="auto" w:fill="auto"/>
          </w:tcPr>
          <w:p w14:paraId="430F7CA3" w14:textId="77777777" w:rsidR="00856C04" w:rsidRPr="00C45A0F" w:rsidRDefault="00856C04" w:rsidP="00856C04">
            <w:pP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442D5574" w14:textId="77777777" w:rsidR="00856C04" w:rsidRPr="00075F10" w:rsidRDefault="00856C04" w:rsidP="00856C04">
            <w:pPr>
              <w:rPr>
                <w:rFonts w:cs="Arial"/>
                <w:b/>
                <w:szCs w:val="24"/>
              </w:rPr>
            </w:pPr>
            <w:r>
              <w:rPr>
                <w:rFonts w:cs="Arial"/>
                <w:szCs w:val="24"/>
              </w:rPr>
              <w:t>I</w:t>
            </w:r>
          </w:p>
        </w:tc>
      </w:tr>
      <w:tr w:rsidR="00856C04" w:rsidRPr="00C45A0F" w14:paraId="153EED19" w14:textId="77777777" w:rsidTr="007809A4">
        <w:trPr>
          <w:cantSplit/>
          <w:jc w:val="center"/>
        </w:trPr>
        <w:tc>
          <w:tcPr>
            <w:tcW w:w="511" w:type="dxa"/>
            <w:vMerge/>
            <w:tcBorders>
              <w:right w:val="single" w:sz="4" w:space="0" w:color="auto"/>
            </w:tcBorders>
            <w:shd w:val="clear" w:color="auto" w:fill="auto"/>
          </w:tcPr>
          <w:p w14:paraId="59FB555E" w14:textId="77777777" w:rsidR="00856C04" w:rsidRPr="00C45A0F"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1A06D15D" w14:textId="5CFD9D4E" w:rsidR="00856C04" w:rsidRPr="00075F10" w:rsidRDefault="00856C04" w:rsidP="00856C04">
            <w:pPr>
              <w:rPr>
                <w:rFonts w:cs="Arial"/>
                <w:b/>
                <w:szCs w:val="24"/>
              </w:rPr>
            </w:pPr>
            <w:r w:rsidRPr="00075F10">
              <w:rPr>
                <w:szCs w:val="24"/>
              </w:rPr>
              <w:t>Experience of successfully managing activity and performance targets</w:t>
            </w:r>
            <w:r>
              <w:rPr>
                <w:szCs w:val="24"/>
              </w:rPr>
              <w:t>.</w:t>
            </w:r>
          </w:p>
        </w:tc>
        <w:tc>
          <w:tcPr>
            <w:tcW w:w="489" w:type="dxa"/>
            <w:tcBorders>
              <w:top w:val="single" w:sz="4" w:space="0" w:color="auto"/>
              <w:left w:val="single" w:sz="4" w:space="0" w:color="auto"/>
              <w:bottom w:val="single" w:sz="4" w:space="0" w:color="auto"/>
            </w:tcBorders>
            <w:shd w:val="clear" w:color="auto" w:fill="D9D9D9"/>
          </w:tcPr>
          <w:p w14:paraId="129AAAF0" w14:textId="77777777" w:rsidR="00856C04" w:rsidRPr="00EA4BCD" w:rsidRDefault="00856C04" w:rsidP="00856C04">
            <w:pPr>
              <w:rPr>
                <w:rFonts w:cs="Arial"/>
                <w:bCs/>
              </w:rPr>
            </w:pPr>
            <w:r w:rsidRPr="00EA4BCD">
              <w:rPr>
                <w:rFonts w:cs="Arial"/>
                <w:bCs/>
              </w:rPr>
              <w:t xml:space="preserve"> x </w:t>
            </w:r>
          </w:p>
        </w:tc>
        <w:tc>
          <w:tcPr>
            <w:tcW w:w="740" w:type="dxa"/>
            <w:tcBorders>
              <w:top w:val="single" w:sz="4" w:space="0" w:color="auto"/>
              <w:left w:val="single" w:sz="4" w:space="0" w:color="auto"/>
              <w:bottom w:val="single" w:sz="4" w:space="0" w:color="auto"/>
            </w:tcBorders>
            <w:shd w:val="clear" w:color="auto" w:fill="auto"/>
          </w:tcPr>
          <w:p w14:paraId="529C7DF9" w14:textId="77777777" w:rsidR="00856C04" w:rsidRPr="00C45A0F" w:rsidRDefault="00856C04" w:rsidP="00856C04">
            <w:pP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5899898E" w14:textId="77777777" w:rsidR="00856C04" w:rsidRPr="00075F10" w:rsidRDefault="00856C04" w:rsidP="00856C04">
            <w:pPr>
              <w:rPr>
                <w:rFonts w:cs="Arial"/>
                <w:b/>
                <w:szCs w:val="24"/>
              </w:rPr>
            </w:pPr>
            <w:r>
              <w:rPr>
                <w:rFonts w:cs="Arial"/>
                <w:szCs w:val="24"/>
              </w:rPr>
              <w:t>AF,I</w:t>
            </w:r>
          </w:p>
        </w:tc>
      </w:tr>
      <w:tr w:rsidR="00856C04" w:rsidRPr="00C45A0F" w14:paraId="3707E6A3" w14:textId="77777777" w:rsidTr="007809A4">
        <w:trPr>
          <w:cantSplit/>
          <w:jc w:val="center"/>
        </w:trPr>
        <w:tc>
          <w:tcPr>
            <w:tcW w:w="511" w:type="dxa"/>
            <w:vMerge/>
            <w:tcBorders>
              <w:right w:val="single" w:sz="4" w:space="0" w:color="auto"/>
            </w:tcBorders>
            <w:shd w:val="clear" w:color="auto" w:fill="auto"/>
          </w:tcPr>
          <w:p w14:paraId="2A1A89C3" w14:textId="77777777" w:rsidR="00856C04" w:rsidRPr="00C45A0F"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5723C1B9" w14:textId="77777777" w:rsidR="00856C04" w:rsidRPr="00075F10" w:rsidRDefault="00856C04" w:rsidP="00856C04">
            <w:pPr>
              <w:rPr>
                <w:rFonts w:cs="Arial"/>
                <w:szCs w:val="24"/>
              </w:rPr>
            </w:pPr>
            <w:r w:rsidRPr="00075F10">
              <w:rPr>
                <w:rFonts w:cs="Arial"/>
                <w:szCs w:val="24"/>
              </w:rPr>
              <w:t xml:space="preserve">Ability to build and </w:t>
            </w:r>
            <w:r>
              <w:rPr>
                <w:rFonts w:cs="Arial"/>
                <w:szCs w:val="24"/>
              </w:rPr>
              <w:t xml:space="preserve">manage </w:t>
            </w:r>
            <w:r w:rsidRPr="00075F10">
              <w:rPr>
                <w:rFonts w:cs="Arial"/>
                <w:szCs w:val="24"/>
              </w:rPr>
              <w:t>effective teams</w:t>
            </w:r>
            <w:r>
              <w:rPr>
                <w:rFonts w:cs="Arial"/>
                <w:szCs w:val="24"/>
              </w:rPr>
              <w:t xml:space="preserve"> ensuring the health, safety and wellbeing of all staff within the team. </w:t>
            </w:r>
          </w:p>
        </w:tc>
        <w:tc>
          <w:tcPr>
            <w:tcW w:w="489" w:type="dxa"/>
            <w:tcBorders>
              <w:top w:val="single" w:sz="4" w:space="0" w:color="auto"/>
              <w:left w:val="single" w:sz="4" w:space="0" w:color="auto"/>
              <w:bottom w:val="single" w:sz="4" w:space="0" w:color="auto"/>
            </w:tcBorders>
            <w:shd w:val="clear" w:color="auto" w:fill="D9D9D9"/>
          </w:tcPr>
          <w:p w14:paraId="11CBC5C7" w14:textId="77777777" w:rsidR="00856C04" w:rsidRPr="00EA4BCD" w:rsidRDefault="00856C04" w:rsidP="00856C04">
            <w:pPr>
              <w:jc w:val="center"/>
              <w:rPr>
                <w:rFonts w:cs="Arial"/>
                <w:bCs/>
              </w:rPr>
            </w:pPr>
            <w:r w:rsidRPr="00EA4BCD">
              <w:rPr>
                <w:rFonts w:cs="Arial"/>
                <w:bCs/>
              </w:rPr>
              <w:t>x</w:t>
            </w:r>
          </w:p>
        </w:tc>
        <w:tc>
          <w:tcPr>
            <w:tcW w:w="740" w:type="dxa"/>
            <w:tcBorders>
              <w:top w:val="single" w:sz="4" w:space="0" w:color="auto"/>
              <w:left w:val="single" w:sz="4" w:space="0" w:color="auto"/>
              <w:bottom w:val="single" w:sz="4" w:space="0" w:color="auto"/>
            </w:tcBorders>
            <w:shd w:val="clear" w:color="auto" w:fill="auto"/>
          </w:tcPr>
          <w:p w14:paraId="516F2887" w14:textId="77777777" w:rsidR="00856C04" w:rsidRPr="00C45A0F" w:rsidRDefault="00856C04" w:rsidP="00856C04">
            <w:pPr>
              <w:jc w:val="cente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30729697" w14:textId="77777777" w:rsidR="00856C04" w:rsidRPr="00075F10" w:rsidRDefault="00856C04" w:rsidP="00856C04">
            <w:pPr>
              <w:rPr>
                <w:rFonts w:cs="Arial"/>
                <w:b/>
                <w:szCs w:val="24"/>
              </w:rPr>
            </w:pPr>
            <w:r>
              <w:rPr>
                <w:rFonts w:cs="Arial"/>
                <w:szCs w:val="24"/>
              </w:rPr>
              <w:t>AF,I</w:t>
            </w:r>
          </w:p>
        </w:tc>
      </w:tr>
      <w:tr w:rsidR="00856C04" w:rsidRPr="00C45A0F" w14:paraId="339C0C68" w14:textId="77777777" w:rsidTr="007809A4">
        <w:trPr>
          <w:cantSplit/>
          <w:jc w:val="center"/>
        </w:trPr>
        <w:tc>
          <w:tcPr>
            <w:tcW w:w="511" w:type="dxa"/>
            <w:vMerge/>
            <w:tcBorders>
              <w:right w:val="single" w:sz="4" w:space="0" w:color="auto"/>
            </w:tcBorders>
            <w:shd w:val="clear" w:color="auto" w:fill="auto"/>
          </w:tcPr>
          <w:p w14:paraId="4527D581" w14:textId="77777777" w:rsidR="00856C04" w:rsidRPr="00C45A0F"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24368AFC" w14:textId="158F8A44" w:rsidR="00856C04" w:rsidRPr="00075F10" w:rsidRDefault="00856C04" w:rsidP="00856C04">
            <w:pPr>
              <w:rPr>
                <w:rFonts w:cs="Arial"/>
                <w:szCs w:val="24"/>
              </w:rPr>
            </w:pPr>
            <w:r w:rsidRPr="00075F10">
              <w:rPr>
                <w:rFonts w:cs="Arial"/>
                <w:szCs w:val="24"/>
              </w:rPr>
              <w:t>Ability to manage effective budgets/resources and enforce proper financial controls, showing sound business judgement</w:t>
            </w:r>
            <w:r>
              <w:rPr>
                <w:rFonts w:cs="Arial"/>
                <w:szCs w:val="24"/>
              </w:rPr>
              <w:t>.</w:t>
            </w:r>
          </w:p>
        </w:tc>
        <w:tc>
          <w:tcPr>
            <w:tcW w:w="489" w:type="dxa"/>
            <w:tcBorders>
              <w:top w:val="single" w:sz="4" w:space="0" w:color="auto"/>
              <w:left w:val="single" w:sz="4" w:space="0" w:color="auto"/>
              <w:bottom w:val="single" w:sz="4" w:space="0" w:color="auto"/>
            </w:tcBorders>
            <w:shd w:val="clear" w:color="auto" w:fill="D9D9D9"/>
          </w:tcPr>
          <w:p w14:paraId="5B7EA635" w14:textId="77777777" w:rsidR="00856C04" w:rsidRPr="00EA4BCD" w:rsidRDefault="00856C04" w:rsidP="00856C04">
            <w:pPr>
              <w:rPr>
                <w:rFonts w:cs="Arial"/>
                <w:bCs/>
              </w:rPr>
            </w:pPr>
            <w:r w:rsidRPr="00EA4BCD">
              <w:rPr>
                <w:rFonts w:cs="Arial"/>
                <w:bCs/>
              </w:rPr>
              <w:t xml:space="preserve"> x</w:t>
            </w:r>
          </w:p>
        </w:tc>
        <w:tc>
          <w:tcPr>
            <w:tcW w:w="740" w:type="dxa"/>
            <w:tcBorders>
              <w:top w:val="single" w:sz="4" w:space="0" w:color="auto"/>
              <w:left w:val="single" w:sz="4" w:space="0" w:color="auto"/>
              <w:bottom w:val="single" w:sz="4" w:space="0" w:color="auto"/>
            </w:tcBorders>
            <w:shd w:val="clear" w:color="auto" w:fill="auto"/>
          </w:tcPr>
          <w:p w14:paraId="24BB3618" w14:textId="77777777" w:rsidR="00856C04" w:rsidRPr="00C45A0F" w:rsidRDefault="00856C04" w:rsidP="00856C04">
            <w:pP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3D16ED58" w14:textId="77777777" w:rsidR="00856C04" w:rsidRPr="00075F10" w:rsidRDefault="00856C04" w:rsidP="00856C04">
            <w:pPr>
              <w:rPr>
                <w:rFonts w:cs="Arial"/>
                <w:b/>
                <w:szCs w:val="24"/>
              </w:rPr>
            </w:pPr>
            <w:r>
              <w:rPr>
                <w:rFonts w:cs="Arial"/>
                <w:szCs w:val="24"/>
              </w:rPr>
              <w:t>AF,I</w:t>
            </w:r>
          </w:p>
        </w:tc>
      </w:tr>
      <w:tr w:rsidR="00856C04" w:rsidRPr="00C45A0F" w14:paraId="5AA93047" w14:textId="77777777" w:rsidTr="007809A4">
        <w:trPr>
          <w:cantSplit/>
          <w:jc w:val="center"/>
        </w:trPr>
        <w:tc>
          <w:tcPr>
            <w:tcW w:w="511" w:type="dxa"/>
            <w:vMerge/>
            <w:tcBorders>
              <w:right w:val="single" w:sz="4" w:space="0" w:color="auto"/>
            </w:tcBorders>
            <w:shd w:val="clear" w:color="auto" w:fill="auto"/>
          </w:tcPr>
          <w:p w14:paraId="0494B78B" w14:textId="77777777" w:rsidR="00856C04" w:rsidRPr="00C45A0F"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58520717" w14:textId="42694593" w:rsidR="00856C04" w:rsidRPr="00075F10" w:rsidRDefault="00856C04" w:rsidP="00856C04">
            <w:pPr>
              <w:rPr>
                <w:rFonts w:cs="Arial"/>
                <w:szCs w:val="24"/>
              </w:rPr>
            </w:pPr>
            <w:r w:rsidRPr="00075F10">
              <w:rPr>
                <w:rFonts w:cs="Arial"/>
                <w:szCs w:val="24"/>
              </w:rPr>
              <w:t>Experience and understanding of planning and project management</w:t>
            </w:r>
            <w:r>
              <w:rPr>
                <w:rFonts w:cs="Arial"/>
                <w:szCs w:val="24"/>
              </w:rPr>
              <w:t>.</w:t>
            </w:r>
          </w:p>
        </w:tc>
        <w:tc>
          <w:tcPr>
            <w:tcW w:w="489" w:type="dxa"/>
            <w:tcBorders>
              <w:top w:val="single" w:sz="4" w:space="0" w:color="auto"/>
              <w:left w:val="single" w:sz="4" w:space="0" w:color="auto"/>
              <w:bottom w:val="single" w:sz="4" w:space="0" w:color="auto"/>
            </w:tcBorders>
            <w:shd w:val="clear" w:color="auto" w:fill="D9D9D9"/>
          </w:tcPr>
          <w:p w14:paraId="5DE6F504" w14:textId="77777777" w:rsidR="00856C04" w:rsidRPr="00EA4BCD" w:rsidRDefault="00856C04" w:rsidP="00856C04">
            <w:pPr>
              <w:rPr>
                <w:rFonts w:cs="Arial"/>
                <w:bCs/>
              </w:rPr>
            </w:pPr>
            <w:r w:rsidRPr="00EA4BCD">
              <w:rPr>
                <w:rFonts w:cs="Arial"/>
                <w:bCs/>
              </w:rPr>
              <w:t xml:space="preserve"> x</w:t>
            </w:r>
          </w:p>
        </w:tc>
        <w:tc>
          <w:tcPr>
            <w:tcW w:w="740" w:type="dxa"/>
            <w:tcBorders>
              <w:top w:val="single" w:sz="4" w:space="0" w:color="auto"/>
              <w:left w:val="single" w:sz="4" w:space="0" w:color="auto"/>
              <w:bottom w:val="single" w:sz="4" w:space="0" w:color="auto"/>
            </w:tcBorders>
            <w:shd w:val="clear" w:color="auto" w:fill="auto"/>
          </w:tcPr>
          <w:p w14:paraId="0052775E" w14:textId="77777777" w:rsidR="00856C04" w:rsidRPr="00C45A0F" w:rsidRDefault="00856C04" w:rsidP="00856C04">
            <w:pP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76BA0D9D" w14:textId="77777777" w:rsidR="00856C04" w:rsidRPr="00075F10" w:rsidRDefault="00856C04" w:rsidP="00856C04">
            <w:pPr>
              <w:rPr>
                <w:rFonts w:cs="Arial"/>
                <w:b/>
                <w:szCs w:val="24"/>
              </w:rPr>
            </w:pPr>
            <w:r>
              <w:rPr>
                <w:rFonts w:cs="Arial"/>
                <w:szCs w:val="24"/>
              </w:rPr>
              <w:t>AF,I</w:t>
            </w:r>
          </w:p>
        </w:tc>
      </w:tr>
      <w:tr w:rsidR="00856C04" w:rsidRPr="00C45A0F" w14:paraId="6AAB2B56" w14:textId="77777777" w:rsidTr="007809A4">
        <w:trPr>
          <w:cantSplit/>
          <w:trHeight w:val="70"/>
          <w:jc w:val="center"/>
        </w:trPr>
        <w:tc>
          <w:tcPr>
            <w:tcW w:w="511" w:type="dxa"/>
            <w:vMerge/>
            <w:tcBorders>
              <w:right w:val="single" w:sz="4" w:space="0" w:color="auto"/>
            </w:tcBorders>
            <w:shd w:val="clear" w:color="auto" w:fill="auto"/>
          </w:tcPr>
          <w:p w14:paraId="27ADFFC4" w14:textId="77777777" w:rsidR="00856C04" w:rsidRPr="00C45A0F" w:rsidRDefault="00856C04" w:rsidP="00856C04">
            <w:pPr>
              <w:rPr>
                <w:rFonts w:cs="Arial"/>
                <w:b/>
              </w:rPr>
            </w:pPr>
          </w:p>
        </w:tc>
        <w:tc>
          <w:tcPr>
            <w:tcW w:w="7020" w:type="dxa"/>
            <w:gridSpan w:val="3"/>
            <w:tcBorders>
              <w:top w:val="single" w:sz="4" w:space="0" w:color="auto"/>
              <w:right w:val="single" w:sz="4" w:space="0" w:color="auto"/>
            </w:tcBorders>
            <w:shd w:val="clear" w:color="auto" w:fill="auto"/>
          </w:tcPr>
          <w:p w14:paraId="5939D23A" w14:textId="02E9792E" w:rsidR="00856C04" w:rsidRPr="00075F10" w:rsidRDefault="00856C04" w:rsidP="00856C04">
            <w:pPr>
              <w:rPr>
                <w:rFonts w:cs="Arial"/>
                <w:szCs w:val="24"/>
              </w:rPr>
            </w:pPr>
            <w:r w:rsidRPr="004C1FBC">
              <w:rPr>
                <w:rFonts w:cs="Arial"/>
                <w:szCs w:val="24"/>
              </w:rPr>
              <w:t xml:space="preserve">Technical expertise relevant to the </w:t>
            </w:r>
            <w:r>
              <w:rPr>
                <w:rFonts w:cs="Arial"/>
                <w:szCs w:val="24"/>
              </w:rPr>
              <w:t xml:space="preserve">maintenance and </w:t>
            </w:r>
            <w:r w:rsidR="002F285E">
              <w:rPr>
                <w:rFonts w:cs="Arial"/>
                <w:szCs w:val="24"/>
              </w:rPr>
              <w:t xml:space="preserve">refurbishment </w:t>
            </w:r>
            <w:r w:rsidR="002F285E" w:rsidRPr="004C1FBC">
              <w:rPr>
                <w:rFonts w:cs="Arial"/>
                <w:szCs w:val="24"/>
              </w:rPr>
              <w:t>of</w:t>
            </w:r>
            <w:r w:rsidRPr="004C1FBC">
              <w:rPr>
                <w:rFonts w:cs="Arial"/>
                <w:szCs w:val="24"/>
              </w:rPr>
              <w:t xml:space="preserve"> domestic properties</w:t>
            </w:r>
            <w:r>
              <w:rPr>
                <w:rFonts w:cs="Arial"/>
                <w:szCs w:val="24"/>
              </w:rPr>
              <w:t xml:space="preserve"> and communal areas.</w:t>
            </w:r>
          </w:p>
        </w:tc>
        <w:tc>
          <w:tcPr>
            <w:tcW w:w="489" w:type="dxa"/>
            <w:tcBorders>
              <w:top w:val="single" w:sz="4" w:space="0" w:color="auto"/>
              <w:left w:val="single" w:sz="4" w:space="0" w:color="auto"/>
            </w:tcBorders>
            <w:shd w:val="clear" w:color="auto" w:fill="D9D9D9"/>
          </w:tcPr>
          <w:p w14:paraId="1A42D49D" w14:textId="77777777" w:rsidR="00856C04" w:rsidRPr="00EA4BCD" w:rsidRDefault="00856C04" w:rsidP="00856C04">
            <w:pPr>
              <w:jc w:val="center"/>
              <w:rPr>
                <w:rFonts w:cs="Arial"/>
                <w:bCs/>
              </w:rPr>
            </w:pPr>
            <w:r w:rsidRPr="00EA4BCD">
              <w:rPr>
                <w:rFonts w:cs="Arial"/>
                <w:bCs/>
              </w:rPr>
              <w:t>x</w:t>
            </w:r>
          </w:p>
        </w:tc>
        <w:tc>
          <w:tcPr>
            <w:tcW w:w="740" w:type="dxa"/>
            <w:tcBorders>
              <w:top w:val="single" w:sz="4" w:space="0" w:color="auto"/>
              <w:left w:val="single" w:sz="4" w:space="0" w:color="auto"/>
            </w:tcBorders>
            <w:shd w:val="clear" w:color="auto" w:fill="auto"/>
          </w:tcPr>
          <w:p w14:paraId="10E340D6" w14:textId="77777777" w:rsidR="00856C04" w:rsidRPr="00C45A0F" w:rsidRDefault="00856C04" w:rsidP="00856C04">
            <w:pPr>
              <w:jc w:val="center"/>
              <w:rPr>
                <w:rFonts w:cs="Arial"/>
                <w:b/>
              </w:rPr>
            </w:pPr>
          </w:p>
        </w:tc>
        <w:tc>
          <w:tcPr>
            <w:tcW w:w="1360" w:type="dxa"/>
            <w:gridSpan w:val="2"/>
            <w:tcBorders>
              <w:top w:val="single" w:sz="4" w:space="0" w:color="auto"/>
              <w:left w:val="single" w:sz="4" w:space="0" w:color="auto"/>
            </w:tcBorders>
            <w:shd w:val="clear" w:color="auto" w:fill="auto"/>
          </w:tcPr>
          <w:p w14:paraId="793B1540" w14:textId="77777777" w:rsidR="00856C04" w:rsidRPr="004C1FBC" w:rsidRDefault="00856C04" w:rsidP="00856C04">
            <w:pPr>
              <w:rPr>
                <w:rFonts w:cs="Arial"/>
                <w:szCs w:val="24"/>
              </w:rPr>
            </w:pPr>
            <w:r w:rsidRPr="004C1FBC">
              <w:rPr>
                <w:rFonts w:cs="Arial"/>
                <w:szCs w:val="24"/>
              </w:rPr>
              <w:t>I</w:t>
            </w:r>
            <w:r>
              <w:rPr>
                <w:rFonts w:cs="Arial"/>
                <w:noProof/>
                <w:szCs w:val="24"/>
              </w:rPr>
              <w:t xml:space="preserve">    </w:t>
            </w:r>
          </w:p>
        </w:tc>
      </w:tr>
      <w:tr w:rsidR="00856C04" w:rsidRPr="00C45A0F" w14:paraId="66112261" w14:textId="77777777" w:rsidTr="007809A4">
        <w:trPr>
          <w:jc w:val="center"/>
        </w:trPr>
        <w:tc>
          <w:tcPr>
            <w:tcW w:w="511" w:type="dxa"/>
            <w:vMerge w:val="restart"/>
            <w:tcBorders>
              <w:top w:val="single" w:sz="4" w:space="0" w:color="auto"/>
              <w:right w:val="single" w:sz="4" w:space="0" w:color="auto"/>
            </w:tcBorders>
            <w:shd w:val="clear" w:color="auto" w:fill="auto"/>
          </w:tcPr>
          <w:p w14:paraId="43AA8272" w14:textId="77777777" w:rsidR="00856C04" w:rsidRPr="00C45A0F" w:rsidRDefault="00856C04" w:rsidP="00856C04">
            <w:pPr>
              <w:rPr>
                <w:rFonts w:cs="Arial"/>
                <w:b/>
              </w:rPr>
            </w:pPr>
            <w:r w:rsidRPr="00C45A0F">
              <w:rPr>
                <w:rFonts w:cs="Arial"/>
                <w:b/>
              </w:rPr>
              <w:t>3.</w:t>
            </w:r>
            <w:r>
              <w:rPr>
                <w:rFonts w:cs="Arial"/>
                <w:b/>
              </w:rPr>
              <w:t xml:space="preserve"> </w:t>
            </w:r>
          </w:p>
        </w:tc>
        <w:tc>
          <w:tcPr>
            <w:tcW w:w="9609" w:type="dxa"/>
            <w:gridSpan w:val="7"/>
            <w:tcBorders>
              <w:top w:val="single" w:sz="4" w:space="0" w:color="auto"/>
              <w:bottom w:val="single" w:sz="4" w:space="0" w:color="auto"/>
            </w:tcBorders>
            <w:shd w:val="clear" w:color="auto" w:fill="D9D9D9"/>
          </w:tcPr>
          <w:p w14:paraId="7F5B2115" w14:textId="77777777" w:rsidR="00856C04" w:rsidRPr="00C45A0F" w:rsidRDefault="00856C04" w:rsidP="00856C04">
            <w:pPr>
              <w:rPr>
                <w:rFonts w:cs="Arial"/>
                <w:b/>
              </w:rPr>
            </w:pPr>
            <w:r w:rsidRPr="00524D70">
              <w:rPr>
                <w:rFonts w:cs="Arial"/>
                <w:b/>
              </w:rPr>
              <w:t>Skills (including think</w:t>
            </w:r>
            <w:r>
              <w:rPr>
                <w:rFonts w:cs="Arial"/>
                <w:b/>
              </w:rPr>
              <w:t>ing challenge/mental demands)</w:t>
            </w:r>
            <w:r w:rsidRPr="00524D70">
              <w:rPr>
                <w:rFonts w:cs="Arial"/>
                <w:b/>
              </w:rPr>
              <w:t>:</w:t>
            </w:r>
          </w:p>
        </w:tc>
      </w:tr>
      <w:tr w:rsidR="00856C04" w:rsidRPr="00C45A0F" w14:paraId="4A5F411A" w14:textId="77777777" w:rsidTr="007809A4">
        <w:trPr>
          <w:cantSplit/>
          <w:jc w:val="center"/>
        </w:trPr>
        <w:tc>
          <w:tcPr>
            <w:tcW w:w="511" w:type="dxa"/>
            <w:vMerge/>
            <w:tcBorders>
              <w:right w:val="single" w:sz="4" w:space="0" w:color="auto"/>
            </w:tcBorders>
            <w:shd w:val="clear" w:color="auto" w:fill="auto"/>
          </w:tcPr>
          <w:p w14:paraId="3A60D7E7" w14:textId="77777777" w:rsidR="00856C04" w:rsidRPr="00C45A0F"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30478BA4" w14:textId="5D13F0FA" w:rsidR="00856C04" w:rsidRPr="00075F10" w:rsidRDefault="00856C04" w:rsidP="00856C04">
            <w:pPr>
              <w:rPr>
                <w:rFonts w:cs="Arial"/>
                <w:b/>
                <w:szCs w:val="24"/>
              </w:rPr>
            </w:pPr>
            <w:r>
              <w:rPr>
                <w:rFonts w:cs="Arial"/>
                <w:szCs w:val="24"/>
              </w:rPr>
              <w:t>Motivation to work with children and young people and/or vulnerable adults</w:t>
            </w:r>
            <w:r>
              <w:rPr>
                <w:rFonts w:cs="Arial"/>
              </w:rPr>
              <w:t>.</w:t>
            </w:r>
          </w:p>
        </w:tc>
        <w:tc>
          <w:tcPr>
            <w:tcW w:w="489" w:type="dxa"/>
            <w:tcBorders>
              <w:top w:val="single" w:sz="4" w:space="0" w:color="auto"/>
              <w:left w:val="single" w:sz="4" w:space="0" w:color="auto"/>
              <w:bottom w:val="single" w:sz="4" w:space="0" w:color="auto"/>
            </w:tcBorders>
            <w:shd w:val="clear" w:color="auto" w:fill="D9D9D9"/>
          </w:tcPr>
          <w:p w14:paraId="43C4DA6F" w14:textId="77777777" w:rsidR="00856C04" w:rsidRPr="00C45A0F" w:rsidRDefault="00856C04" w:rsidP="00856C04">
            <w:pPr>
              <w:rPr>
                <w:rFonts w:cs="Arial"/>
                <w:b/>
              </w:rPr>
            </w:pPr>
          </w:p>
        </w:tc>
        <w:tc>
          <w:tcPr>
            <w:tcW w:w="740" w:type="dxa"/>
            <w:tcBorders>
              <w:top w:val="single" w:sz="4" w:space="0" w:color="auto"/>
              <w:left w:val="single" w:sz="4" w:space="0" w:color="auto"/>
              <w:bottom w:val="single" w:sz="4" w:space="0" w:color="auto"/>
            </w:tcBorders>
            <w:shd w:val="clear" w:color="auto" w:fill="auto"/>
          </w:tcPr>
          <w:p w14:paraId="71FCB594" w14:textId="77777777" w:rsidR="00856C04" w:rsidRPr="00CE47C6" w:rsidRDefault="00856C04" w:rsidP="00856C04">
            <w:pPr>
              <w:rPr>
                <w:rFonts w:cs="Arial"/>
              </w:rPr>
            </w:pPr>
            <w:r w:rsidRPr="00CE47C6">
              <w:rPr>
                <w:rFonts w:cs="Arial"/>
              </w:rPr>
              <w:t>N/A</w:t>
            </w:r>
          </w:p>
        </w:tc>
        <w:tc>
          <w:tcPr>
            <w:tcW w:w="1360" w:type="dxa"/>
            <w:gridSpan w:val="2"/>
            <w:tcBorders>
              <w:top w:val="single" w:sz="4" w:space="0" w:color="auto"/>
              <w:left w:val="single" w:sz="4" w:space="0" w:color="auto"/>
              <w:bottom w:val="single" w:sz="4" w:space="0" w:color="auto"/>
            </w:tcBorders>
            <w:shd w:val="clear" w:color="auto" w:fill="auto"/>
          </w:tcPr>
          <w:p w14:paraId="06CEE621" w14:textId="77777777" w:rsidR="00856C04" w:rsidRPr="00075F10" w:rsidRDefault="00856C04" w:rsidP="00856C04">
            <w:pPr>
              <w:rPr>
                <w:rFonts w:cs="Arial"/>
                <w:b/>
                <w:szCs w:val="24"/>
              </w:rPr>
            </w:pPr>
          </w:p>
        </w:tc>
      </w:tr>
      <w:tr w:rsidR="00856C04" w:rsidRPr="00C45A0F" w14:paraId="5A83667A" w14:textId="77777777" w:rsidTr="007809A4">
        <w:trPr>
          <w:cantSplit/>
          <w:jc w:val="center"/>
        </w:trPr>
        <w:tc>
          <w:tcPr>
            <w:tcW w:w="511" w:type="dxa"/>
            <w:vMerge/>
            <w:tcBorders>
              <w:right w:val="single" w:sz="4" w:space="0" w:color="auto"/>
            </w:tcBorders>
            <w:shd w:val="clear" w:color="auto" w:fill="auto"/>
          </w:tcPr>
          <w:p w14:paraId="4351565D" w14:textId="77777777" w:rsidR="00856C04" w:rsidRPr="00C45A0F"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226B1869" w14:textId="14503086" w:rsidR="00856C04" w:rsidRPr="00075F10" w:rsidRDefault="00856C04" w:rsidP="00856C04">
            <w:pPr>
              <w:rPr>
                <w:rFonts w:cs="Arial"/>
                <w:szCs w:val="24"/>
              </w:rPr>
            </w:pPr>
            <w:r>
              <w:rPr>
                <w:rFonts w:cs="Arial"/>
                <w:szCs w:val="24"/>
              </w:rPr>
              <w:t>Ability to form and maintain appropriate relationships and personal boundaries with children and young people and/or vulnerable adult</w:t>
            </w:r>
            <w:r w:rsidR="00FD786D">
              <w:rPr>
                <w:rFonts w:cs="Arial"/>
              </w:rPr>
              <w:t>s</w:t>
            </w:r>
            <w:r>
              <w:rPr>
                <w:rFonts w:cs="Arial"/>
              </w:rPr>
              <w:t>.</w:t>
            </w:r>
          </w:p>
        </w:tc>
        <w:tc>
          <w:tcPr>
            <w:tcW w:w="489" w:type="dxa"/>
            <w:tcBorders>
              <w:top w:val="single" w:sz="4" w:space="0" w:color="auto"/>
              <w:left w:val="single" w:sz="4" w:space="0" w:color="auto"/>
              <w:bottom w:val="single" w:sz="4" w:space="0" w:color="auto"/>
            </w:tcBorders>
            <w:shd w:val="clear" w:color="auto" w:fill="D9D9D9"/>
          </w:tcPr>
          <w:p w14:paraId="019439D5" w14:textId="77777777" w:rsidR="00856C04" w:rsidRPr="00C45A0F" w:rsidRDefault="00856C04" w:rsidP="00856C04">
            <w:pPr>
              <w:rPr>
                <w:rFonts w:cs="Arial"/>
                <w:b/>
              </w:rPr>
            </w:pPr>
          </w:p>
        </w:tc>
        <w:tc>
          <w:tcPr>
            <w:tcW w:w="740" w:type="dxa"/>
            <w:tcBorders>
              <w:top w:val="single" w:sz="4" w:space="0" w:color="auto"/>
              <w:left w:val="single" w:sz="4" w:space="0" w:color="auto"/>
              <w:bottom w:val="single" w:sz="4" w:space="0" w:color="auto"/>
            </w:tcBorders>
            <w:shd w:val="clear" w:color="auto" w:fill="auto"/>
          </w:tcPr>
          <w:p w14:paraId="2E7B5102" w14:textId="77777777" w:rsidR="00856C04" w:rsidRPr="00C45A0F" w:rsidRDefault="00856C04" w:rsidP="00856C04">
            <w:pPr>
              <w:rPr>
                <w:rFonts w:cs="Arial"/>
                <w:b/>
              </w:rPr>
            </w:pPr>
            <w:r w:rsidRPr="00671F17">
              <w:rPr>
                <w:rFonts w:cs="Arial"/>
                <w:szCs w:val="24"/>
              </w:rPr>
              <w:t>N/A</w:t>
            </w:r>
            <w:r w:rsidRPr="00C45A0F">
              <w:rPr>
                <w:rFonts w:cs="Arial"/>
                <w:b/>
              </w:rPr>
              <w:t xml:space="preserve"> </w:t>
            </w:r>
          </w:p>
        </w:tc>
        <w:tc>
          <w:tcPr>
            <w:tcW w:w="1360" w:type="dxa"/>
            <w:gridSpan w:val="2"/>
            <w:tcBorders>
              <w:top w:val="single" w:sz="4" w:space="0" w:color="auto"/>
              <w:left w:val="single" w:sz="4" w:space="0" w:color="auto"/>
              <w:bottom w:val="single" w:sz="4" w:space="0" w:color="auto"/>
            </w:tcBorders>
            <w:shd w:val="clear" w:color="auto" w:fill="auto"/>
          </w:tcPr>
          <w:p w14:paraId="4BDF8F25" w14:textId="77777777" w:rsidR="00856C04" w:rsidRPr="00075F10" w:rsidRDefault="00856C04" w:rsidP="00856C04">
            <w:pPr>
              <w:rPr>
                <w:rFonts w:cs="Arial"/>
                <w:b/>
                <w:szCs w:val="24"/>
              </w:rPr>
            </w:pPr>
            <w:r>
              <w:rPr>
                <w:rFonts w:cs="Arial"/>
                <w:noProof/>
                <w:szCs w:val="24"/>
              </w:rPr>
              <w:t xml:space="preserve">     </w:t>
            </w:r>
          </w:p>
        </w:tc>
      </w:tr>
      <w:tr w:rsidR="00856C04" w:rsidRPr="00C45A0F" w14:paraId="3B24D647" w14:textId="77777777" w:rsidTr="007809A4">
        <w:trPr>
          <w:cantSplit/>
          <w:jc w:val="center"/>
        </w:trPr>
        <w:tc>
          <w:tcPr>
            <w:tcW w:w="511" w:type="dxa"/>
            <w:vMerge/>
            <w:tcBorders>
              <w:right w:val="single" w:sz="4" w:space="0" w:color="auto"/>
            </w:tcBorders>
            <w:shd w:val="clear" w:color="auto" w:fill="auto"/>
          </w:tcPr>
          <w:p w14:paraId="7DFF4B5B" w14:textId="77777777" w:rsidR="00856C04" w:rsidRPr="00C45A0F"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45FAD79F" w14:textId="14053853" w:rsidR="00856C04" w:rsidRPr="00075F10" w:rsidRDefault="00856C04" w:rsidP="00856C04">
            <w:pPr>
              <w:rPr>
                <w:rFonts w:cs="Arial"/>
                <w:color w:val="FF0000"/>
                <w:szCs w:val="24"/>
              </w:rPr>
            </w:pPr>
            <w:r w:rsidRPr="00075F10">
              <w:rPr>
                <w:rFonts w:cs="Arial"/>
                <w:szCs w:val="24"/>
              </w:rPr>
              <w:t>Able to challenge constructively, to design and introduce improvements and to manage change</w:t>
            </w:r>
            <w:r>
              <w:rPr>
                <w:rFonts w:cs="Arial"/>
                <w:szCs w:val="24"/>
              </w:rPr>
              <w:t>.</w:t>
            </w:r>
          </w:p>
        </w:tc>
        <w:tc>
          <w:tcPr>
            <w:tcW w:w="489" w:type="dxa"/>
            <w:tcBorders>
              <w:top w:val="single" w:sz="4" w:space="0" w:color="auto"/>
              <w:left w:val="single" w:sz="4" w:space="0" w:color="auto"/>
              <w:bottom w:val="single" w:sz="4" w:space="0" w:color="auto"/>
            </w:tcBorders>
            <w:shd w:val="clear" w:color="auto" w:fill="D9D9D9"/>
          </w:tcPr>
          <w:p w14:paraId="432EC873" w14:textId="77777777" w:rsidR="00856C04" w:rsidRPr="00EA4BCD" w:rsidRDefault="00856C04" w:rsidP="00EA4BCD">
            <w:pPr>
              <w:jc w:val="center"/>
              <w:rPr>
                <w:rFonts w:cs="Arial"/>
                <w:bCs/>
              </w:rPr>
            </w:pPr>
            <w:r w:rsidRPr="00EA4BCD">
              <w:rPr>
                <w:rFonts w:cs="Arial"/>
                <w:bCs/>
              </w:rPr>
              <w:t>x</w:t>
            </w:r>
          </w:p>
        </w:tc>
        <w:tc>
          <w:tcPr>
            <w:tcW w:w="740" w:type="dxa"/>
            <w:tcBorders>
              <w:top w:val="single" w:sz="4" w:space="0" w:color="auto"/>
              <w:left w:val="single" w:sz="4" w:space="0" w:color="auto"/>
              <w:bottom w:val="single" w:sz="4" w:space="0" w:color="auto"/>
            </w:tcBorders>
            <w:shd w:val="clear" w:color="auto" w:fill="auto"/>
          </w:tcPr>
          <w:p w14:paraId="74CCCDDF" w14:textId="77777777" w:rsidR="00856C04" w:rsidRPr="00C45A0F" w:rsidRDefault="00856C04" w:rsidP="00856C04">
            <w:pP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7002EC01" w14:textId="77777777" w:rsidR="00856C04" w:rsidRPr="001E05F0" w:rsidRDefault="00856C04" w:rsidP="00856C04">
            <w:pPr>
              <w:rPr>
                <w:rFonts w:cs="Arial"/>
                <w:szCs w:val="24"/>
              </w:rPr>
            </w:pPr>
            <w:r>
              <w:rPr>
                <w:rFonts w:cs="Arial"/>
                <w:szCs w:val="24"/>
              </w:rPr>
              <w:t>I</w:t>
            </w:r>
          </w:p>
        </w:tc>
      </w:tr>
      <w:tr w:rsidR="00856C04" w:rsidRPr="00C45A0F" w14:paraId="1AF321FC" w14:textId="77777777" w:rsidTr="007809A4">
        <w:trPr>
          <w:cantSplit/>
          <w:jc w:val="center"/>
        </w:trPr>
        <w:tc>
          <w:tcPr>
            <w:tcW w:w="511" w:type="dxa"/>
            <w:vMerge/>
            <w:tcBorders>
              <w:right w:val="single" w:sz="4" w:space="0" w:color="auto"/>
            </w:tcBorders>
            <w:shd w:val="clear" w:color="auto" w:fill="auto"/>
          </w:tcPr>
          <w:p w14:paraId="0F3D3BA3" w14:textId="77777777" w:rsidR="00856C04" w:rsidRPr="00C45A0F"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3B258786" w14:textId="274E726A" w:rsidR="00856C04" w:rsidRPr="00075F10" w:rsidRDefault="00856C04" w:rsidP="00856C04">
            <w:pPr>
              <w:rPr>
                <w:rFonts w:cs="Arial"/>
                <w:b/>
                <w:szCs w:val="24"/>
              </w:rPr>
            </w:pPr>
            <w:r w:rsidRPr="00075F10">
              <w:rPr>
                <w:rFonts w:cs="Arial"/>
                <w:szCs w:val="24"/>
              </w:rPr>
              <w:t>Able to manage and lead a team effectively in a challenging environment</w:t>
            </w:r>
            <w:r>
              <w:rPr>
                <w:rFonts w:cs="Arial"/>
                <w:szCs w:val="24"/>
              </w:rPr>
              <w:t>.</w:t>
            </w:r>
          </w:p>
        </w:tc>
        <w:tc>
          <w:tcPr>
            <w:tcW w:w="489" w:type="dxa"/>
            <w:tcBorders>
              <w:top w:val="single" w:sz="4" w:space="0" w:color="auto"/>
              <w:left w:val="single" w:sz="4" w:space="0" w:color="auto"/>
              <w:bottom w:val="single" w:sz="4" w:space="0" w:color="auto"/>
            </w:tcBorders>
            <w:shd w:val="clear" w:color="auto" w:fill="D9D9D9"/>
          </w:tcPr>
          <w:p w14:paraId="29CCF912" w14:textId="77777777" w:rsidR="00856C04" w:rsidRPr="00EA4BCD" w:rsidRDefault="00856C04" w:rsidP="00EA4BCD">
            <w:pPr>
              <w:jc w:val="center"/>
              <w:rPr>
                <w:rFonts w:cs="Arial"/>
                <w:bCs/>
              </w:rPr>
            </w:pPr>
            <w:r w:rsidRPr="00EA4BCD">
              <w:rPr>
                <w:rFonts w:cs="Arial"/>
                <w:bCs/>
              </w:rPr>
              <w:t>x</w:t>
            </w:r>
          </w:p>
        </w:tc>
        <w:tc>
          <w:tcPr>
            <w:tcW w:w="740" w:type="dxa"/>
            <w:tcBorders>
              <w:top w:val="single" w:sz="4" w:space="0" w:color="auto"/>
              <w:left w:val="single" w:sz="4" w:space="0" w:color="auto"/>
              <w:bottom w:val="single" w:sz="4" w:space="0" w:color="auto"/>
            </w:tcBorders>
            <w:shd w:val="clear" w:color="auto" w:fill="auto"/>
          </w:tcPr>
          <w:p w14:paraId="377BF5C4" w14:textId="77777777" w:rsidR="00856C04" w:rsidRPr="00C45A0F" w:rsidRDefault="00856C04" w:rsidP="00856C04">
            <w:pP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29902BF5" w14:textId="77777777" w:rsidR="00856C04" w:rsidRPr="00075F10" w:rsidRDefault="00856C04" w:rsidP="00856C04">
            <w:pPr>
              <w:rPr>
                <w:rFonts w:cs="Arial"/>
                <w:b/>
                <w:szCs w:val="24"/>
              </w:rPr>
            </w:pPr>
            <w:r>
              <w:rPr>
                <w:rFonts w:cs="Arial"/>
                <w:szCs w:val="24"/>
              </w:rPr>
              <w:t>AF,I</w:t>
            </w:r>
          </w:p>
        </w:tc>
      </w:tr>
      <w:tr w:rsidR="00856C04" w:rsidRPr="00C45A0F" w14:paraId="6DAB57C3" w14:textId="77777777" w:rsidTr="007809A4">
        <w:trPr>
          <w:cantSplit/>
          <w:jc w:val="center"/>
        </w:trPr>
        <w:tc>
          <w:tcPr>
            <w:tcW w:w="511" w:type="dxa"/>
            <w:vMerge/>
            <w:tcBorders>
              <w:right w:val="single" w:sz="4" w:space="0" w:color="auto"/>
            </w:tcBorders>
            <w:shd w:val="clear" w:color="auto" w:fill="auto"/>
          </w:tcPr>
          <w:p w14:paraId="7C6B7B10" w14:textId="77777777" w:rsidR="00856C04" w:rsidRPr="00C45A0F"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425D0FB2" w14:textId="210DC972" w:rsidR="00856C04" w:rsidRPr="00075F10" w:rsidRDefault="00856C04" w:rsidP="00856C04">
            <w:pPr>
              <w:rPr>
                <w:rFonts w:cs="Arial"/>
                <w:szCs w:val="24"/>
              </w:rPr>
            </w:pPr>
            <w:r w:rsidRPr="00075F10">
              <w:rPr>
                <w:rFonts w:cs="Arial"/>
                <w:szCs w:val="24"/>
              </w:rPr>
              <w:t>Ability to plan ahead / organise / prioritise, implement service improvements and innovations</w:t>
            </w:r>
            <w:r>
              <w:rPr>
                <w:rFonts w:cs="Arial"/>
                <w:szCs w:val="24"/>
              </w:rPr>
              <w:t>.</w:t>
            </w:r>
          </w:p>
        </w:tc>
        <w:tc>
          <w:tcPr>
            <w:tcW w:w="489" w:type="dxa"/>
            <w:tcBorders>
              <w:top w:val="single" w:sz="4" w:space="0" w:color="auto"/>
              <w:left w:val="single" w:sz="4" w:space="0" w:color="auto"/>
              <w:bottom w:val="single" w:sz="4" w:space="0" w:color="auto"/>
            </w:tcBorders>
            <w:shd w:val="clear" w:color="auto" w:fill="D9D9D9"/>
          </w:tcPr>
          <w:p w14:paraId="072FF550" w14:textId="77777777" w:rsidR="00856C04" w:rsidRPr="00EA4BCD" w:rsidRDefault="00856C04" w:rsidP="00EA4BCD">
            <w:pPr>
              <w:jc w:val="center"/>
              <w:rPr>
                <w:rFonts w:cs="Arial"/>
                <w:bCs/>
              </w:rPr>
            </w:pPr>
            <w:r w:rsidRPr="00EA4BCD">
              <w:rPr>
                <w:rFonts w:cs="Arial"/>
                <w:bCs/>
              </w:rPr>
              <w:t>x</w:t>
            </w:r>
          </w:p>
        </w:tc>
        <w:tc>
          <w:tcPr>
            <w:tcW w:w="740" w:type="dxa"/>
            <w:tcBorders>
              <w:top w:val="single" w:sz="4" w:space="0" w:color="auto"/>
              <w:left w:val="single" w:sz="4" w:space="0" w:color="auto"/>
              <w:bottom w:val="single" w:sz="4" w:space="0" w:color="auto"/>
            </w:tcBorders>
            <w:shd w:val="clear" w:color="auto" w:fill="auto"/>
          </w:tcPr>
          <w:p w14:paraId="55E2A2C7" w14:textId="77777777" w:rsidR="00856C04" w:rsidRPr="00C45A0F" w:rsidRDefault="00856C04" w:rsidP="00856C04">
            <w:pP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728B8647" w14:textId="77777777" w:rsidR="00856C04" w:rsidRPr="00075F10" w:rsidRDefault="00856C04" w:rsidP="00856C04">
            <w:pPr>
              <w:rPr>
                <w:rFonts w:cs="Arial"/>
                <w:b/>
                <w:szCs w:val="24"/>
              </w:rPr>
            </w:pPr>
            <w:r>
              <w:rPr>
                <w:rFonts w:cs="Arial"/>
                <w:szCs w:val="24"/>
              </w:rPr>
              <w:t>I</w:t>
            </w:r>
          </w:p>
        </w:tc>
      </w:tr>
      <w:tr w:rsidR="00856C04" w:rsidRPr="00C45A0F" w14:paraId="6D86DD68" w14:textId="77777777" w:rsidTr="007809A4">
        <w:trPr>
          <w:cantSplit/>
          <w:jc w:val="center"/>
        </w:trPr>
        <w:tc>
          <w:tcPr>
            <w:tcW w:w="511" w:type="dxa"/>
            <w:vMerge/>
            <w:tcBorders>
              <w:right w:val="single" w:sz="4" w:space="0" w:color="auto"/>
            </w:tcBorders>
            <w:shd w:val="clear" w:color="auto" w:fill="auto"/>
          </w:tcPr>
          <w:p w14:paraId="6152CB59" w14:textId="77777777" w:rsidR="00856C04" w:rsidRPr="00C45A0F"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40500ABF" w14:textId="43A2855A" w:rsidR="00856C04" w:rsidRPr="00075F10" w:rsidRDefault="00856C04" w:rsidP="00856C04">
            <w:pPr>
              <w:rPr>
                <w:rFonts w:cs="Arial"/>
                <w:szCs w:val="24"/>
              </w:rPr>
            </w:pPr>
            <w:r w:rsidRPr="00075F10">
              <w:rPr>
                <w:rFonts w:cs="Arial"/>
                <w:szCs w:val="24"/>
              </w:rPr>
              <w:t xml:space="preserve">Ability to synthesise and prioritise complex and potentially conflicting demands, understand and absorb information and resolve problems. Require </w:t>
            </w:r>
            <w:proofErr w:type="gramStart"/>
            <w:r w:rsidRPr="00075F10">
              <w:rPr>
                <w:rFonts w:cs="Arial"/>
                <w:szCs w:val="24"/>
              </w:rPr>
              <w:t>highly developed</w:t>
            </w:r>
            <w:proofErr w:type="gramEnd"/>
            <w:r w:rsidRPr="00075F10">
              <w:rPr>
                <w:rFonts w:cs="Arial"/>
                <w:szCs w:val="24"/>
              </w:rPr>
              <w:t xml:space="preserve"> co-ordination, time management and prioritisation skills to enable the post-holder to achieve plans and objectives in a timely and organised manner</w:t>
            </w:r>
            <w:r>
              <w:rPr>
                <w:rFonts w:cs="Arial"/>
                <w:szCs w:val="24"/>
              </w:rPr>
              <w:t>.</w:t>
            </w:r>
          </w:p>
        </w:tc>
        <w:tc>
          <w:tcPr>
            <w:tcW w:w="489" w:type="dxa"/>
            <w:tcBorders>
              <w:top w:val="single" w:sz="4" w:space="0" w:color="auto"/>
              <w:left w:val="single" w:sz="4" w:space="0" w:color="auto"/>
              <w:bottom w:val="single" w:sz="4" w:space="0" w:color="auto"/>
            </w:tcBorders>
            <w:shd w:val="clear" w:color="auto" w:fill="D9D9D9"/>
          </w:tcPr>
          <w:p w14:paraId="59B90D10" w14:textId="77777777" w:rsidR="00856C04" w:rsidRPr="00EA4BCD" w:rsidRDefault="00856C04" w:rsidP="00EA4BCD">
            <w:pPr>
              <w:jc w:val="center"/>
              <w:rPr>
                <w:rFonts w:cs="Arial"/>
                <w:bCs/>
              </w:rPr>
            </w:pPr>
            <w:r w:rsidRPr="00EA4BCD">
              <w:rPr>
                <w:rFonts w:cs="Arial"/>
                <w:bCs/>
              </w:rPr>
              <w:t>x</w:t>
            </w:r>
          </w:p>
        </w:tc>
        <w:tc>
          <w:tcPr>
            <w:tcW w:w="740" w:type="dxa"/>
            <w:tcBorders>
              <w:top w:val="single" w:sz="4" w:space="0" w:color="auto"/>
              <w:left w:val="single" w:sz="4" w:space="0" w:color="auto"/>
              <w:bottom w:val="single" w:sz="4" w:space="0" w:color="auto"/>
            </w:tcBorders>
            <w:shd w:val="clear" w:color="auto" w:fill="auto"/>
          </w:tcPr>
          <w:p w14:paraId="2B370A30" w14:textId="77777777" w:rsidR="00856C04" w:rsidRPr="00C45A0F" w:rsidRDefault="00856C04" w:rsidP="00856C04">
            <w:pP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798E9213" w14:textId="77777777" w:rsidR="00856C04" w:rsidRPr="00075F10" w:rsidRDefault="00856C04" w:rsidP="00856C04">
            <w:pPr>
              <w:rPr>
                <w:rFonts w:cs="Arial"/>
                <w:b/>
                <w:szCs w:val="24"/>
              </w:rPr>
            </w:pPr>
            <w:r>
              <w:rPr>
                <w:rFonts w:cs="Arial"/>
                <w:szCs w:val="24"/>
              </w:rPr>
              <w:t>I</w:t>
            </w:r>
          </w:p>
        </w:tc>
      </w:tr>
      <w:tr w:rsidR="00856C04" w:rsidRPr="00C45A0F" w14:paraId="3C6A346B" w14:textId="77777777" w:rsidTr="007809A4">
        <w:trPr>
          <w:cantSplit/>
          <w:jc w:val="center"/>
        </w:trPr>
        <w:tc>
          <w:tcPr>
            <w:tcW w:w="511" w:type="dxa"/>
            <w:vMerge/>
            <w:tcBorders>
              <w:right w:val="single" w:sz="4" w:space="0" w:color="auto"/>
            </w:tcBorders>
            <w:shd w:val="clear" w:color="auto" w:fill="auto"/>
          </w:tcPr>
          <w:p w14:paraId="69E8DE62" w14:textId="77777777" w:rsidR="00856C04" w:rsidRPr="00C45A0F"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25A83C55" w14:textId="4ACB4001" w:rsidR="00856C04" w:rsidRPr="00075F10" w:rsidRDefault="00856C04" w:rsidP="00856C04">
            <w:pPr>
              <w:rPr>
                <w:rFonts w:cs="Arial"/>
                <w:szCs w:val="24"/>
              </w:rPr>
            </w:pPr>
            <w:r w:rsidRPr="00075F10">
              <w:rPr>
                <w:szCs w:val="24"/>
              </w:rPr>
              <w:t>Ability to analyse problems, situations and information, think laterally and present innovative and feasible solutions</w:t>
            </w:r>
            <w:r>
              <w:rPr>
                <w:szCs w:val="24"/>
              </w:rPr>
              <w:t>.</w:t>
            </w:r>
          </w:p>
        </w:tc>
        <w:tc>
          <w:tcPr>
            <w:tcW w:w="489" w:type="dxa"/>
            <w:tcBorders>
              <w:top w:val="single" w:sz="4" w:space="0" w:color="auto"/>
              <w:left w:val="single" w:sz="4" w:space="0" w:color="auto"/>
              <w:bottom w:val="single" w:sz="4" w:space="0" w:color="auto"/>
            </w:tcBorders>
            <w:shd w:val="clear" w:color="auto" w:fill="D9D9D9"/>
          </w:tcPr>
          <w:p w14:paraId="421F3D7B" w14:textId="31451549" w:rsidR="00856C04" w:rsidRPr="00EA4BCD" w:rsidRDefault="00856C04" w:rsidP="00EA4BCD">
            <w:pPr>
              <w:jc w:val="center"/>
              <w:rPr>
                <w:rFonts w:cs="Arial"/>
                <w:bCs/>
              </w:rPr>
            </w:pPr>
            <w:r w:rsidRPr="00EA4BCD">
              <w:rPr>
                <w:rFonts w:cs="Arial"/>
                <w:bCs/>
              </w:rPr>
              <w:t>x</w:t>
            </w:r>
          </w:p>
        </w:tc>
        <w:tc>
          <w:tcPr>
            <w:tcW w:w="740" w:type="dxa"/>
            <w:tcBorders>
              <w:top w:val="single" w:sz="4" w:space="0" w:color="auto"/>
              <w:left w:val="single" w:sz="4" w:space="0" w:color="auto"/>
              <w:bottom w:val="single" w:sz="4" w:space="0" w:color="auto"/>
            </w:tcBorders>
            <w:shd w:val="clear" w:color="auto" w:fill="auto"/>
          </w:tcPr>
          <w:p w14:paraId="43865ECA" w14:textId="77777777" w:rsidR="00856C04" w:rsidRPr="00C45A0F" w:rsidRDefault="00856C04" w:rsidP="00856C04">
            <w:pP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14EF53B0" w14:textId="77777777" w:rsidR="00856C04" w:rsidRPr="00075F10" w:rsidRDefault="00856C04" w:rsidP="00856C04">
            <w:pPr>
              <w:rPr>
                <w:rFonts w:cs="Arial"/>
                <w:b/>
                <w:szCs w:val="24"/>
              </w:rPr>
            </w:pPr>
            <w:r>
              <w:rPr>
                <w:rFonts w:cs="Arial"/>
                <w:szCs w:val="24"/>
              </w:rPr>
              <w:t>I</w:t>
            </w:r>
          </w:p>
        </w:tc>
      </w:tr>
      <w:tr w:rsidR="00856C04" w:rsidRPr="00C45A0F" w14:paraId="3C3ED03E" w14:textId="77777777" w:rsidTr="007809A4">
        <w:trPr>
          <w:cantSplit/>
          <w:jc w:val="center"/>
        </w:trPr>
        <w:tc>
          <w:tcPr>
            <w:tcW w:w="511" w:type="dxa"/>
            <w:vMerge/>
            <w:tcBorders>
              <w:right w:val="single" w:sz="4" w:space="0" w:color="auto"/>
            </w:tcBorders>
            <w:shd w:val="clear" w:color="auto" w:fill="auto"/>
          </w:tcPr>
          <w:p w14:paraId="5169D086" w14:textId="77777777" w:rsidR="00856C04" w:rsidRPr="00C45A0F"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637194D8" w14:textId="2C7CA830" w:rsidR="00856C04" w:rsidRPr="00075F10" w:rsidRDefault="00856C04" w:rsidP="00856C04">
            <w:pPr>
              <w:rPr>
                <w:szCs w:val="24"/>
              </w:rPr>
            </w:pPr>
            <w:r w:rsidRPr="001E05F0">
              <w:rPr>
                <w:rFonts w:cs="Arial"/>
                <w:szCs w:val="24"/>
              </w:rPr>
              <w:t>Expert ability using standard methods of measurement and estimating techniques</w:t>
            </w:r>
            <w:r>
              <w:rPr>
                <w:rFonts w:cs="Arial"/>
                <w:szCs w:val="24"/>
              </w:rPr>
              <w:t>.</w:t>
            </w:r>
          </w:p>
        </w:tc>
        <w:tc>
          <w:tcPr>
            <w:tcW w:w="489" w:type="dxa"/>
            <w:tcBorders>
              <w:top w:val="single" w:sz="4" w:space="0" w:color="auto"/>
              <w:left w:val="single" w:sz="4" w:space="0" w:color="auto"/>
              <w:bottom w:val="single" w:sz="4" w:space="0" w:color="auto"/>
            </w:tcBorders>
            <w:shd w:val="clear" w:color="auto" w:fill="D9D9D9"/>
          </w:tcPr>
          <w:p w14:paraId="17681F74" w14:textId="77777777" w:rsidR="00856C04" w:rsidRPr="00EA4BCD" w:rsidRDefault="00856C04" w:rsidP="00856C04">
            <w:pPr>
              <w:jc w:val="center"/>
              <w:rPr>
                <w:rFonts w:cs="Arial"/>
                <w:bCs/>
              </w:rPr>
            </w:pPr>
            <w:r w:rsidRPr="00EA4BCD">
              <w:rPr>
                <w:rFonts w:cs="Arial"/>
                <w:bCs/>
              </w:rPr>
              <w:t>x</w:t>
            </w:r>
          </w:p>
        </w:tc>
        <w:tc>
          <w:tcPr>
            <w:tcW w:w="740" w:type="dxa"/>
            <w:tcBorders>
              <w:top w:val="single" w:sz="4" w:space="0" w:color="auto"/>
              <w:left w:val="single" w:sz="4" w:space="0" w:color="auto"/>
              <w:bottom w:val="single" w:sz="4" w:space="0" w:color="auto"/>
            </w:tcBorders>
            <w:shd w:val="clear" w:color="auto" w:fill="auto"/>
          </w:tcPr>
          <w:p w14:paraId="108B57B8" w14:textId="77777777" w:rsidR="00856C04" w:rsidRPr="00C45A0F" w:rsidRDefault="00856C04" w:rsidP="00856C04">
            <w:pPr>
              <w:jc w:val="cente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4CB0F89F" w14:textId="77777777" w:rsidR="00856C04" w:rsidRPr="00075F10" w:rsidRDefault="00856C04" w:rsidP="00856C04">
            <w:pPr>
              <w:rPr>
                <w:rFonts w:cs="Arial"/>
                <w:b/>
                <w:szCs w:val="24"/>
              </w:rPr>
            </w:pPr>
            <w:r>
              <w:rPr>
                <w:rFonts w:cs="Arial"/>
                <w:szCs w:val="24"/>
              </w:rPr>
              <w:t>I</w:t>
            </w:r>
          </w:p>
        </w:tc>
      </w:tr>
      <w:tr w:rsidR="00856C04" w:rsidRPr="00C45A0F" w14:paraId="7809E466" w14:textId="77777777" w:rsidTr="007809A4">
        <w:trPr>
          <w:jc w:val="center"/>
        </w:trPr>
        <w:tc>
          <w:tcPr>
            <w:tcW w:w="511" w:type="dxa"/>
            <w:vMerge w:val="restart"/>
            <w:tcBorders>
              <w:top w:val="single" w:sz="4" w:space="0" w:color="auto"/>
              <w:right w:val="single" w:sz="4" w:space="0" w:color="auto"/>
            </w:tcBorders>
            <w:shd w:val="clear" w:color="auto" w:fill="auto"/>
          </w:tcPr>
          <w:p w14:paraId="50C7A441" w14:textId="77777777" w:rsidR="00856C04" w:rsidRPr="00C45A0F" w:rsidRDefault="00856C04" w:rsidP="00856C04">
            <w:pPr>
              <w:rPr>
                <w:rFonts w:cs="Arial"/>
                <w:b/>
              </w:rPr>
            </w:pPr>
            <w:r w:rsidRPr="00C45A0F">
              <w:rPr>
                <w:rFonts w:cs="Arial"/>
                <w:b/>
              </w:rPr>
              <w:t>4.</w:t>
            </w:r>
            <w:r>
              <w:rPr>
                <w:rFonts w:cs="Arial"/>
                <w:b/>
              </w:rPr>
              <w:t xml:space="preserve"> </w:t>
            </w:r>
          </w:p>
        </w:tc>
        <w:tc>
          <w:tcPr>
            <w:tcW w:w="9609" w:type="dxa"/>
            <w:gridSpan w:val="7"/>
            <w:tcBorders>
              <w:top w:val="single" w:sz="4" w:space="0" w:color="auto"/>
              <w:bottom w:val="single" w:sz="4" w:space="0" w:color="auto"/>
            </w:tcBorders>
            <w:shd w:val="clear" w:color="auto" w:fill="D9D9D9"/>
          </w:tcPr>
          <w:p w14:paraId="15F52144" w14:textId="77777777" w:rsidR="00856C04" w:rsidRPr="00C45A0F" w:rsidRDefault="00856C04" w:rsidP="00856C04">
            <w:pPr>
              <w:rPr>
                <w:rFonts w:cs="Arial"/>
                <w:b/>
              </w:rPr>
            </w:pPr>
            <w:r w:rsidRPr="00C45A0F">
              <w:rPr>
                <w:rFonts w:cs="Arial"/>
                <w:b/>
              </w:rPr>
              <w:t>Knowledge:</w:t>
            </w:r>
          </w:p>
        </w:tc>
      </w:tr>
      <w:tr w:rsidR="00856C04" w:rsidRPr="00C45A0F" w14:paraId="43C283C0" w14:textId="77777777" w:rsidTr="007809A4">
        <w:trPr>
          <w:cantSplit/>
          <w:jc w:val="center"/>
        </w:trPr>
        <w:tc>
          <w:tcPr>
            <w:tcW w:w="511" w:type="dxa"/>
            <w:vMerge/>
            <w:tcBorders>
              <w:right w:val="single" w:sz="4" w:space="0" w:color="auto"/>
            </w:tcBorders>
            <w:shd w:val="clear" w:color="auto" w:fill="auto"/>
          </w:tcPr>
          <w:p w14:paraId="2E8C0DD3" w14:textId="77777777" w:rsidR="00856C04" w:rsidRPr="00C45A0F"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4DFB195D" w14:textId="2A3DE61E" w:rsidR="00856C04" w:rsidRPr="00075F10" w:rsidRDefault="00856C04" w:rsidP="00856C04">
            <w:pPr>
              <w:rPr>
                <w:rFonts w:cs="Arial"/>
                <w:szCs w:val="24"/>
              </w:rPr>
            </w:pPr>
            <w:r>
              <w:rPr>
                <w:rFonts w:cs="Arial"/>
                <w:szCs w:val="24"/>
              </w:rPr>
              <w:t>A knowledge and commitment to safeguarding and promoting the welfare of children, young people and/or vulnerable adults</w:t>
            </w:r>
            <w:r>
              <w:rPr>
                <w:rFonts w:cs="Arial"/>
              </w:rPr>
              <w:t>.</w:t>
            </w:r>
          </w:p>
        </w:tc>
        <w:tc>
          <w:tcPr>
            <w:tcW w:w="489" w:type="dxa"/>
            <w:tcBorders>
              <w:top w:val="single" w:sz="4" w:space="0" w:color="auto"/>
              <w:left w:val="single" w:sz="4" w:space="0" w:color="auto"/>
              <w:bottom w:val="single" w:sz="4" w:space="0" w:color="auto"/>
            </w:tcBorders>
            <w:shd w:val="clear" w:color="auto" w:fill="D9D9D9"/>
          </w:tcPr>
          <w:p w14:paraId="3508EA17" w14:textId="77777777" w:rsidR="00856C04" w:rsidRPr="00EA4BCD" w:rsidRDefault="00856C04" w:rsidP="00856C04">
            <w:pPr>
              <w:jc w:val="center"/>
              <w:rPr>
                <w:rFonts w:cs="Arial"/>
                <w:bCs/>
              </w:rPr>
            </w:pPr>
            <w:r w:rsidRPr="00EA4BCD">
              <w:rPr>
                <w:rFonts w:cs="Arial"/>
                <w:bCs/>
              </w:rPr>
              <w:t>x</w:t>
            </w:r>
          </w:p>
        </w:tc>
        <w:tc>
          <w:tcPr>
            <w:tcW w:w="740" w:type="dxa"/>
            <w:tcBorders>
              <w:top w:val="single" w:sz="4" w:space="0" w:color="auto"/>
              <w:left w:val="single" w:sz="4" w:space="0" w:color="auto"/>
              <w:bottom w:val="single" w:sz="4" w:space="0" w:color="auto"/>
            </w:tcBorders>
            <w:shd w:val="clear" w:color="auto" w:fill="auto"/>
          </w:tcPr>
          <w:p w14:paraId="32093E03" w14:textId="77777777" w:rsidR="00856C04" w:rsidRPr="00C45A0F" w:rsidRDefault="00856C04" w:rsidP="00856C04">
            <w:pPr>
              <w:jc w:val="cente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279CC1C6" w14:textId="77777777" w:rsidR="00856C04" w:rsidRPr="001E05F0" w:rsidRDefault="00856C04" w:rsidP="00856C04">
            <w:pPr>
              <w:rPr>
                <w:rFonts w:cs="Arial"/>
                <w:szCs w:val="24"/>
              </w:rPr>
            </w:pPr>
            <w:r>
              <w:rPr>
                <w:rFonts w:cs="Arial"/>
                <w:szCs w:val="24"/>
              </w:rPr>
              <w:t>AF</w:t>
            </w:r>
          </w:p>
        </w:tc>
      </w:tr>
      <w:tr w:rsidR="00856C04" w:rsidRPr="00C45A0F" w14:paraId="6EDF3D89" w14:textId="77777777" w:rsidTr="007809A4">
        <w:trPr>
          <w:cantSplit/>
          <w:jc w:val="center"/>
        </w:trPr>
        <w:tc>
          <w:tcPr>
            <w:tcW w:w="511" w:type="dxa"/>
            <w:vMerge/>
            <w:tcBorders>
              <w:right w:val="single" w:sz="4" w:space="0" w:color="auto"/>
            </w:tcBorders>
            <w:shd w:val="clear" w:color="auto" w:fill="auto"/>
          </w:tcPr>
          <w:p w14:paraId="184526C8" w14:textId="77777777" w:rsidR="00856C04" w:rsidRPr="00C45A0F"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2FED8BD1" w14:textId="347FD844" w:rsidR="00856C04" w:rsidRPr="00075F10" w:rsidRDefault="00856C04" w:rsidP="00856C04">
            <w:pPr>
              <w:rPr>
                <w:rFonts w:cs="Arial"/>
                <w:b/>
                <w:szCs w:val="24"/>
              </w:rPr>
            </w:pPr>
            <w:r w:rsidRPr="00075F10">
              <w:rPr>
                <w:rFonts w:cs="Arial"/>
                <w:szCs w:val="24"/>
              </w:rPr>
              <w:t>Possesses specialist skills and well-developed knowledge to provide in-depth support to a technical or operational service</w:t>
            </w:r>
            <w:r>
              <w:rPr>
                <w:rFonts w:cs="Arial"/>
                <w:szCs w:val="24"/>
              </w:rPr>
              <w:t>.</w:t>
            </w:r>
          </w:p>
        </w:tc>
        <w:tc>
          <w:tcPr>
            <w:tcW w:w="489" w:type="dxa"/>
            <w:tcBorders>
              <w:top w:val="single" w:sz="4" w:space="0" w:color="auto"/>
              <w:left w:val="single" w:sz="4" w:space="0" w:color="auto"/>
              <w:bottom w:val="single" w:sz="4" w:space="0" w:color="auto"/>
            </w:tcBorders>
            <w:shd w:val="clear" w:color="auto" w:fill="D9D9D9"/>
          </w:tcPr>
          <w:p w14:paraId="47199D81" w14:textId="77777777" w:rsidR="00856C04" w:rsidRPr="00EA4BCD" w:rsidRDefault="00856C04" w:rsidP="00856C04">
            <w:pPr>
              <w:jc w:val="center"/>
              <w:rPr>
                <w:rFonts w:cs="Arial"/>
                <w:bCs/>
              </w:rPr>
            </w:pPr>
            <w:r w:rsidRPr="00EA4BCD">
              <w:rPr>
                <w:rFonts w:cs="Arial"/>
                <w:bCs/>
              </w:rPr>
              <w:t>x</w:t>
            </w:r>
          </w:p>
        </w:tc>
        <w:tc>
          <w:tcPr>
            <w:tcW w:w="740" w:type="dxa"/>
            <w:tcBorders>
              <w:top w:val="single" w:sz="4" w:space="0" w:color="auto"/>
              <w:left w:val="single" w:sz="4" w:space="0" w:color="auto"/>
              <w:bottom w:val="single" w:sz="4" w:space="0" w:color="auto"/>
            </w:tcBorders>
            <w:shd w:val="clear" w:color="auto" w:fill="auto"/>
          </w:tcPr>
          <w:p w14:paraId="3CBC29C4" w14:textId="77777777" w:rsidR="00856C04" w:rsidRPr="00C45A0F" w:rsidRDefault="00856C04" w:rsidP="00856C04">
            <w:pPr>
              <w:jc w:val="cente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199B1E1F" w14:textId="77777777" w:rsidR="00856C04" w:rsidRPr="00075F10" w:rsidRDefault="00856C04" w:rsidP="00856C04">
            <w:pPr>
              <w:rPr>
                <w:rFonts w:cs="Arial"/>
                <w:b/>
                <w:szCs w:val="24"/>
              </w:rPr>
            </w:pPr>
            <w:r>
              <w:rPr>
                <w:rFonts w:cs="Arial"/>
                <w:szCs w:val="24"/>
              </w:rPr>
              <w:t>AF,I</w:t>
            </w:r>
          </w:p>
        </w:tc>
      </w:tr>
      <w:tr w:rsidR="00856C04" w:rsidRPr="00C45A0F" w14:paraId="72C064F7" w14:textId="77777777" w:rsidTr="007809A4">
        <w:trPr>
          <w:cantSplit/>
          <w:jc w:val="center"/>
        </w:trPr>
        <w:tc>
          <w:tcPr>
            <w:tcW w:w="511" w:type="dxa"/>
            <w:vMerge/>
            <w:tcBorders>
              <w:right w:val="single" w:sz="4" w:space="0" w:color="auto"/>
            </w:tcBorders>
            <w:shd w:val="clear" w:color="auto" w:fill="auto"/>
          </w:tcPr>
          <w:p w14:paraId="0548AC68" w14:textId="77777777" w:rsidR="00856C04" w:rsidRPr="00C45A0F"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500ABA2B" w14:textId="23B1C64C" w:rsidR="00856C04" w:rsidRPr="00075F10" w:rsidRDefault="00856C04" w:rsidP="00856C04">
            <w:pPr>
              <w:rPr>
                <w:rFonts w:cs="Arial"/>
                <w:szCs w:val="24"/>
              </w:rPr>
            </w:pPr>
            <w:r w:rsidRPr="00075F10">
              <w:rPr>
                <w:rFonts w:cs="Arial"/>
                <w:szCs w:val="24"/>
              </w:rPr>
              <w:t>Able to predict and drive change in a rapidly changing environment to deliver a performance-based culture</w:t>
            </w:r>
            <w:r>
              <w:rPr>
                <w:rFonts w:cs="Arial"/>
                <w:szCs w:val="24"/>
              </w:rPr>
              <w:t>.</w:t>
            </w:r>
          </w:p>
        </w:tc>
        <w:tc>
          <w:tcPr>
            <w:tcW w:w="489" w:type="dxa"/>
            <w:tcBorders>
              <w:top w:val="single" w:sz="4" w:space="0" w:color="auto"/>
              <w:left w:val="single" w:sz="4" w:space="0" w:color="auto"/>
              <w:bottom w:val="single" w:sz="4" w:space="0" w:color="auto"/>
            </w:tcBorders>
            <w:shd w:val="clear" w:color="auto" w:fill="D9D9D9"/>
          </w:tcPr>
          <w:p w14:paraId="4694D9CA" w14:textId="77777777" w:rsidR="00856C04" w:rsidRPr="00EA4BCD" w:rsidRDefault="00856C04" w:rsidP="00856C04">
            <w:pPr>
              <w:jc w:val="center"/>
              <w:rPr>
                <w:rFonts w:cs="Arial"/>
                <w:bCs/>
              </w:rPr>
            </w:pPr>
            <w:r w:rsidRPr="00EA4BCD">
              <w:rPr>
                <w:rFonts w:cs="Arial"/>
                <w:bCs/>
              </w:rPr>
              <w:t>x</w:t>
            </w:r>
          </w:p>
        </w:tc>
        <w:tc>
          <w:tcPr>
            <w:tcW w:w="740" w:type="dxa"/>
            <w:tcBorders>
              <w:top w:val="single" w:sz="4" w:space="0" w:color="auto"/>
              <w:left w:val="single" w:sz="4" w:space="0" w:color="auto"/>
              <w:bottom w:val="single" w:sz="4" w:space="0" w:color="auto"/>
            </w:tcBorders>
            <w:shd w:val="clear" w:color="auto" w:fill="auto"/>
          </w:tcPr>
          <w:p w14:paraId="5773EFE0" w14:textId="77777777" w:rsidR="00856C04" w:rsidRPr="00C45A0F" w:rsidRDefault="00856C04" w:rsidP="00856C04">
            <w:pPr>
              <w:jc w:val="cente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15C647E2" w14:textId="77777777" w:rsidR="00856C04" w:rsidRPr="00075F10" w:rsidRDefault="00856C04" w:rsidP="00856C04">
            <w:pPr>
              <w:rPr>
                <w:rFonts w:cs="Arial"/>
                <w:b/>
                <w:szCs w:val="24"/>
              </w:rPr>
            </w:pPr>
            <w:r>
              <w:rPr>
                <w:rFonts w:cs="Arial"/>
                <w:szCs w:val="24"/>
              </w:rPr>
              <w:t>I</w:t>
            </w:r>
          </w:p>
        </w:tc>
      </w:tr>
      <w:tr w:rsidR="00856C04" w:rsidRPr="00C45A0F" w14:paraId="1B0E12BD" w14:textId="77777777" w:rsidTr="007809A4">
        <w:trPr>
          <w:cantSplit/>
          <w:jc w:val="center"/>
        </w:trPr>
        <w:tc>
          <w:tcPr>
            <w:tcW w:w="511" w:type="dxa"/>
            <w:vMerge/>
            <w:tcBorders>
              <w:right w:val="single" w:sz="4" w:space="0" w:color="auto"/>
            </w:tcBorders>
            <w:shd w:val="clear" w:color="auto" w:fill="auto"/>
          </w:tcPr>
          <w:p w14:paraId="59EE5CF4" w14:textId="77777777" w:rsidR="00856C04" w:rsidRPr="00C45A0F"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2870D4FC" w14:textId="5477AEC3" w:rsidR="00856C04" w:rsidRPr="00075F10" w:rsidRDefault="00856C04" w:rsidP="00856C04">
            <w:pPr>
              <w:rPr>
                <w:rFonts w:cs="Arial"/>
                <w:szCs w:val="24"/>
              </w:rPr>
            </w:pPr>
            <w:r w:rsidRPr="00075F10">
              <w:rPr>
                <w:rFonts w:cs="Arial"/>
                <w:szCs w:val="24"/>
              </w:rPr>
              <w:t>Understand how government policy/legislation impacts on council strategy and services</w:t>
            </w:r>
            <w:r>
              <w:rPr>
                <w:rFonts w:cs="Arial"/>
                <w:szCs w:val="24"/>
              </w:rPr>
              <w:t>.</w:t>
            </w:r>
          </w:p>
        </w:tc>
        <w:tc>
          <w:tcPr>
            <w:tcW w:w="489" w:type="dxa"/>
            <w:tcBorders>
              <w:top w:val="single" w:sz="4" w:space="0" w:color="auto"/>
              <w:left w:val="single" w:sz="4" w:space="0" w:color="auto"/>
              <w:bottom w:val="single" w:sz="4" w:space="0" w:color="auto"/>
            </w:tcBorders>
            <w:shd w:val="clear" w:color="auto" w:fill="D9D9D9"/>
          </w:tcPr>
          <w:p w14:paraId="0BA780F2" w14:textId="77777777" w:rsidR="00856C04" w:rsidRPr="00EA4BCD" w:rsidRDefault="00856C04" w:rsidP="00856C04">
            <w:pPr>
              <w:jc w:val="center"/>
              <w:rPr>
                <w:rFonts w:cs="Arial"/>
                <w:bCs/>
              </w:rPr>
            </w:pPr>
            <w:r w:rsidRPr="00EA4BCD">
              <w:rPr>
                <w:rFonts w:cs="Arial"/>
                <w:bCs/>
              </w:rPr>
              <w:t>x</w:t>
            </w:r>
          </w:p>
        </w:tc>
        <w:tc>
          <w:tcPr>
            <w:tcW w:w="740" w:type="dxa"/>
            <w:tcBorders>
              <w:top w:val="single" w:sz="4" w:space="0" w:color="auto"/>
              <w:left w:val="single" w:sz="4" w:space="0" w:color="auto"/>
              <w:bottom w:val="single" w:sz="4" w:space="0" w:color="auto"/>
            </w:tcBorders>
            <w:shd w:val="clear" w:color="auto" w:fill="auto"/>
          </w:tcPr>
          <w:p w14:paraId="340A7CA3" w14:textId="77777777" w:rsidR="00856C04" w:rsidRPr="00C45A0F" w:rsidRDefault="00856C04" w:rsidP="00856C04">
            <w:pPr>
              <w:jc w:val="cente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115C3FF3" w14:textId="77777777" w:rsidR="00856C04" w:rsidRPr="00075F10" w:rsidRDefault="00856C04" w:rsidP="00856C04">
            <w:pPr>
              <w:rPr>
                <w:rFonts w:cs="Arial"/>
                <w:b/>
                <w:szCs w:val="24"/>
              </w:rPr>
            </w:pPr>
            <w:r>
              <w:rPr>
                <w:rFonts w:cs="Arial"/>
                <w:szCs w:val="24"/>
              </w:rPr>
              <w:t>AF</w:t>
            </w:r>
          </w:p>
        </w:tc>
      </w:tr>
      <w:tr w:rsidR="00856C04" w:rsidRPr="00C45A0F" w14:paraId="4487102A" w14:textId="77777777" w:rsidTr="007809A4">
        <w:trPr>
          <w:cantSplit/>
          <w:jc w:val="center"/>
        </w:trPr>
        <w:tc>
          <w:tcPr>
            <w:tcW w:w="511" w:type="dxa"/>
            <w:vMerge/>
            <w:tcBorders>
              <w:right w:val="single" w:sz="4" w:space="0" w:color="auto"/>
            </w:tcBorders>
            <w:shd w:val="clear" w:color="auto" w:fill="auto"/>
          </w:tcPr>
          <w:p w14:paraId="05F19EC0" w14:textId="77777777" w:rsidR="00856C04" w:rsidRPr="00C45A0F"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2163E72C" w14:textId="404421E0" w:rsidR="00856C04" w:rsidRPr="00075F10" w:rsidRDefault="00856C04" w:rsidP="00856C04">
            <w:pPr>
              <w:autoSpaceDE w:val="0"/>
              <w:autoSpaceDN w:val="0"/>
              <w:adjustRightInd w:val="0"/>
              <w:rPr>
                <w:rFonts w:cs="Arial"/>
                <w:b/>
                <w:szCs w:val="24"/>
              </w:rPr>
            </w:pPr>
            <w:r w:rsidRPr="00075F10">
              <w:rPr>
                <w:rFonts w:cs="Arial"/>
                <w:szCs w:val="24"/>
              </w:rPr>
              <w:t>Ability to analyse and solve problems with an appreciation of possible longer-term implications</w:t>
            </w:r>
            <w:r>
              <w:rPr>
                <w:rFonts w:cs="Arial"/>
                <w:szCs w:val="24"/>
              </w:rPr>
              <w:t>.</w:t>
            </w:r>
          </w:p>
        </w:tc>
        <w:tc>
          <w:tcPr>
            <w:tcW w:w="489" w:type="dxa"/>
            <w:tcBorders>
              <w:top w:val="single" w:sz="4" w:space="0" w:color="auto"/>
              <w:left w:val="single" w:sz="4" w:space="0" w:color="auto"/>
              <w:bottom w:val="single" w:sz="4" w:space="0" w:color="auto"/>
            </w:tcBorders>
            <w:shd w:val="clear" w:color="auto" w:fill="D9D9D9"/>
          </w:tcPr>
          <w:p w14:paraId="10A83809" w14:textId="77777777" w:rsidR="00856C04" w:rsidRPr="00EA4BCD" w:rsidRDefault="00856C04" w:rsidP="00856C04">
            <w:pPr>
              <w:jc w:val="center"/>
              <w:rPr>
                <w:rFonts w:cs="Arial"/>
                <w:bCs/>
              </w:rPr>
            </w:pPr>
            <w:r w:rsidRPr="00EA4BCD">
              <w:rPr>
                <w:rFonts w:cs="Arial"/>
                <w:bCs/>
              </w:rPr>
              <w:t>x</w:t>
            </w:r>
          </w:p>
        </w:tc>
        <w:tc>
          <w:tcPr>
            <w:tcW w:w="740" w:type="dxa"/>
            <w:tcBorders>
              <w:top w:val="single" w:sz="4" w:space="0" w:color="auto"/>
              <w:left w:val="single" w:sz="4" w:space="0" w:color="auto"/>
              <w:bottom w:val="single" w:sz="4" w:space="0" w:color="auto"/>
            </w:tcBorders>
            <w:shd w:val="clear" w:color="auto" w:fill="auto"/>
          </w:tcPr>
          <w:p w14:paraId="207A7BD3" w14:textId="77777777" w:rsidR="00856C04" w:rsidRPr="00C45A0F" w:rsidRDefault="00856C04" w:rsidP="00856C04">
            <w:pPr>
              <w:jc w:val="cente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15ED1D3B" w14:textId="77777777" w:rsidR="00856C04" w:rsidRPr="00075F10" w:rsidRDefault="00856C04" w:rsidP="00856C04">
            <w:pPr>
              <w:rPr>
                <w:rFonts w:cs="Arial"/>
                <w:b/>
                <w:szCs w:val="24"/>
              </w:rPr>
            </w:pPr>
            <w:r>
              <w:rPr>
                <w:rFonts w:cs="Arial"/>
                <w:szCs w:val="24"/>
              </w:rPr>
              <w:t>I</w:t>
            </w:r>
          </w:p>
        </w:tc>
      </w:tr>
      <w:tr w:rsidR="00856C04" w:rsidRPr="00C45A0F" w14:paraId="4499F05D" w14:textId="77777777" w:rsidTr="007809A4">
        <w:trPr>
          <w:cantSplit/>
          <w:jc w:val="center"/>
        </w:trPr>
        <w:tc>
          <w:tcPr>
            <w:tcW w:w="511" w:type="dxa"/>
            <w:vMerge/>
            <w:tcBorders>
              <w:right w:val="single" w:sz="4" w:space="0" w:color="auto"/>
            </w:tcBorders>
            <w:shd w:val="clear" w:color="auto" w:fill="auto"/>
          </w:tcPr>
          <w:p w14:paraId="0C83E9C9" w14:textId="77777777" w:rsidR="00856C04" w:rsidRPr="00C45A0F"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3BAC8548" w14:textId="76110A54" w:rsidR="00856C04" w:rsidRPr="00075F10" w:rsidRDefault="00856C04" w:rsidP="00856C04">
            <w:pPr>
              <w:ind w:right="-1100"/>
              <w:rPr>
                <w:rFonts w:cs="Arial"/>
                <w:szCs w:val="24"/>
              </w:rPr>
            </w:pPr>
            <w:r w:rsidRPr="00075F10">
              <w:rPr>
                <w:rFonts w:cs="Arial"/>
                <w:szCs w:val="24"/>
              </w:rPr>
              <w:t>Uses knowledge of the service to be able to make</w:t>
            </w:r>
          </w:p>
          <w:p w14:paraId="6481FD03" w14:textId="7398F243" w:rsidR="00856C04" w:rsidRPr="00075F10" w:rsidRDefault="00856C04" w:rsidP="00856C04">
            <w:pPr>
              <w:autoSpaceDE w:val="0"/>
              <w:autoSpaceDN w:val="0"/>
              <w:adjustRightInd w:val="0"/>
              <w:rPr>
                <w:rFonts w:cs="Arial"/>
                <w:szCs w:val="24"/>
              </w:rPr>
            </w:pPr>
            <w:r w:rsidRPr="00075F10">
              <w:rPr>
                <w:rFonts w:cs="Arial"/>
                <w:szCs w:val="24"/>
              </w:rPr>
              <w:t xml:space="preserve">decisions on requirements of the service and </w:t>
            </w:r>
            <w:proofErr w:type="gramStart"/>
            <w:r w:rsidRPr="00075F10">
              <w:rPr>
                <w:rFonts w:cs="Arial"/>
                <w:szCs w:val="24"/>
              </w:rPr>
              <w:t>it’s</w:t>
            </w:r>
            <w:proofErr w:type="gramEnd"/>
            <w:r w:rsidRPr="00075F10">
              <w:rPr>
                <w:rFonts w:cs="Arial"/>
                <w:szCs w:val="24"/>
              </w:rPr>
              <w:t xml:space="preserve"> development</w:t>
            </w:r>
            <w:r>
              <w:rPr>
                <w:rFonts w:cs="Arial"/>
                <w:szCs w:val="24"/>
              </w:rPr>
              <w:t>.</w:t>
            </w:r>
          </w:p>
        </w:tc>
        <w:tc>
          <w:tcPr>
            <w:tcW w:w="489" w:type="dxa"/>
            <w:tcBorders>
              <w:top w:val="single" w:sz="4" w:space="0" w:color="auto"/>
              <w:left w:val="single" w:sz="4" w:space="0" w:color="auto"/>
              <w:bottom w:val="single" w:sz="4" w:space="0" w:color="auto"/>
            </w:tcBorders>
            <w:shd w:val="clear" w:color="auto" w:fill="D9D9D9"/>
          </w:tcPr>
          <w:p w14:paraId="69D43E78" w14:textId="77777777" w:rsidR="00856C04" w:rsidRPr="00EA4BCD" w:rsidRDefault="00856C04" w:rsidP="00856C04">
            <w:pPr>
              <w:jc w:val="center"/>
              <w:rPr>
                <w:rFonts w:cs="Arial"/>
                <w:bCs/>
              </w:rPr>
            </w:pPr>
            <w:r w:rsidRPr="00EA4BCD">
              <w:rPr>
                <w:rFonts w:cs="Arial"/>
                <w:bCs/>
              </w:rPr>
              <w:t>x</w:t>
            </w:r>
          </w:p>
        </w:tc>
        <w:tc>
          <w:tcPr>
            <w:tcW w:w="740" w:type="dxa"/>
            <w:tcBorders>
              <w:top w:val="single" w:sz="4" w:space="0" w:color="auto"/>
              <w:left w:val="single" w:sz="4" w:space="0" w:color="auto"/>
              <w:bottom w:val="single" w:sz="4" w:space="0" w:color="auto"/>
            </w:tcBorders>
            <w:shd w:val="clear" w:color="auto" w:fill="auto"/>
          </w:tcPr>
          <w:p w14:paraId="0E6D6E65" w14:textId="77777777" w:rsidR="00856C04" w:rsidRPr="00C45A0F" w:rsidRDefault="00856C04" w:rsidP="00856C04">
            <w:pPr>
              <w:jc w:val="cente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1730C248" w14:textId="77777777" w:rsidR="00856C04" w:rsidRPr="00075F10" w:rsidRDefault="00856C04" w:rsidP="00856C04">
            <w:pPr>
              <w:rPr>
                <w:rFonts w:cs="Arial"/>
                <w:b/>
                <w:szCs w:val="24"/>
              </w:rPr>
            </w:pPr>
            <w:r>
              <w:rPr>
                <w:rFonts w:cs="Arial"/>
                <w:szCs w:val="24"/>
              </w:rPr>
              <w:t>I</w:t>
            </w:r>
          </w:p>
        </w:tc>
      </w:tr>
      <w:tr w:rsidR="00856C04" w:rsidRPr="00C45A0F" w14:paraId="62D5BAC6" w14:textId="77777777" w:rsidTr="007809A4">
        <w:trPr>
          <w:cantSplit/>
          <w:jc w:val="center"/>
        </w:trPr>
        <w:tc>
          <w:tcPr>
            <w:tcW w:w="511" w:type="dxa"/>
            <w:vMerge/>
            <w:tcBorders>
              <w:right w:val="single" w:sz="4" w:space="0" w:color="auto"/>
            </w:tcBorders>
            <w:shd w:val="clear" w:color="auto" w:fill="auto"/>
          </w:tcPr>
          <w:p w14:paraId="60A70011" w14:textId="77777777" w:rsidR="00856C04" w:rsidRPr="00C45A0F"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01BA75AE" w14:textId="77777777" w:rsidR="00856C04" w:rsidRDefault="00856C04" w:rsidP="00856C04">
            <w:pPr>
              <w:ind w:right="-1100"/>
              <w:rPr>
                <w:rFonts w:cs="Arial"/>
                <w:szCs w:val="24"/>
              </w:rPr>
            </w:pPr>
            <w:r w:rsidRPr="001E05F0">
              <w:rPr>
                <w:rFonts w:cs="Arial"/>
                <w:szCs w:val="24"/>
              </w:rPr>
              <w:t xml:space="preserve">Detailed knowledge of construction technology, building </w:t>
            </w:r>
          </w:p>
          <w:p w14:paraId="69413E18" w14:textId="77777777" w:rsidR="00856C04" w:rsidRDefault="00856C04" w:rsidP="00856C04">
            <w:pPr>
              <w:ind w:right="-1100"/>
              <w:rPr>
                <w:rFonts w:cs="Arial"/>
                <w:szCs w:val="24"/>
              </w:rPr>
            </w:pPr>
            <w:r w:rsidRPr="001E05F0">
              <w:rPr>
                <w:rFonts w:cs="Arial"/>
                <w:szCs w:val="24"/>
              </w:rPr>
              <w:t xml:space="preserve">regulations, building science, building services, relevant British </w:t>
            </w:r>
          </w:p>
          <w:p w14:paraId="06F80D2B" w14:textId="77777777" w:rsidR="00856C04" w:rsidRDefault="00856C04" w:rsidP="00856C04">
            <w:pPr>
              <w:ind w:right="-1100"/>
              <w:rPr>
                <w:rFonts w:cs="Arial"/>
                <w:szCs w:val="24"/>
              </w:rPr>
            </w:pPr>
            <w:r w:rsidRPr="001E05F0">
              <w:rPr>
                <w:rFonts w:cs="Arial"/>
                <w:szCs w:val="24"/>
              </w:rPr>
              <w:t>Standards, relevant codes of practice and the building trade</w:t>
            </w:r>
          </w:p>
          <w:p w14:paraId="751DEB0E" w14:textId="77777777" w:rsidR="00856C04" w:rsidRDefault="00856C04" w:rsidP="00856C04">
            <w:pPr>
              <w:ind w:right="-1100"/>
              <w:rPr>
                <w:rFonts w:cs="Arial"/>
                <w:szCs w:val="24"/>
              </w:rPr>
            </w:pPr>
            <w:r w:rsidRPr="001E05F0">
              <w:rPr>
                <w:rFonts w:cs="Arial"/>
                <w:szCs w:val="24"/>
              </w:rPr>
              <w:t>to ensure any local standards set or actions taken are in</w:t>
            </w:r>
          </w:p>
          <w:p w14:paraId="17CF8062" w14:textId="77777777" w:rsidR="00856C04" w:rsidRDefault="00856C04" w:rsidP="00856C04">
            <w:pPr>
              <w:ind w:right="-1100"/>
              <w:rPr>
                <w:rFonts w:cs="Arial"/>
                <w:szCs w:val="24"/>
              </w:rPr>
            </w:pPr>
            <w:r w:rsidRPr="001E05F0">
              <w:rPr>
                <w:rFonts w:cs="Arial"/>
                <w:szCs w:val="24"/>
              </w:rPr>
              <w:t>accordance with nationally accepted standards, practice and</w:t>
            </w:r>
          </w:p>
          <w:p w14:paraId="0E7CF2AA" w14:textId="7BBE298F" w:rsidR="00856C04" w:rsidRPr="00075F10" w:rsidRDefault="00856C04" w:rsidP="00856C04">
            <w:pPr>
              <w:ind w:right="-1100"/>
              <w:rPr>
                <w:rFonts w:cs="Arial"/>
                <w:szCs w:val="24"/>
              </w:rPr>
            </w:pPr>
            <w:r w:rsidRPr="001E05F0">
              <w:rPr>
                <w:rFonts w:cs="Arial"/>
                <w:szCs w:val="24"/>
              </w:rPr>
              <w:t>ideals</w:t>
            </w:r>
            <w:r>
              <w:rPr>
                <w:rFonts w:cs="Arial"/>
                <w:szCs w:val="24"/>
              </w:rPr>
              <w:t>.</w:t>
            </w:r>
          </w:p>
        </w:tc>
        <w:tc>
          <w:tcPr>
            <w:tcW w:w="489" w:type="dxa"/>
            <w:tcBorders>
              <w:top w:val="single" w:sz="4" w:space="0" w:color="auto"/>
              <w:left w:val="single" w:sz="4" w:space="0" w:color="auto"/>
              <w:bottom w:val="single" w:sz="4" w:space="0" w:color="auto"/>
            </w:tcBorders>
            <w:shd w:val="clear" w:color="auto" w:fill="D9D9D9"/>
          </w:tcPr>
          <w:p w14:paraId="6A762D09" w14:textId="77777777" w:rsidR="00856C04" w:rsidRPr="00EA4BCD" w:rsidRDefault="00856C04" w:rsidP="00856C04">
            <w:pPr>
              <w:jc w:val="center"/>
              <w:rPr>
                <w:rFonts w:cs="Arial"/>
                <w:bCs/>
              </w:rPr>
            </w:pPr>
            <w:r w:rsidRPr="00EA4BCD">
              <w:rPr>
                <w:rFonts w:cs="Arial"/>
                <w:bCs/>
              </w:rPr>
              <w:t>x</w:t>
            </w:r>
          </w:p>
        </w:tc>
        <w:tc>
          <w:tcPr>
            <w:tcW w:w="740" w:type="dxa"/>
            <w:tcBorders>
              <w:top w:val="single" w:sz="4" w:space="0" w:color="auto"/>
              <w:left w:val="single" w:sz="4" w:space="0" w:color="auto"/>
              <w:bottom w:val="single" w:sz="4" w:space="0" w:color="auto"/>
            </w:tcBorders>
            <w:shd w:val="clear" w:color="auto" w:fill="auto"/>
          </w:tcPr>
          <w:p w14:paraId="52AAA4D6" w14:textId="77777777" w:rsidR="00856C04" w:rsidRPr="00C45A0F" w:rsidRDefault="00856C04" w:rsidP="00856C04">
            <w:pPr>
              <w:jc w:val="cente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7782752A" w14:textId="77777777" w:rsidR="00856C04" w:rsidRPr="00075F10" w:rsidRDefault="00856C04" w:rsidP="00856C04">
            <w:pPr>
              <w:rPr>
                <w:rFonts w:cs="Arial"/>
                <w:b/>
                <w:szCs w:val="24"/>
              </w:rPr>
            </w:pPr>
            <w:r>
              <w:rPr>
                <w:rFonts w:cs="Arial"/>
                <w:szCs w:val="24"/>
              </w:rPr>
              <w:t>AF,I</w:t>
            </w:r>
          </w:p>
        </w:tc>
      </w:tr>
      <w:tr w:rsidR="00856C04" w:rsidRPr="00C45A0F" w14:paraId="5C800397" w14:textId="77777777" w:rsidTr="007809A4">
        <w:trPr>
          <w:cantSplit/>
          <w:jc w:val="center"/>
        </w:trPr>
        <w:tc>
          <w:tcPr>
            <w:tcW w:w="511" w:type="dxa"/>
            <w:vMerge/>
            <w:tcBorders>
              <w:right w:val="single" w:sz="4" w:space="0" w:color="auto"/>
            </w:tcBorders>
            <w:shd w:val="clear" w:color="auto" w:fill="auto"/>
          </w:tcPr>
          <w:p w14:paraId="3C6B3B23" w14:textId="77777777" w:rsidR="00856C04" w:rsidRPr="00C45A0F"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3D44E3F1" w14:textId="0C6A5DB2" w:rsidR="00856C04" w:rsidRPr="00075F10" w:rsidRDefault="00B93602" w:rsidP="00856C04">
            <w:pPr>
              <w:ind w:right="-1100"/>
              <w:rPr>
                <w:rFonts w:cs="Arial"/>
                <w:szCs w:val="24"/>
              </w:rPr>
            </w:pPr>
            <w:r>
              <w:rPr>
                <w:rFonts w:cs="Arial"/>
                <w:szCs w:val="24"/>
              </w:rPr>
              <w:t xml:space="preserve">Extensive knowledge and understanding of current housing </w:t>
            </w:r>
            <w:r w:rsidR="00EA4BCD">
              <w:rPr>
                <w:rFonts w:cs="Arial"/>
                <w:szCs w:val="24"/>
              </w:rPr>
              <w:t xml:space="preserve">                </w:t>
            </w:r>
            <w:r>
              <w:rPr>
                <w:rFonts w:cs="Arial"/>
                <w:szCs w:val="24"/>
              </w:rPr>
              <w:t>stock issues.</w:t>
            </w:r>
          </w:p>
        </w:tc>
        <w:tc>
          <w:tcPr>
            <w:tcW w:w="489" w:type="dxa"/>
            <w:tcBorders>
              <w:top w:val="single" w:sz="4" w:space="0" w:color="auto"/>
              <w:left w:val="single" w:sz="4" w:space="0" w:color="auto"/>
              <w:bottom w:val="single" w:sz="4" w:space="0" w:color="auto"/>
            </w:tcBorders>
            <w:shd w:val="clear" w:color="auto" w:fill="D9D9D9"/>
          </w:tcPr>
          <w:p w14:paraId="16E97A3B" w14:textId="6B0033A3" w:rsidR="00856C04" w:rsidRPr="00EA4BCD" w:rsidRDefault="00B93602" w:rsidP="00856C04">
            <w:pPr>
              <w:jc w:val="center"/>
              <w:rPr>
                <w:rFonts w:cs="Arial"/>
                <w:bCs/>
              </w:rPr>
            </w:pPr>
            <w:r>
              <w:rPr>
                <w:rFonts w:cs="Arial"/>
                <w:bCs/>
              </w:rPr>
              <w:t>x</w:t>
            </w:r>
          </w:p>
        </w:tc>
        <w:tc>
          <w:tcPr>
            <w:tcW w:w="740" w:type="dxa"/>
            <w:tcBorders>
              <w:top w:val="single" w:sz="4" w:space="0" w:color="auto"/>
              <w:left w:val="single" w:sz="4" w:space="0" w:color="auto"/>
              <w:bottom w:val="single" w:sz="4" w:space="0" w:color="auto"/>
            </w:tcBorders>
            <w:shd w:val="clear" w:color="auto" w:fill="auto"/>
          </w:tcPr>
          <w:p w14:paraId="1602EF92" w14:textId="77777777" w:rsidR="00856C04" w:rsidRPr="00C45A0F" w:rsidRDefault="00856C04" w:rsidP="00856C04">
            <w:pPr>
              <w:jc w:val="cente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09AD681E" w14:textId="01C9DD91" w:rsidR="00856C04" w:rsidRPr="00075F10" w:rsidRDefault="00B93602" w:rsidP="00856C04">
            <w:pPr>
              <w:rPr>
                <w:rFonts w:cs="Arial"/>
                <w:b/>
                <w:szCs w:val="24"/>
              </w:rPr>
            </w:pPr>
            <w:r>
              <w:rPr>
                <w:rFonts w:cs="Arial"/>
                <w:szCs w:val="24"/>
              </w:rPr>
              <w:t>AF,I</w:t>
            </w:r>
          </w:p>
        </w:tc>
      </w:tr>
      <w:tr w:rsidR="00856C04" w:rsidRPr="00C45A0F" w14:paraId="6698CE9E" w14:textId="77777777" w:rsidTr="007809A4">
        <w:trPr>
          <w:cantSplit/>
          <w:jc w:val="center"/>
        </w:trPr>
        <w:tc>
          <w:tcPr>
            <w:tcW w:w="511" w:type="dxa"/>
            <w:vMerge/>
            <w:tcBorders>
              <w:bottom w:val="single" w:sz="4" w:space="0" w:color="auto"/>
              <w:right w:val="single" w:sz="4" w:space="0" w:color="auto"/>
            </w:tcBorders>
            <w:shd w:val="clear" w:color="auto" w:fill="auto"/>
          </w:tcPr>
          <w:p w14:paraId="361696A4" w14:textId="77777777" w:rsidR="00856C04" w:rsidRPr="00C45A0F"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1B9DE2CE" w14:textId="679920F8" w:rsidR="00856C04" w:rsidRPr="00075F10" w:rsidRDefault="00856C04" w:rsidP="00856C04">
            <w:pPr>
              <w:ind w:right="-1100"/>
              <w:rPr>
                <w:rFonts w:cs="Arial"/>
                <w:szCs w:val="24"/>
              </w:rPr>
            </w:pPr>
            <w:r>
              <w:rPr>
                <w:rFonts w:cs="Arial"/>
                <w:szCs w:val="24"/>
              </w:rPr>
              <w:t>Knowledge of contract management</w:t>
            </w:r>
            <w:r w:rsidR="00EA4BCD">
              <w:rPr>
                <w:rFonts w:cs="Arial"/>
                <w:szCs w:val="24"/>
              </w:rPr>
              <w:t>.</w:t>
            </w:r>
            <w:r>
              <w:rPr>
                <w:rFonts w:cs="Arial"/>
                <w:szCs w:val="24"/>
              </w:rPr>
              <w:t xml:space="preserve"> </w:t>
            </w:r>
          </w:p>
        </w:tc>
        <w:tc>
          <w:tcPr>
            <w:tcW w:w="489" w:type="dxa"/>
            <w:tcBorders>
              <w:top w:val="single" w:sz="4" w:space="0" w:color="auto"/>
              <w:left w:val="single" w:sz="4" w:space="0" w:color="auto"/>
              <w:bottom w:val="single" w:sz="4" w:space="0" w:color="auto"/>
            </w:tcBorders>
            <w:shd w:val="clear" w:color="auto" w:fill="D9D9D9"/>
          </w:tcPr>
          <w:p w14:paraId="1312A86B" w14:textId="77777777" w:rsidR="00856C04" w:rsidRPr="00EA4BCD" w:rsidRDefault="00856C04" w:rsidP="00856C04">
            <w:pPr>
              <w:jc w:val="center"/>
              <w:rPr>
                <w:rFonts w:cs="Arial"/>
                <w:bCs/>
              </w:rPr>
            </w:pPr>
            <w:r w:rsidRPr="00EA4BCD">
              <w:rPr>
                <w:rFonts w:cs="Arial"/>
                <w:bCs/>
              </w:rPr>
              <w:t>x</w:t>
            </w:r>
          </w:p>
        </w:tc>
        <w:tc>
          <w:tcPr>
            <w:tcW w:w="740" w:type="dxa"/>
            <w:tcBorders>
              <w:top w:val="single" w:sz="4" w:space="0" w:color="auto"/>
              <w:left w:val="single" w:sz="4" w:space="0" w:color="auto"/>
              <w:bottom w:val="single" w:sz="4" w:space="0" w:color="auto"/>
            </w:tcBorders>
            <w:shd w:val="clear" w:color="auto" w:fill="auto"/>
          </w:tcPr>
          <w:p w14:paraId="4DD3D175" w14:textId="77777777" w:rsidR="00856C04" w:rsidRPr="00C45A0F" w:rsidRDefault="00856C04" w:rsidP="00856C04">
            <w:pPr>
              <w:jc w:val="cente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5217655F" w14:textId="77777777" w:rsidR="00856C04" w:rsidRPr="00554EC2" w:rsidRDefault="00856C04" w:rsidP="00856C04">
            <w:pPr>
              <w:rPr>
                <w:rFonts w:cs="Arial"/>
                <w:szCs w:val="24"/>
              </w:rPr>
            </w:pPr>
            <w:r>
              <w:rPr>
                <w:rFonts w:cs="Arial"/>
                <w:szCs w:val="24"/>
              </w:rPr>
              <w:t>AF</w:t>
            </w:r>
          </w:p>
        </w:tc>
      </w:tr>
      <w:tr w:rsidR="00856C04" w:rsidRPr="00497029" w14:paraId="6675E00A" w14:textId="77777777" w:rsidTr="007809A4">
        <w:trPr>
          <w:trHeight w:val="571"/>
          <w:jc w:val="center"/>
        </w:trPr>
        <w:tc>
          <w:tcPr>
            <w:tcW w:w="511" w:type="dxa"/>
            <w:vMerge w:val="restart"/>
            <w:tcBorders>
              <w:top w:val="single" w:sz="4" w:space="0" w:color="auto"/>
              <w:right w:val="single" w:sz="4" w:space="0" w:color="auto"/>
            </w:tcBorders>
            <w:shd w:val="clear" w:color="auto" w:fill="auto"/>
          </w:tcPr>
          <w:p w14:paraId="0F3B6CD3" w14:textId="77777777" w:rsidR="00856C04" w:rsidRDefault="00856C04" w:rsidP="00856C04">
            <w:pPr>
              <w:rPr>
                <w:rFonts w:cs="Arial"/>
                <w:b/>
              </w:rPr>
            </w:pPr>
            <w:r>
              <w:rPr>
                <w:rFonts w:cs="Arial"/>
                <w:b/>
              </w:rPr>
              <w:t xml:space="preserve">5. </w:t>
            </w:r>
          </w:p>
        </w:tc>
        <w:tc>
          <w:tcPr>
            <w:tcW w:w="9609" w:type="dxa"/>
            <w:gridSpan w:val="7"/>
            <w:tcBorders>
              <w:top w:val="single" w:sz="4" w:space="0" w:color="auto"/>
              <w:bottom w:val="single" w:sz="4" w:space="0" w:color="auto"/>
            </w:tcBorders>
            <w:shd w:val="clear" w:color="auto" w:fill="D9D9D9"/>
          </w:tcPr>
          <w:p w14:paraId="75CAA3EE" w14:textId="77777777" w:rsidR="00856C04" w:rsidRPr="00497029" w:rsidRDefault="00856C04" w:rsidP="00856C04">
            <w:pPr>
              <w:rPr>
                <w:rFonts w:cs="Arial"/>
                <w:b/>
                <w:lang w:val="sv-SE"/>
              </w:rPr>
            </w:pPr>
            <w:r w:rsidRPr="00497029">
              <w:rPr>
                <w:rFonts w:cs="Arial"/>
                <w:b/>
                <w:lang w:val="sv-SE"/>
              </w:rPr>
              <w:t>Interpersonal/Communication Skills:</w:t>
            </w:r>
          </w:p>
          <w:p w14:paraId="79FFD406" w14:textId="77777777" w:rsidR="00856C04" w:rsidRPr="00497029" w:rsidRDefault="00856C04" w:rsidP="00856C04">
            <w:pPr>
              <w:rPr>
                <w:rFonts w:cs="Arial"/>
                <w:b/>
                <w:lang w:val="sv-SE"/>
              </w:rPr>
            </w:pPr>
            <w:r w:rsidRPr="00497029">
              <w:rPr>
                <w:rFonts w:cs="Arial"/>
                <w:b/>
                <w:lang w:val="sv-SE"/>
              </w:rPr>
              <w:t>Verbal Skills</w:t>
            </w:r>
          </w:p>
        </w:tc>
      </w:tr>
      <w:tr w:rsidR="00856C04" w:rsidRPr="00C45A0F" w14:paraId="47E73968" w14:textId="77777777" w:rsidTr="007809A4">
        <w:trPr>
          <w:cantSplit/>
          <w:jc w:val="center"/>
        </w:trPr>
        <w:tc>
          <w:tcPr>
            <w:tcW w:w="511" w:type="dxa"/>
            <w:vMerge/>
            <w:tcBorders>
              <w:right w:val="single" w:sz="4" w:space="0" w:color="auto"/>
            </w:tcBorders>
            <w:shd w:val="clear" w:color="auto" w:fill="auto"/>
          </w:tcPr>
          <w:p w14:paraId="5320D532" w14:textId="77777777" w:rsidR="00856C04" w:rsidRPr="00497029" w:rsidRDefault="00856C04" w:rsidP="00856C04">
            <w:pPr>
              <w:rPr>
                <w:rFonts w:cs="Arial"/>
                <w:b/>
                <w:lang w:val="sv-SE"/>
              </w:rPr>
            </w:pPr>
          </w:p>
        </w:tc>
        <w:tc>
          <w:tcPr>
            <w:tcW w:w="7020" w:type="dxa"/>
            <w:gridSpan w:val="3"/>
            <w:tcBorders>
              <w:top w:val="single" w:sz="4" w:space="0" w:color="auto"/>
              <w:bottom w:val="single" w:sz="4" w:space="0" w:color="auto"/>
              <w:right w:val="single" w:sz="4" w:space="0" w:color="auto"/>
            </w:tcBorders>
            <w:shd w:val="clear" w:color="auto" w:fill="auto"/>
          </w:tcPr>
          <w:p w14:paraId="2D9FB8C8" w14:textId="30742A00" w:rsidR="00856C04" w:rsidRPr="00075F10" w:rsidRDefault="00856C04" w:rsidP="00856C04">
            <w:pPr>
              <w:rPr>
                <w:rFonts w:cs="Arial"/>
                <w:szCs w:val="24"/>
              </w:rPr>
            </w:pPr>
            <w:r>
              <w:rPr>
                <w:rFonts w:cs="Arial"/>
                <w:szCs w:val="24"/>
              </w:rPr>
              <w:t xml:space="preserve">Ability to establish professional, effective working relationships with a range of partners/colleagues and children &amp; young people and/or vulnerable adults </w:t>
            </w:r>
            <w:r w:rsidRPr="00223705">
              <w:rPr>
                <w:rFonts w:cs="Arial"/>
                <w:szCs w:val="24"/>
              </w:rPr>
              <w:t>(</w:t>
            </w:r>
            <w:r w:rsidRPr="00223705">
              <w:rPr>
                <w:rFonts w:cs="Arial"/>
              </w:rPr>
              <w:t>if relevant</w:t>
            </w:r>
            <w:r>
              <w:rPr>
                <w:rFonts w:cs="Arial"/>
              </w:rPr>
              <w:t xml:space="preserve"> to</w:t>
            </w:r>
            <w:r w:rsidRPr="00223705">
              <w:rPr>
                <w:rFonts w:cs="Arial"/>
              </w:rPr>
              <w:t xml:space="preserve"> the job)</w:t>
            </w:r>
            <w:r>
              <w:rPr>
                <w:rFonts w:cs="Arial"/>
              </w:rPr>
              <w:t>.</w:t>
            </w:r>
          </w:p>
        </w:tc>
        <w:tc>
          <w:tcPr>
            <w:tcW w:w="489" w:type="dxa"/>
            <w:tcBorders>
              <w:top w:val="single" w:sz="4" w:space="0" w:color="auto"/>
              <w:left w:val="single" w:sz="4" w:space="0" w:color="auto"/>
              <w:bottom w:val="single" w:sz="4" w:space="0" w:color="auto"/>
            </w:tcBorders>
            <w:shd w:val="clear" w:color="auto" w:fill="D9D9D9"/>
          </w:tcPr>
          <w:p w14:paraId="63808D6C" w14:textId="77777777" w:rsidR="00856C04" w:rsidRPr="00C45A0F" w:rsidRDefault="00856C04" w:rsidP="00856C04">
            <w:pPr>
              <w:jc w:val="center"/>
              <w:rPr>
                <w:rFonts w:cs="Arial"/>
                <w:b/>
              </w:rPr>
            </w:pPr>
          </w:p>
        </w:tc>
        <w:tc>
          <w:tcPr>
            <w:tcW w:w="740" w:type="dxa"/>
            <w:tcBorders>
              <w:top w:val="single" w:sz="4" w:space="0" w:color="auto"/>
              <w:left w:val="single" w:sz="4" w:space="0" w:color="auto"/>
              <w:bottom w:val="single" w:sz="4" w:space="0" w:color="auto"/>
            </w:tcBorders>
            <w:shd w:val="clear" w:color="auto" w:fill="auto"/>
          </w:tcPr>
          <w:p w14:paraId="55BE4DFC" w14:textId="77777777" w:rsidR="00856C04" w:rsidRPr="00C45A0F" w:rsidRDefault="00856C04" w:rsidP="00856C04">
            <w:pPr>
              <w:jc w:val="center"/>
              <w:rPr>
                <w:rFonts w:cs="Arial"/>
                <w:b/>
              </w:rPr>
            </w:pPr>
            <w:r w:rsidRPr="00671F17">
              <w:rPr>
                <w:rFonts w:cs="Arial"/>
                <w:szCs w:val="24"/>
              </w:rPr>
              <w:t>N/A</w:t>
            </w:r>
          </w:p>
        </w:tc>
        <w:tc>
          <w:tcPr>
            <w:tcW w:w="1360" w:type="dxa"/>
            <w:gridSpan w:val="2"/>
            <w:tcBorders>
              <w:top w:val="single" w:sz="4" w:space="0" w:color="auto"/>
              <w:left w:val="single" w:sz="4" w:space="0" w:color="auto"/>
              <w:bottom w:val="single" w:sz="4" w:space="0" w:color="auto"/>
            </w:tcBorders>
            <w:shd w:val="clear" w:color="auto" w:fill="auto"/>
          </w:tcPr>
          <w:p w14:paraId="00C2B004" w14:textId="77777777" w:rsidR="00856C04" w:rsidRPr="00075F10" w:rsidRDefault="00856C04" w:rsidP="00856C04">
            <w:pPr>
              <w:rPr>
                <w:rFonts w:cs="Arial"/>
                <w:b/>
                <w:szCs w:val="24"/>
              </w:rPr>
            </w:pPr>
            <w:r>
              <w:rPr>
                <w:rFonts w:cs="Arial"/>
                <w:noProof/>
                <w:szCs w:val="24"/>
              </w:rPr>
              <w:t xml:space="preserve">     </w:t>
            </w:r>
          </w:p>
        </w:tc>
      </w:tr>
      <w:tr w:rsidR="00856C04" w:rsidRPr="00C45A0F" w14:paraId="3FE0CBAF" w14:textId="77777777" w:rsidTr="007809A4">
        <w:trPr>
          <w:cantSplit/>
          <w:jc w:val="center"/>
        </w:trPr>
        <w:tc>
          <w:tcPr>
            <w:tcW w:w="511" w:type="dxa"/>
            <w:vMerge/>
            <w:tcBorders>
              <w:right w:val="single" w:sz="4" w:space="0" w:color="auto"/>
            </w:tcBorders>
            <w:shd w:val="clear" w:color="auto" w:fill="auto"/>
          </w:tcPr>
          <w:p w14:paraId="0C922E37" w14:textId="77777777" w:rsidR="00856C04"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5F03B458" w14:textId="24AB1A4D" w:rsidR="00856C04" w:rsidRPr="00075F10" w:rsidRDefault="00856C04" w:rsidP="00856C04">
            <w:pPr>
              <w:pStyle w:val="BodyText"/>
              <w:widowControl/>
              <w:overflowPunct/>
              <w:autoSpaceDE/>
              <w:autoSpaceDN/>
              <w:adjustRightInd/>
              <w:textAlignment w:val="auto"/>
              <w:rPr>
                <w:rFonts w:cs="Arial"/>
                <w:sz w:val="24"/>
                <w:szCs w:val="24"/>
              </w:rPr>
            </w:pPr>
            <w:r w:rsidRPr="00075F10">
              <w:rPr>
                <w:sz w:val="24"/>
                <w:szCs w:val="24"/>
              </w:rPr>
              <w:t>Ability to build and manage effective relationships with stakeholders</w:t>
            </w:r>
            <w:r>
              <w:rPr>
                <w:sz w:val="24"/>
                <w:szCs w:val="24"/>
              </w:rPr>
              <w:t>.</w:t>
            </w:r>
          </w:p>
        </w:tc>
        <w:tc>
          <w:tcPr>
            <w:tcW w:w="489" w:type="dxa"/>
            <w:tcBorders>
              <w:top w:val="single" w:sz="4" w:space="0" w:color="auto"/>
              <w:left w:val="single" w:sz="4" w:space="0" w:color="auto"/>
              <w:bottom w:val="single" w:sz="4" w:space="0" w:color="auto"/>
            </w:tcBorders>
            <w:shd w:val="clear" w:color="auto" w:fill="D9D9D9"/>
          </w:tcPr>
          <w:p w14:paraId="2C2A6EEF" w14:textId="77777777" w:rsidR="00856C04" w:rsidRPr="00EA4BCD" w:rsidRDefault="00856C04" w:rsidP="00856C04">
            <w:pPr>
              <w:jc w:val="center"/>
              <w:rPr>
                <w:rFonts w:cs="Arial"/>
                <w:bCs/>
              </w:rPr>
            </w:pPr>
            <w:r w:rsidRPr="00EA4BCD">
              <w:rPr>
                <w:rFonts w:cs="Arial"/>
                <w:bCs/>
              </w:rPr>
              <w:t>x</w:t>
            </w:r>
          </w:p>
        </w:tc>
        <w:tc>
          <w:tcPr>
            <w:tcW w:w="740" w:type="dxa"/>
            <w:tcBorders>
              <w:top w:val="single" w:sz="4" w:space="0" w:color="auto"/>
              <w:left w:val="single" w:sz="4" w:space="0" w:color="auto"/>
              <w:bottom w:val="single" w:sz="4" w:space="0" w:color="auto"/>
            </w:tcBorders>
            <w:shd w:val="clear" w:color="auto" w:fill="auto"/>
          </w:tcPr>
          <w:p w14:paraId="72EE8DEE" w14:textId="77777777" w:rsidR="00856C04" w:rsidRPr="00C45A0F" w:rsidRDefault="00856C04" w:rsidP="00856C04">
            <w:pPr>
              <w:jc w:val="cente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44C7CBC3" w14:textId="77777777" w:rsidR="00856C04" w:rsidRPr="00075F10" w:rsidRDefault="00856C04" w:rsidP="00856C04">
            <w:pPr>
              <w:rPr>
                <w:rFonts w:cs="Arial"/>
                <w:b/>
                <w:szCs w:val="24"/>
              </w:rPr>
            </w:pPr>
            <w:r>
              <w:rPr>
                <w:rFonts w:cs="Arial"/>
                <w:szCs w:val="24"/>
              </w:rPr>
              <w:t>I</w:t>
            </w:r>
          </w:p>
        </w:tc>
      </w:tr>
      <w:tr w:rsidR="00856C04" w:rsidRPr="00C45A0F" w14:paraId="340ED5E2" w14:textId="77777777" w:rsidTr="007809A4">
        <w:trPr>
          <w:cantSplit/>
          <w:jc w:val="center"/>
        </w:trPr>
        <w:tc>
          <w:tcPr>
            <w:tcW w:w="511" w:type="dxa"/>
            <w:vMerge/>
            <w:tcBorders>
              <w:right w:val="single" w:sz="4" w:space="0" w:color="auto"/>
            </w:tcBorders>
            <w:shd w:val="clear" w:color="auto" w:fill="auto"/>
          </w:tcPr>
          <w:p w14:paraId="2DF2DC3B" w14:textId="77777777" w:rsidR="00856C04"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58F78D3D" w14:textId="438DF8B6" w:rsidR="00856C04" w:rsidRPr="00075F10" w:rsidRDefault="00856C04" w:rsidP="00856C04">
            <w:pPr>
              <w:jc w:val="both"/>
              <w:rPr>
                <w:rFonts w:cs="Arial"/>
                <w:szCs w:val="24"/>
              </w:rPr>
            </w:pPr>
            <w:r w:rsidRPr="00075F10">
              <w:rPr>
                <w:rFonts w:cs="Arial"/>
                <w:szCs w:val="24"/>
              </w:rPr>
              <w:t>Strong analytical skills with the ability to process complex information and</w:t>
            </w:r>
            <w:r>
              <w:rPr>
                <w:rFonts w:cs="Arial"/>
                <w:szCs w:val="24"/>
              </w:rPr>
              <w:t xml:space="preserve"> explain/present the information.</w:t>
            </w:r>
          </w:p>
        </w:tc>
        <w:tc>
          <w:tcPr>
            <w:tcW w:w="489" w:type="dxa"/>
            <w:tcBorders>
              <w:top w:val="single" w:sz="4" w:space="0" w:color="auto"/>
              <w:left w:val="single" w:sz="4" w:space="0" w:color="auto"/>
              <w:bottom w:val="single" w:sz="4" w:space="0" w:color="auto"/>
            </w:tcBorders>
            <w:shd w:val="clear" w:color="auto" w:fill="D9D9D9"/>
          </w:tcPr>
          <w:p w14:paraId="2BF233C7" w14:textId="77777777" w:rsidR="00856C04" w:rsidRPr="00EA4BCD" w:rsidRDefault="00856C04" w:rsidP="00856C04">
            <w:pPr>
              <w:jc w:val="center"/>
              <w:rPr>
                <w:rFonts w:cs="Arial"/>
                <w:bCs/>
              </w:rPr>
            </w:pPr>
            <w:r w:rsidRPr="00EA4BCD">
              <w:rPr>
                <w:rFonts w:cs="Arial"/>
                <w:bCs/>
              </w:rPr>
              <w:t>x</w:t>
            </w:r>
          </w:p>
        </w:tc>
        <w:tc>
          <w:tcPr>
            <w:tcW w:w="740" w:type="dxa"/>
            <w:tcBorders>
              <w:top w:val="single" w:sz="4" w:space="0" w:color="auto"/>
              <w:left w:val="single" w:sz="4" w:space="0" w:color="auto"/>
              <w:bottom w:val="single" w:sz="4" w:space="0" w:color="auto"/>
            </w:tcBorders>
            <w:shd w:val="clear" w:color="auto" w:fill="auto"/>
          </w:tcPr>
          <w:p w14:paraId="05B9323D" w14:textId="77777777" w:rsidR="00856C04" w:rsidRPr="00C45A0F" w:rsidRDefault="00856C04" w:rsidP="00856C04">
            <w:pPr>
              <w:jc w:val="cente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2CC8F294" w14:textId="77777777" w:rsidR="00856C04" w:rsidRPr="00075F10" w:rsidRDefault="00856C04" w:rsidP="00856C04">
            <w:pPr>
              <w:rPr>
                <w:rFonts w:cs="Arial"/>
                <w:b/>
                <w:szCs w:val="24"/>
              </w:rPr>
            </w:pPr>
            <w:r>
              <w:rPr>
                <w:rFonts w:cs="Arial"/>
                <w:szCs w:val="24"/>
              </w:rPr>
              <w:t>I,P</w:t>
            </w:r>
          </w:p>
        </w:tc>
      </w:tr>
      <w:tr w:rsidR="00856C04" w:rsidRPr="00C45A0F" w14:paraId="0B1FD73D" w14:textId="77777777" w:rsidTr="007809A4">
        <w:trPr>
          <w:cantSplit/>
          <w:jc w:val="center"/>
        </w:trPr>
        <w:tc>
          <w:tcPr>
            <w:tcW w:w="511" w:type="dxa"/>
            <w:vMerge/>
            <w:tcBorders>
              <w:right w:val="single" w:sz="4" w:space="0" w:color="auto"/>
            </w:tcBorders>
            <w:shd w:val="clear" w:color="auto" w:fill="auto"/>
          </w:tcPr>
          <w:p w14:paraId="383008D5" w14:textId="77777777" w:rsidR="00856C04"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25CFA308" w14:textId="26433760" w:rsidR="00856C04" w:rsidRPr="00075F10" w:rsidRDefault="00856C04" w:rsidP="00856C04">
            <w:pPr>
              <w:rPr>
                <w:rFonts w:cs="Arial"/>
                <w:b/>
                <w:szCs w:val="24"/>
              </w:rPr>
            </w:pPr>
            <w:r w:rsidRPr="00075F10">
              <w:rPr>
                <w:rFonts w:cs="Arial"/>
                <w:szCs w:val="24"/>
              </w:rPr>
              <w:t xml:space="preserve">Ability to </w:t>
            </w:r>
            <w:r w:rsidRPr="00075F10">
              <w:rPr>
                <w:szCs w:val="24"/>
              </w:rPr>
              <w:t>build and maintain effective teams</w:t>
            </w:r>
            <w:r>
              <w:rPr>
                <w:szCs w:val="24"/>
              </w:rPr>
              <w:t>.</w:t>
            </w:r>
          </w:p>
        </w:tc>
        <w:tc>
          <w:tcPr>
            <w:tcW w:w="489" w:type="dxa"/>
            <w:tcBorders>
              <w:top w:val="single" w:sz="4" w:space="0" w:color="auto"/>
              <w:left w:val="single" w:sz="4" w:space="0" w:color="auto"/>
              <w:bottom w:val="single" w:sz="4" w:space="0" w:color="auto"/>
            </w:tcBorders>
            <w:shd w:val="clear" w:color="auto" w:fill="D9D9D9"/>
          </w:tcPr>
          <w:p w14:paraId="29AE209B" w14:textId="77777777" w:rsidR="00856C04" w:rsidRPr="00EA4BCD" w:rsidRDefault="00856C04" w:rsidP="00856C04">
            <w:pPr>
              <w:jc w:val="center"/>
              <w:rPr>
                <w:rFonts w:cs="Arial"/>
                <w:bCs/>
              </w:rPr>
            </w:pPr>
            <w:r w:rsidRPr="00EA4BCD">
              <w:rPr>
                <w:rFonts w:cs="Arial"/>
                <w:bCs/>
              </w:rPr>
              <w:t>x</w:t>
            </w:r>
          </w:p>
        </w:tc>
        <w:tc>
          <w:tcPr>
            <w:tcW w:w="740" w:type="dxa"/>
            <w:tcBorders>
              <w:top w:val="single" w:sz="4" w:space="0" w:color="auto"/>
              <w:left w:val="single" w:sz="4" w:space="0" w:color="auto"/>
              <w:bottom w:val="single" w:sz="4" w:space="0" w:color="auto"/>
            </w:tcBorders>
            <w:shd w:val="clear" w:color="auto" w:fill="auto"/>
          </w:tcPr>
          <w:p w14:paraId="1825A4B7" w14:textId="77777777" w:rsidR="00856C04" w:rsidRPr="00C45A0F" w:rsidRDefault="00856C04" w:rsidP="00856C04">
            <w:pPr>
              <w:jc w:val="cente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772CC21D" w14:textId="77777777" w:rsidR="00856C04" w:rsidRPr="00075F10" w:rsidRDefault="00856C04" w:rsidP="00856C04">
            <w:pPr>
              <w:rPr>
                <w:rFonts w:cs="Arial"/>
                <w:b/>
                <w:szCs w:val="24"/>
              </w:rPr>
            </w:pPr>
            <w:r>
              <w:rPr>
                <w:rFonts w:cs="Arial"/>
                <w:szCs w:val="24"/>
              </w:rPr>
              <w:t>I</w:t>
            </w:r>
          </w:p>
        </w:tc>
      </w:tr>
      <w:tr w:rsidR="00856C04" w:rsidRPr="00C45A0F" w14:paraId="569C78E1" w14:textId="77777777" w:rsidTr="007809A4">
        <w:trPr>
          <w:cantSplit/>
          <w:jc w:val="center"/>
        </w:trPr>
        <w:tc>
          <w:tcPr>
            <w:tcW w:w="511" w:type="dxa"/>
            <w:vMerge/>
            <w:tcBorders>
              <w:right w:val="single" w:sz="4" w:space="0" w:color="auto"/>
            </w:tcBorders>
            <w:shd w:val="clear" w:color="auto" w:fill="auto"/>
          </w:tcPr>
          <w:p w14:paraId="5F90E6A5" w14:textId="77777777" w:rsidR="00856C04"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54ED3D94" w14:textId="54D9A02E" w:rsidR="00856C04" w:rsidRPr="00075F10" w:rsidRDefault="00856C04" w:rsidP="00856C04">
            <w:pPr>
              <w:rPr>
                <w:rFonts w:cs="Arial"/>
                <w:b/>
                <w:szCs w:val="24"/>
              </w:rPr>
            </w:pPr>
            <w:proofErr w:type="gramStart"/>
            <w:r w:rsidRPr="00075F10">
              <w:rPr>
                <w:szCs w:val="24"/>
              </w:rPr>
              <w:t>High level</w:t>
            </w:r>
            <w:proofErr w:type="gramEnd"/>
            <w:r w:rsidRPr="00075F10">
              <w:rPr>
                <w:szCs w:val="24"/>
              </w:rPr>
              <w:t xml:space="preserve"> of communication and interpersonal skills. Clearly spoken with good telephone, face-to-face and presentation skills</w:t>
            </w:r>
            <w:r>
              <w:rPr>
                <w:szCs w:val="24"/>
              </w:rPr>
              <w:t>.</w:t>
            </w:r>
          </w:p>
        </w:tc>
        <w:tc>
          <w:tcPr>
            <w:tcW w:w="489" w:type="dxa"/>
            <w:tcBorders>
              <w:top w:val="single" w:sz="4" w:space="0" w:color="auto"/>
              <w:left w:val="single" w:sz="4" w:space="0" w:color="auto"/>
              <w:bottom w:val="single" w:sz="4" w:space="0" w:color="auto"/>
            </w:tcBorders>
            <w:shd w:val="clear" w:color="auto" w:fill="D9D9D9"/>
          </w:tcPr>
          <w:p w14:paraId="2C60375A" w14:textId="77777777" w:rsidR="00856C04" w:rsidRPr="00EA4BCD" w:rsidRDefault="00856C04" w:rsidP="00856C04">
            <w:pPr>
              <w:jc w:val="center"/>
              <w:rPr>
                <w:rFonts w:cs="Arial"/>
                <w:bCs/>
              </w:rPr>
            </w:pPr>
            <w:r w:rsidRPr="00EA4BCD">
              <w:rPr>
                <w:rFonts w:cs="Arial"/>
                <w:bCs/>
              </w:rPr>
              <w:t>x</w:t>
            </w:r>
          </w:p>
        </w:tc>
        <w:tc>
          <w:tcPr>
            <w:tcW w:w="740" w:type="dxa"/>
            <w:tcBorders>
              <w:top w:val="single" w:sz="4" w:space="0" w:color="auto"/>
              <w:left w:val="single" w:sz="4" w:space="0" w:color="auto"/>
              <w:bottom w:val="single" w:sz="4" w:space="0" w:color="auto"/>
            </w:tcBorders>
            <w:shd w:val="clear" w:color="auto" w:fill="auto"/>
          </w:tcPr>
          <w:p w14:paraId="02383058" w14:textId="77777777" w:rsidR="00856C04" w:rsidRPr="00C45A0F" w:rsidRDefault="00856C04" w:rsidP="00856C04">
            <w:pPr>
              <w:jc w:val="cente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40A35FBC" w14:textId="77777777" w:rsidR="00856C04" w:rsidRPr="00075F10" w:rsidRDefault="00856C04" w:rsidP="00856C04">
            <w:pPr>
              <w:rPr>
                <w:rFonts w:cs="Arial"/>
                <w:b/>
                <w:szCs w:val="24"/>
              </w:rPr>
            </w:pPr>
            <w:r>
              <w:rPr>
                <w:rFonts w:cs="Arial"/>
                <w:szCs w:val="24"/>
              </w:rPr>
              <w:t>I,P</w:t>
            </w:r>
          </w:p>
        </w:tc>
      </w:tr>
      <w:tr w:rsidR="00856C04" w:rsidRPr="00C45A0F" w14:paraId="4E52EB13" w14:textId="77777777" w:rsidTr="007809A4">
        <w:trPr>
          <w:cantSplit/>
          <w:jc w:val="center"/>
        </w:trPr>
        <w:tc>
          <w:tcPr>
            <w:tcW w:w="511" w:type="dxa"/>
            <w:vMerge/>
            <w:tcBorders>
              <w:right w:val="single" w:sz="4" w:space="0" w:color="auto"/>
            </w:tcBorders>
            <w:shd w:val="clear" w:color="auto" w:fill="auto"/>
          </w:tcPr>
          <w:p w14:paraId="4BD62874" w14:textId="77777777" w:rsidR="00856C04"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71DAC660" w14:textId="3845C623" w:rsidR="00856C04" w:rsidRPr="00075F10" w:rsidRDefault="00856C04" w:rsidP="00856C04">
            <w:pPr>
              <w:widowControl w:val="0"/>
              <w:overflowPunct w:val="0"/>
              <w:autoSpaceDE w:val="0"/>
              <w:autoSpaceDN w:val="0"/>
              <w:adjustRightInd w:val="0"/>
              <w:textAlignment w:val="baseline"/>
              <w:rPr>
                <w:szCs w:val="24"/>
              </w:rPr>
            </w:pPr>
            <w:r w:rsidRPr="00916C31">
              <w:rPr>
                <w:rFonts w:cs="Arial"/>
                <w:szCs w:val="24"/>
              </w:rPr>
              <w:t>Ability to deal with aggressive and occasionally threatening verbal and physical behaviour by members of the public who disagree with decisions made</w:t>
            </w:r>
            <w:r>
              <w:rPr>
                <w:rFonts w:cs="Arial"/>
                <w:szCs w:val="24"/>
              </w:rPr>
              <w:t>.</w:t>
            </w:r>
          </w:p>
        </w:tc>
        <w:tc>
          <w:tcPr>
            <w:tcW w:w="489" w:type="dxa"/>
            <w:tcBorders>
              <w:top w:val="single" w:sz="4" w:space="0" w:color="auto"/>
              <w:left w:val="single" w:sz="4" w:space="0" w:color="auto"/>
              <w:bottom w:val="single" w:sz="4" w:space="0" w:color="auto"/>
            </w:tcBorders>
            <w:shd w:val="clear" w:color="auto" w:fill="D9D9D9"/>
          </w:tcPr>
          <w:p w14:paraId="70F941B7" w14:textId="77777777" w:rsidR="00856C04" w:rsidRPr="00EA4BCD" w:rsidRDefault="00856C04" w:rsidP="00856C04">
            <w:pPr>
              <w:jc w:val="center"/>
              <w:rPr>
                <w:rFonts w:cs="Arial"/>
                <w:bCs/>
              </w:rPr>
            </w:pPr>
            <w:r w:rsidRPr="00EA4BCD">
              <w:rPr>
                <w:rFonts w:cs="Arial"/>
                <w:bCs/>
              </w:rPr>
              <w:t>x</w:t>
            </w:r>
          </w:p>
        </w:tc>
        <w:tc>
          <w:tcPr>
            <w:tcW w:w="740" w:type="dxa"/>
            <w:tcBorders>
              <w:top w:val="single" w:sz="4" w:space="0" w:color="auto"/>
              <w:left w:val="single" w:sz="4" w:space="0" w:color="auto"/>
              <w:bottom w:val="single" w:sz="4" w:space="0" w:color="auto"/>
            </w:tcBorders>
            <w:shd w:val="clear" w:color="auto" w:fill="auto"/>
          </w:tcPr>
          <w:p w14:paraId="255AF89A" w14:textId="77777777" w:rsidR="00856C04" w:rsidRPr="00C45A0F" w:rsidRDefault="00856C04" w:rsidP="00856C04">
            <w:pPr>
              <w:jc w:val="cente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2DFFEDCF" w14:textId="77777777" w:rsidR="00856C04" w:rsidRPr="00075F10" w:rsidRDefault="00856C04" w:rsidP="00856C04">
            <w:pPr>
              <w:rPr>
                <w:rFonts w:cs="Arial"/>
                <w:b/>
                <w:szCs w:val="24"/>
              </w:rPr>
            </w:pPr>
            <w:r>
              <w:rPr>
                <w:rFonts w:cs="Arial"/>
                <w:szCs w:val="24"/>
              </w:rPr>
              <w:t>I</w:t>
            </w:r>
          </w:p>
        </w:tc>
      </w:tr>
      <w:tr w:rsidR="00856C04" w:rsidRPr="00C45A0F" w14:paraId="63A18693" w14:textId="77777777" w:rsidTr="007809A4">
        <w:trPr>
          <w:cantSplit/>
          <w:jc w:val="center"/>
        </w:trPr>
        <w:tc>
          <w:tcPr>
            <w:tcW w:w="511" w:type="dxa"/>
            <w:vMerge/>
            <w:tcBorders>
              <w:right w:val="single" w:sz="4" w:space="0" w:color="auto"/>
            </w:tcBorders>
            <w:shd w:val="clear" w:color="auto" w:fill="auto"/>
          </w:tcPr>
          <w:p w14:paraId="5E111FAD" w14:textId="77777777" w:rsidR="00856C04"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51F91FA4" w14:textId="2F8E6082" w:rsidR="00856C04" w:rsidRPr="00075F10" w:rsidRDefault="00856C04" w:rsidP="00856C04">
            <w:pPr>
              <w:widowControl w:val="0"/>
              <w:overflowPunct w:val="0"/>
              <w:autoSpaceDE w:val="0"/>
              <w:autoSpaceDN w:val="0"/>
              <w:adjustRightInd w:val="0"/>
              <w:textAlignment w:val="baseline"/>
              <w:rPr>
                <w:szCs w:val="24"/>
              </w:rPr>
            </w:pPr>
            <w:r w:rsidRPr="00916C31">
              <w:rPr>
                <w:rFonts w:cs="Arial"/>
                <w:szCs w:val="24"/>
              </w:rPr>
              <w:t>Able to deliver training on technical and related issues</w:t>
            </w:r>
            <w:r>
              <w:rPr>
                <w:rFonts w:cs="Arial"/>
                <w:szCs w:val="24"/>
              </w:rPr>
              <w:t>.</w:t>
            </w:r>
          </w:p>
        </w:tc>
        <w:tc>
          <w:tcPr>
            <w:tcW w:w="489" w:type="dxa"/>
            <w:tcBorders>
              <w:top w:val="single" w:sz="4" w:space="0" w:color="auto"/>
              <w:left w:val="single" w:sz="4" w:space="0" w:color="auto"/>
              <w:bottom w:val="single" w:sz="4" w:space="0" w:color="auto"/>
            </w:tcBorders>
            <w:shd w:val="clear" w:color="auto" w:fill="D9D9D9"/>
          </w:tcPr>
          <w:p w14:paraId="5D3FB0B7" w14:textId="77777777" w:rsidR="00856C04" w:rsidRPr="00EA4BCD" w:rsidRDefault="00856C04" w:rsidP="00856C04">
            <w:pPr>
              <w:jc w:val="center"/>
              <w:rPr>
                <w:rFonts w:cs="Arial"/>
                <w:bCs/>
              </w:rPr>
            </w:pPr>
            <w:r w:rsidRPr="00EA4BCD">
              <w:rPr>
                <w:rFonts w:cs="Arial"/>
                <w:bCs/>
              </w:rPr>
              <w:t>x</w:t>
            </w:r>
          </w:p>
        </w:tc>
        <w:tc>
          <w:tcPr>
            <w:tcW w:w="740" w:type="dxa"/>
            <w:tcBorders>
              <w:top w:val="single" w:sz="4" w:space="0" w:color="auto"/>
              <w:left w:val="single" w:sz="4" w:space="0" w:color="auto"/>
              <w:bottom w:val="single" w:sz="4" w:space="0" w:color="auto"/>
            </w:tcBorders>
            <w:shd w:val="clear" w:color="auto" w:fill="auto"/>
          </w:tcPr>
          <w:p w14:paraId="6F6B4A06" w14:textId="77777777" w:rsidR="00856C04" w:rsidRPr="00C45A0F" w:rsidRDefault="00856C04" w:rsidP="00856C04">
            <w:pPr>
              <w:jc w:val="cente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0203B774" w14:textId="77777777" w:rsidR="00856C04" w:rsidRPr="00075F10" w:rsidRDefault="00856C04" w:rsidP="00856C04">
            <w:pPr>
              <w:rPr>
                <w:rFonts w:cs="Arial"/>
                <w:b/>
                <w:szCs w:val="24"/>
              </w:rPr>
            </w:pPr>
            <w:r>
              <w:rPr>
                <w:rFonts w:cs="Arial"/>
                <w:szCs w:val="24"/>
              </w:rPr>
              <w:t>I</w:t>
            </w:r>
            <w:r>
              <w:rPr>
                <w:rFonts w:cs="Arial"/>
                <w:noProof/>
                <w:szCs w:val="24"/>
              </w:rPr>
              <w:t xml:space="preserve">     </w:t>
            </w:r>
          </w:p>
        </w:tc>
      </w:tr>
      <w:tr w:rsidR="00856C04" w:rsidRPr="00C45A0F" w14:paraId="3C363956" w14:textId="77777777" w:rsidTr="007809A4">
        <w:trPr>
          <w:cantSplit/>
          <w:jc w:val="center"/>
        </w:trPr>
        <w:tc>
          <w:tcPr>
            <w:tcW w:w="511" w:type="dxa"/>
            <w:vMerge/>
            <w:tcBorders>
              <w:right w:val="single" w:sz="4" w:space="0" w:color="auto"/>
            </w:tcBorders>
            <w:shd w:val="clear" w:color="auto" w:fill="auto"/>
          </w:tcPr>
          <w:p w14:paraId="46B4A067" w14:textId="77777777" w:rsidR="00856C04"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1A7A6896" w14:textId="04192C87" w:rsidR="00856C04" w:rsidRPr="00075F10" w:rsidRDefault="00856C04" w:rsidP="00856C04">
            <w:pPr>
              <w:widowControl w:val="0"/>
              <w:overflowPunct w:val="0"/>
              <w:autoSpaceDE w:val="0"/>
              <w:autoSpaceDN w:val="0"/>
              <w:adjustRightInd w:val="0"/>
              <w:textAlignment w:val="baseline"/>
              <w:rPr>
                <w:szCs w:val="24"/>
              </w:rPr>
            </w:pPr>
            <w:r w:rsidRPr="00916C31">
              <w:rPr>
                <w:rFonts w:cs="Arial"/>
                <w:szCs w:val="24"/>
              </w:rPr>
              <w:t>Ability to discuss, debate and negotiate with other Council services and external organisations in order to influence agreed joint working practices and contract dispute resolution</w:t>
            </w:r>
            <w:r>
              <w:rPr>
                <w:rFonts w:cs="Arial"/>
                <w:szCs w:val="24"/>
              </w:rPr>
              <w:t>.</w:t>
            </w:r>
          </w:p>
        </w:tc>
        <w:tc>
          <w:tcPr>
            <w:tcW w:w="489" w:type="dxa"/>
            <w:tcBorders>
              <w:top w:val="single" w:sz="4" w:space="0" w:color="auto"/>
              <w:left w:val="single" w:sz="4" w:space="0" w:color="auto"/>
              <w:bottom w:val="single" w:sz="4" w:space="0" w:color="auto"/>
            </w:tcBorders>
            <w:shd w:val="clear" w:color="auto" w:fill="D9D9D9"/>
          </w:tcPr>
          <w:p w14:paraId="650AFBCF" w14:textId="77777777" w:rsidR="00856C04" w:rsidRPr="00EA4BCD" w:rsidRDefault="00856C04" w:rsidP="00856C04">
            <w:pPr>
              <w:jc w:val="center"/>
              <w:rPr>
                <w:rFonts w:cs="Arial"/>
                <w:bCs/>
              </w:rPr>
            </w:pPr>
            <w:r w:rsidRPr="00EA4BCD">
              <w:rPr>
                <w:rFonts w:cs="Arial"/>
                <w:bCs/>
              </w:rPr>
              <w:t>x</w:t>
            </w:r>
          </w:p>
        </w:tc>
        <w:tc>
          <w:tcPr>
            <w:tcW w:w="740" w:type="dxa"/>
            <w:tcBorders>
              <w:top w:val="single" w:sz="4" w:space="0" w:color="auto"/>
              <w:left w:val="single" w:sz="4" w:space="0" w:color="auto"/>
              <w:bottom w:val="single" w:sz="4" w:space="0" w:color="auto"/>
            </w:tcBorders>
            <w:shd w:val="clear" w:color="auto" w:fill="auto"/>
          </w:tcPr>
          <w:p w14:paraId="716B32AD" w14:textId="77777777" w:rsidR="00856C04" w:rsidRPr="00C45A0F" w:rsidRDefault="00856C04" w:rsidP="00856C04">
            <w:pPr>
              <w:jc w:val="cente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38840811" w14:textId="77777777" w:rsidR="00856C04" w:rsidRPr="00075F10" w:rsidRDefault="00856C04" w:rsidP="00856C04">
            <w:pPr>
              <w:rPr>
                <w:rFonts w:cs="Arial"/>
                <w:b/>
                <w:szCs w:val="24"/>
              </w:rPr>
            </w:pPr>
            <w:r>
              <w:rPr>
                <w:rFonts w:cs="Arial"/>
                <w:szCs w:val="24"/>
              </w:rPr>
              <w:t>AF,I</w:t>
            </w:r>
          </w:p>
        </w:tc>
      </w:tr>
      <w:tr w:rsidR="00856C04" w:rsidRPr="00C45A0F" w14:paraId="5F3569B7" w14:textId="77777777" w:rsidTr="007809A4">
        <w:trPr>
          <w:jc w:val="center"/>
        </w:trPr>
        <w:tc>
          <w:tcPr>
            <w:tcW w:w="511" w:type="dxa"/>
            <w:vMerge/>
            <w:tcBorders>
              <w:right w:val="single" w:sz="4" w:space="0" w:color="auto"/>
            </w:tcBorders>
            <w:shd w:val="clear" w:color="auto" w:fill="auto"/>
          </w:tcPr>
          <w:p w14:paraId="074264D3" w14:textId="77777777" w:rsidR="00856C04" w:rsidRDefault="00856C04" w:rsidP="00856C04">
            <w:pPr>
              <w:rPr>
                <w:rFonts w:cs="Arial"/>
                <w:b/>
              </w:rPr>
            </w:pPr>
          </w:p>
        </w:tc>
        <w:tc>
          <w:tcPr>
            <w:tcW w:w="9609" w:type="dxa"/>
            <w:gridSpan w:val="7"/>
            <w:tcBorders>
              <w:top w:val="single" w:sz="4" w:space="0" w:color="auto"/>
              <w:bottom w:val="single" w:sz="4" w:space="0" w:color="auto"/>
            </w:tcBorders>
            <w:shd w:val="clear" w:color="auto" w:fill="D9D9D9"/>
          </w:tcPr>
          <w:p w14:paraId="19229832" w14:textId="77777777" w:rsidR="00856C04" w:rsidRPr="00C45A0F" w:rsidRDefault="00856C04" w:rsidP="00856C04">
            <w:pPr>
              <w:rPr>
                <w:rFonts w:cs="Arial"/>
                <w:b/>
              </w:rPr>
            </w:pPr>
            <w:r>
              <w:rPr>
                <w:rFonts w:cs="Arial"/>
                <w:b/>
              </w:rPr>
              <w:t>Written Skills</w:t>
            </w:r>
          </w:p>
        </w:tc>
      </w:tr>
      <w:tr w:rsidR="00856C04" w:rsidRPr="00C45A0F" w14:paraId="596EC34E" w14:textId="77777777" w:rsidTr="007809A4">
        <w:trPr>
          <w:cantSplit/>
          <w:jc w:val="center"/>
        </w:trPr>
        <w:tc>
          <w:tcPr>
            <w:tcW w:w="511" w:type="dxa"/>
            <w:vMerge/>
            <w:tcBorders>
              <w:right w:val="single" w:sz="4" w:space="0" w:color="auto"/>
            </w:tcBorders>
            <w:shd w:val="clear" w:color="auto" w:fill="auto"/>
          </w:tcPr>
          <w:p w14:paraId="1F256A1F" w14:textId="77777777" w:rsidR="00856C04"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7964FC87" w14:textId="729031D1" w:rsidR="00856C04" w:rsidRPr="00075F10" w:rsidRDefault="00856C04" w:rsidP="00856C04">
            <w:pPr>
              <w:widowControl w:val="0"/>
              <w:overflowPunct w:val="0"/>
              <w:autoSpaceDE w:val="0"/>
              <w:autoSpaceDN w:val="0"/>
              <w:adjustRightInd w:val="0"/>
              <w:textAlignment w:val="baseline"/>
              <w:rPr>
                <w:rFonts w:cs="Arial"/>
                <w:b/>
                <w:bCs/>
                <w:szCs w:val="24"/>
              </w:rPr>
            </w:pPr>
            <w:r w:rsidRPr="00075F10">
              <w:rPr>
                <w:rFonts w:cs="Arial"/>
                <w:szCs w:val="24"/>
              </w:rPr>
              <w:t>Ability to write structured and concise reports</w:t>
            </w:r>
            <w:r>
              <w:rPr>
                <w:rFonts w:cs="Arial"/>
                <w:szCs w:val="24"/>
              </w:rPr>
              <w:t>.</w:t>
            </w:r>
          </w:p>
        </w:tc>
        <w:tc>
          <w:tcPr>
            <w:tcW w:w="489" w:type="dxa"/>
            <w:tcBorders>
              <w:top w:val="single" w:sz="4" w:space="0" w:color="auto"/>
              <w:left w:val="single" w:sz="4" w:space="0" w:color="auto"/>
              <w:bottom w:val="single" w:sz="4" w:space="0" w:color="auto"/>
            </w:tcBorders>
            <w:shd w:val="clear" w:color="auto" w:fill="D9D9D9"/>
          </w:tcPr>
          <w:p w14:paraId="3238BC02" w14:textId="77777777" w:rsidR="00856C04" w:rsidRPr="00EA4BCD" w:rsidRDefault="00856C04" w:rsidP="00856C04">
            <w:pPr>
              <w:jc w:val="center"/>
              <w:rPr>
                <w:rFonts w:cs="Arial"/>
                <w:bCs/>
              </w:rPr>
            </w:pPr>
            <w:r w:rsidRPr="00EA4BCD">
              <w:rPr>
                <w:rFonts w:cs="Arial"/>
                <w:bCs/>
              </w:rPr>
              <w:t>x</w:t>
            </w:r>
          </w:p>
        </w:tc>
        <w:tc>
          <w:tcPr>
            <w:tcW w:w="740" w:type="dxa"/>
            <w:tcBorders>
              <w:top w:val="single" w:sz="4" w:space="0" w:color="auto"/>
              <w:left w:val="single" w:sz="4" w:space="0" w:color="auto"/>
              <w:bottom w:val="single" w:sz="4" w:space="0" w:color="auto"/>
            </w:tcBorders>
            <w:shd w:val="clear" w:color="auto" w:fill="auto"/>
          </w:tcPr>
          <w:p w14:paraId="45916108" w14:textId="77777777" w:rsidR="00856C04" w:rsidRPr="00C45A0F" w:rsidRDefault="00856C04" w:rsidP="00856C04">
            <w:pPr>
              <w:jc w:val="cente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7544549B" w14:textId="77777777" w:rsidR="00856C04" w:rsidRPr="00075F10" w:rsidRDefault="00856C04" w:rsidP="00856C04">
            <w:pPr>
              <w:rPr>
                <w:rFonts w:cs="Arial"/>
                <w:b/>
                <w:szCs w:val="24"/>
              </w:rPr>
            </w:pPr>
            <w:r>
              <w:rPr>
                <w:rFonts w:cs="Arial"/>
                <w:szCs w:val="24"/>
              </w:rPr>
              <w:t>I</w:t>
            </w:r>
          </w:p>
        </w:tc>
      </w:tr>
      <w:tr w:rsidR="00856C04" w:rsidRPr="00C45A0F" w14:paraId="4E135FD4" w14:textId="77777777" w:rsidTr="007809A4">
        <w:trPr>
          <w:cantSplit/>
          <w:jc w:val="center"/>
        </w:trPr>
        <w:tc>
          <w:tcPr>
            <w:tcW w:w="511" w:type="dxa"/>
            <w:vMerge/>
            <w:tcBorders>
              <w:right w:val="single" w:sz="4" w:space="0" w:color="auto"/>
            </w:tcBorders>
            <w:shd w:val="clear" w:color="auto" w:fill="auto"/>
          </w:tcPr>
          <w:p w14:paraId="09477110" w14:textId="77777777" w:rsidR="00856C04"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14C9319B" w14:textId="77777777" w:rsidR="00856C04" w:rsidRPr="00075F10" w:rsidRDefault="00856C04" w:rsidP="00856C04">
            <w:pPr>
              <w:rPr>
                <w:rFonts w:cs="Arial"/>
                <w:b/>
                <w:szCs w:val="24"/>
              </w:rPr>
            </w:pPr>
            <w:r w:rsidRPr="00916C31">
              <w:rPr>
                <w:rFonts w:cs="Arial"/>
                <w:szCs w:val="24"/>
              </w:rPr>
              <w:t>Written responses to queries ranging from simple requests for information to detailed explanation of policies and complex technical issues.</w:t>
            </w:r>
          </w:p>
        </w:tc>
        <w:tc>
          <w:tcPr>
            <w:tcW w:w="489" w:type="dxa"/>
            <w:tcBorders>
              <w:top w:val="single" w:sz="4" w:space="0" w:color="auto"/>
              <w:left w:val="single" w:sz="4" w:space="0" w:color="auto"/>
              <w:bottom w:val="single" w:sz="4" w:space="0" w:color="auto"/>
            </w:tcBorders>
            <w:shd w:val="clear" w:color="auto" w:fill="D9D9D9"/>
          </w:tcPr>
          <w:p w14:paraId="0580C308" w14:textId="77777777" w:rsidR="00856C04" w:rsidRPr="00EA4BCD" w:rsidRDefault="00856C04" w:rsidP="00856C04">
            <w:pPr>
              <w:jc w:val="center"/>
              <w:rPr>
                <w:rFonts w:cs="Arial"/>
                <w:bCs/>
              </w:rPr>
            </w:pPr>
            <w:r w:rsidRPr="00EA4BCD">
              <w:rPr>
                <w:rFonts w:cs="Arial"/>
                <w:bCs/>
              </w:rPr>
              <w:t>x</w:t>
            </w:r>
          </w:p>
        </w:tc>
        <w:tc>
          <w:tcPr>
            <w:tcW w:w="740" w:type="dxa"/>
            <w:tcBorders>
              <w:top w:val="single" w:sz="4" w:space="0" w:color="auto"/>
              <w:left w:val="single" w:sz="4" w:space="0" w:color="auto"/>
              <w:bottom w:val="single" w:sz="4" w:space="0" w:color="auto"/>
            </w:tcBorders>
            <w:shd w:val="clear" w:color="auto" w:fill="auto"/>
          </w:tcPr>
          <w:p w14:paraId="37C6B477" w14:textId="77777777" w:rsidR="00856C04" w:rsidRPr="00C45A0F" w:rsidRDefault="00856C04" w:rsidP="00856C04">
            <w:pPr>
              <w:jc w:val="cente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5D0619A9" w14:textId="77777777" w:rsidR="00856C04" w:rsidRPr="00075F10" w:rsidRDefault="00856C04" w:rsidP="00856C04">
            <w:pPr>
              <w:rPr>
                <w:rFonts w:cs="Arial"/>
                <w:b/>
                <w:szCs w:val="24"/>
              </w:rPr>
            </w:pPr>
            <w:r>
              <w:rPr>
                <w:rFonts w:cs="Arial"/>
                <w:szCs w:val="24"/>
              </w:rPr>
              <w:t>AF,I</w:t>
            </w:r>
          </w:p>
        </w:tc>
      </w:tr>
      <w:tr w:rsidR="00856C04" w:rsidRPr="00C45A0F" w14:paraId="13B5BD1E" w14:textId="77777777" w:rsidTr="007809A4">
        <w:trPr>
          <w:cantSplit/>
          <w:jc w:val="center"/>
        </w:trPr>
        <w:tc>
          <w:tcPr>
            <w:tcW w:w="511" w:type="dxa"/>
            <w:vMerge/>
            <w:tcBorders>
              <w:right w:val="single" w:sz="4" w:space="0" w:color="auto"/>
            </w:tcBorders>
            <w:shd w:val="clear" w:color="auto" w:fill="auto"/>
          </w:tcPr>
          <w:p w14:paraId="58503662" w14:textId="77777777" w:rsidR="00856C04"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18433CCC" w14:textId="58D2BD8E" w:rsidR="00856C04" w:rsidRPr="00075F10" w:rsidRDefault="00856C04" w:rsidP="00856C04">
            <w:pPr>
              <w:rPr>
                <w:rFonts w:cs="Arial"/>
                <w:b/>
                <w:szCs w:val="24"/>
              </w:rPr>
            </w:pPr>
            <w:r w:rsidRPr="00916C31">
              <w:rPr>
                <w:rFonts w:cs="Arial"/>
                <w:szCs w:val="24"/>
              </w:rPr>
              <w:t>Able to write detailed and complex specifications</w:t>
            </w:r>
            <w:r>
              <w:rPr>
                <w:rFonts w:cs="Arial"/>
                <w:szCs w:val="24"/>
              </w:rPr>
              <w:t>.</w:t>
            </w:r>
          </w:p>
        </w:tc>
        <w:tc>
          <w:tcPr>
            <w:tcW w:w="489" w:type="dxa"/>
            <w:tcBorders>
              <w:top w:val="single" w:sz="4" w:space="0" w:color="auto"/>
              <w:left w:val="single" w:sz="4" w:space="0" w:color="auto"/>
              <w:bottom w:val="single" w:sz="4" w:space="0" w:color="auto"/>
            </w:tcBorders>
            <w:shd w:val="clear" w:color="auto" w:fill="D9D9D9"/>
          </w:tcPr>
          <w:p w14:paraId="668026DD" w14:textId="77777777" w:rsidR="00856C04" w:rsidRPr="00EA4BCD" w:rsidRDefault="00856C04" w:rsidP="00856C04">
            <w:pPr>
              <w:jc w:val="center"/>
              <w:rPr>
                <w:rFonts w:cs="Arial"/>
                <w:bCs/>
              </w:rPr>
            </w:pPr>
            <w:r w:rsidRPr="00EA4BCD">
              <w:rPr>
                <w:rFonts w:cs="Arial"/>
                <w:bCs/>
              </w:rPr>
              <w:t>x</w:t>
            </w:r>
          </w:p>
        </w:tc>
        <w:tc>
          <w:tcPr>
            <w:tcW w:w="740" w:type="dxa"/>
            <w:tcBorders>
              <w:top w:val="single" w:sz="4" w:space="0" w:color="auto"/>
              <w:left w:val="single" w:sz="4" w:space="0" w:color="auto"/>
              <w:bottom w:val="single" w:sz="4" w:space="0" w:color="auto"/>
            </w:tcBorders>
            <w:shd w:val="clear" w:color="auto" w:fill="auto"/>
          </w:tcPr>
          <w:p w14:paraId="5D5FD46F" w14:textId="77777777" w:rsidR="00856C04" w:rsidRPr="00C45A0F" w:rsidRDefault="00856C04" w:rsidP="00856C04">
            <w:pPr>
              <w:jc w:val="cente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40659299" w14:textId="77777777" w:rsidR="00856C04" w:rsidRPr="00075F10" w:rsidRDefault="00856C04" w:rsidP="00856C04">
            <w:pPr>
              <w:rPr>
                <w:rFonts w:cs="Arial"/>
                <w:b/>
                <w:szCs w:val="24"/>
              </w:rPr>
            </w:pPr>
            <w:r>
              <w:rPr>
                <w:rFonts w:cs="Arial"/>
                <w:szCs w:val="24"/>
              </w:rPr>
              <w:t>AF,I</w:t>
            </w:r>
          </w:p>
        </w:tc>
      </w:tr>
      <w:tr w:rsidR="00856C04" w:rsidRPr="00C45A0F" w14:paraId="64E0D1EF" w14:textId="77777777" w:rsidTr="007809A4">
        <w:trPr>
          <w:cantSplit/>
          <w:jc w:val="center"/>
        </w:trPr>
        <w:tc>
          <w:tcPr>
            <w:tcW w:w="511" w:type="dxa"/>
            <w:vMerge/>
            <w:tcBorders>
              <w:bottom w:val="single" w:sz="4" w:space="0" w:color="auto"/>
              <w:right w:val="single" w:sz="4" w:space="0" w:color="auto"/>
            </w:tcBorders>
            <w:shd w:val="clear" w:color="auto" w:fill="auto"/>
          </w:tcPr>
          <w:p w14:paraId="3E24F0F4" w14:textId="77777777" w:rsidR="00856C04" w:rsidRDefault="00856C04" w:rsidP="00856C04">
            <w:pPr>
              <w:rPr>
                <w:rFonts w:cs="Arial"/>
                <w:b/>
              </w:rPr>
            </w:pPr>
          </w:p>
        </w:tc>
        <w:tc>
          <w:tcPr>
            <w:tcW w:w="7020" w:type="dxa"/>
            <w:gridSpan w:val="3"/>
            <w:tcBorders>
              <w:top w:val="single" w:sz="4" w:space="0" w:color="auto"/>
              <w:bottom w:val="single" w:sz="4" w:space="0" w:color="auto"/>
              <w:right w:val="single" w:sz="4" w:space="0" w:color="auto"/>
            </w:tcBorders>
            <w:shd w:val="clear" w:color="auto" w:fill="auto"/>
          </w:tcPr>
          <w:p w14:paraId="2A3C9E4D" w14:textId="54F570D2" w:rsidR="00856C04" w:rsidRPr="00075F10" w:rsidRDefault="00856C04" w:rsidP="00856C04">
            <w:pPr>
              <w:rPr>
                <w:rFonts w:cs="Arial"/>
                <w:b/>
                <w:szCs w:val="24"/>
              </w:rPr>
            </w:pPr>
            <w:r w:rsidRPr="00916C31">
              <w:rPr>
                <w:rFonts w:cs="Arial"/>
                <w:szCs w:val="24"/>
              </w:rPr>
              <w:t>Prepare Pre-Contract documentation</w:t>
            </w:r>
            <w:r>
              <w:rPr>
                <w:rFonts w:cs="Arial"/>
                <w:szCs w:val="24"/>
              </w:rPr>
              <w:t>.</w:t>
            </w:r>
          </w:p>
        </w:tc>
        <w:tc>
          <w:tcPr>
            <w:tcW w:w="489" w:type="dxa"/>
            <w:tcBorders>
              <w:top w:val="single" w:sz="4" w:space="0" w:color="auto"/>
              <w:left w:val="single" w:sz="4" w:space="0" w:color="auto"/>
              <w:bottom w:val="single" w:sz="4" w:space="0" w:color="auto"/>
            </w:tcBorders>
            <w:shd w:val="clear" w:color="auto" w:fill="D9D9D9"/>
          </w:tcPr>
          <w:p w14:paraId="7291CBC2" w14:textId="77777777" w:rsidR="00856C04" w:rsidRPr="00EA4BCD" w:rsidRDefault="00856C04" w:rsidP="00856C04">
            <w:pPr>
              <w:jc w:val="center"/>
              <w:rPr>
                <w:rFonts w:cs="Arial"/>
                <w:bCs/>
              </w:rPr>
            </w:pPr>
            <w:r w:rsidRPr="00EA4BCD">
              <w:rPr>
                <w:rFonts w:cs="Arial"/>
                <w:bCs/>
              </w:rPr>
              <w:t>x</w:t>
            </w:r>
          </w:p>
        </w:tc>
        <w:tc>
          <w:tcPr>
            <w:tcW w:w="740" w:type="dxa"/>
            <w:tcBorders>
              <w:top w:val="single" w:sz="4" w:space="0" w:color="auto"/>
              <w:left w:val="single" w:sz="4" w:space="0" w:color="auto"/>
              <w:bottom w:val="single" w:sz="4" w:space="0" w:color="auto"/>
            </w:tcBorders>
            <w:shd w:val="clear" w:color="auto" w:fill="auto"/>
          </w:tcPr>
          <w:p w14:paraId="5E42BEDF" w14:textId="77777777" w:rsidR="00856C04" w:rsidRPr="00C45A0F" w:rsidRDefault="00856C04" w:rsidP="00856C04">
            <w:pPr>
              <w:jc w:val="center"/>
              <w:rPr>
                <w:rFonts w:cs="Arial"/>
                <w:b/>
              </w:rPr>
            </w:pPr>
          </w:p>
        </w:tc>
        <w:tc>
          <w:tcPr>
            <w:tcW w:w="1360" w:type="dxa"/>
            <w:gridSpan w:val="2"/>
            <w:tcBorders>
              <w:top w:val="single" w:sz="4" w:space="0" w:color="auto"/>
              <w:left w:val="single" w:sz="4" w:space="0" w:color="auto"/>
              <w:bottom w:val="single" w:sz="4" w:space="0" w:color="auto"/>
            </w:tcBorders>
            <w:shd w:val="clear" w:color="auto" w:fill="auto"/>
          </w:tcPr>
          <w:p w14:paraId="41A15258" w14:textId="77777777" w:rsidR="00856C04" w:rsidRPr="00075F10" w:rsidRDefault="00856C04" w:rsidP="00856C04">
            <w:pPr>
              <w:rPr>
                <w:rFonts w:cs="Arial"/>
                <w:b/>
                <w:szCs w:val="24"/>
              </w:rPr>
            </w:pPr>
            <w:r>
              <w:rPr>
                <w:rFonts w:cs="Arial"/>
                <w:szCs w:val="24"/>
              </w:rPr>
              <w:t>I</w:t>
            </w:r>
          </w:p>
        </w:tc>
      </w:tr>
      <w:tr w:rsidR="00856C04" w:rsidRPr="00C45A0F" w14:paraId="2B64239A" w14:textId="77777777" w:rsidTr="007809A4">
        <w:trPr>
          <w:cantSplit/>
          <w:jc w:val="center"/>
        </w:trPr>
        <w:tc>
          <w:tcPr>
            <w:tcW w:w="511" w:type="dxa"/>
            <w:vMerge w:val="restart"/>
            <w:tcBorders>
              <w:top w:val="single" w:sz="4" w:space="0" w:color="auto"/>
              <w:left w:val="single" w:sz="4" w:space="0" w:color="auto"/>
              <w:bottom w:val="single" w:sz="4" w:space="0" w:color="auto"/>
              <w:right w:val="single" w:sz="4" w:space="0" w:color="auto"/>
            </w:tcBorders>
            <w:shd w:val="clear" w:color="auto" w:fill="auto"/>
          </w:tcPr>
          <w:p w14:paraId="1FE2A11B" w14:textId="77777777" w:rsidR="00856C04" w:rsidRDefault="00856C04" w:rsidP="00856C04">
            <w:pPr>
              <w:rPr>
                <w:rFonts w:cs="Arial"/>
                <w:b/>
              </w:rPr>
            </w:pPr>
            <w:r>
              <w:rPr>
                <w:rFonts w:cs="Arial"/>
                <w:b/>
              </w:rPr>
              <w:t>6.</w:t>
            </w:r>
          </w:p>
        </w:tc>
        <w:tc>
          <w:tcPr>
            <w:tcW w:w="7020" w:type="dxa"/>
            <w:gridSpan w:val="3"/>
            <w:tcBorders>
              <w:top w:val="single" w:sz="4" w:space="0" w:color="auto"/>
              <w:left w:val="single" w:sz="4" w:space="0" w:color="auto"/>
              <w:bottom w:val="single" w:sz="4" w:space="0" w:color="auto"/>
              <w:right w:val="single" w:sz="4" w:space="0" w:color="auto"/>
            </w:tcBorders>
            <w:shd w:val="clear" w:color="auto" w:fill="D9D9D9"/>
          </w:tcPr>
          <w:p w14:paraId="544B5622" w14:textId="462CB7CF" w:rsidR="00856C04" w:rsidRPr="00FB1CFC" w:rsidRDefault="00856C04" w:rsidP="00856C04">
            <w:pPr>
              <w:rPr>
                <w:rFonts w:cs="Arial"/>
              </w:rPr>
            </w:pPr>
            <w:r>
              <w:rPr>
                <w:rFonts w:cs="Arial"/>
                <w:b/>
              </w:rPr>
              <w:t xml:space="preserve">Other: </w:t>
            </w:r>
          </w:p>
        </w:tc>
        <w:tc>
          <w:tcPr>
            <w:tcW w:w="489" w:type="dxa"/>
            <w:tcBorders>
              <w:top w:val="single" w:sz="4" w:space="0" w:color="auto"/>
              <w:left w:val="single" w:sz="4" w:space="0" w:color="auto"/>
              <w:bottom w:val="single" w:sz="4" w:space="0" w:color="auto"/>
            </w:tcBorders>
            <w:shd w:val="clear" w:color="auto" w:fill="D9D9D9"/>
          </w:tcPr>
          <w:p w14:paraId="69344192" w14:textId="77777777" w:rsidR="00856C04" w:rsidRPr="00C45A0F" w:rsidRDefault="00856C04" w:rsidP="00856C04">
            <w:pPr>
              <w:rPr>
                <w:rFonts w:cs="Arial"/>
                <w:b/>
              </w:rPr>
            </w:pPr>
          </w:p>
        </w:tc>
        <w:tc>
          <w:tcPr>
            <w:tcW w:w="740" w:type="dxa"/>
            <w:tcBorders>
              <w:top w:val="single" w:sz="4" w:space="0" w:color="auto"/>
              <w:left w:val="single" w:sz="4" w:space="0" w:color="auto"/>
              <w:bottom w:val="single" w:sz="4" w:space="0" w:color="auto"/>
            </w:tcBorders>
            <w:shd w:val="clear" w:color="auto" w:fill="D9D9D9"/>
          </w:tcPr>
          <w:p w14:paraId="14C47B79" w14:textId="77777777" w:rsidR="00856C04" w:rsidRPr="00C45A0F" w:rsidRDefault="00856C04" w:rsidP="00856C04">
            <w:pPr>
              <w:rPr>
                <w:rFonts w:cs="Arial"/>
                <w:b/>
              </w:rPr>
            </w:pPr>
          </w:p>
        </w:tc>
        <w:tc>
          <w:tcPr>
            <w:tcW w:w="1360" w:type="dxa"/>
            <w:gridSpan w:val="2"/>
            <w:tcBorders>
              <w:top w:val="single" w:sz="4" w:space="0" w:color="auto"/>
              <w:left w:val="single" w:sz="4" w:space="0" w:color="auto"/>
              <w:bottom w:val="single" w:sz="4" w:space="0" w:color="auto"/>
            </w:tcBorders>
            <w:shd w:val="clear" w:color="auto" w:fill="D9D9D9"/>
          </w:tcPr>
          <w:p w14:paraId="50C186FB" w14:textId="77777777" w:rsidR="00856C04" w:rsidRPr="00C45A0F" w:rsidRDefault="00856C04" w:rsidP="00856C04">
            <w:pPr>
              <w:rPr>
                <w:rFonts w:cs="Arial"/>
                <w:b/>
              </w:rPr>
            </w:pPr>
          </w:p>
        </w:tc>
      </w:tr>
      <w:tr w:rsidR="00856C04" w:rsidRPr="00C45A0F" w14:paraId="284342E6" w14:textId="77777777" w:rsidTr="007809A4">
        <w:trPr>
          <w:cantSplit/>
          <w:jc w:val="center"/>
        </w:trPr>
        <w:tc>
          <w:tcPr>
            <w:tcW w:w="511" w:type="dxa"/>
            <w:vMerge/>
            <w:tcBorders>
              <w:top w:val="single" w:sz="4" w:space="0" w:color="auto"/>
              <w:left w:val="single" w:sz="4" w:space="0" w:color="auto"/>
              <w:bottom w:val="single" w:sz="4" w:space="0" w:color="auto"/>
              <w:right w:val="single" w:sz="4" w:space="0" w:color="auto"/>
            </w:tcBorders>
            <w:shd w:val="clear" w:color="auto" w:fill="auto"/>
          </w:tcPr>
          <w:p w14:paraId="3BB68B4F" w14:textId="77777777" w:rsidR="00856C04" w:rsidRDefault="00856C04" w:rsidP="00856C04">
            <w:pPr>
              <w:rPr>
                <w:rFonts w:cs="Arial"/>
                <w:b/>
              </w:rPr>
            </w:pPr>
          </w:p>
        </w:tc>
        <w:tc>
          <w:tcPr>
            <w:tcW w:w="7020" w:type="dxa"/>
            <w:gridSpan w:val="3"/>
            <w:tcBorders>
              <w:top w:val="single" w:sz="4" w:space="0" w:color="auto"/>
              <w:left w:val="single" w:sz="4" w:space="0" w:color="auto"/>
              <w:bottom w:val="single" w:sz="4" w:space="0" w:color="auto"/>
              <w:right w:val="single" w:sz="4" w:space="0" w:color="auto"/>
            </w:tcBorders>
            <w:shd w:val="clear" w:color="auto" w:fill="auto"/>
          </w:tcPr>
          <w:p w14:paraId="650B30A9" w14:textId="67CF0AFA" w:rsidR="00856C04" w:rsidRPr="00075F10" w:rsidRDefault="00856C04" w:rsidP="00856C04">
            <w:pPr>
              <w:rPr>
                <w:rFonts w:cs="Arial"/>
                <w:szCs w:val="24"/>
              </w:rPr>
            </w:pPr>
            <w:r>
              <w:rPr>
                <w:rFonts w:cs="Arial"/>
                <w:noProof/>
                <w:szCs w:val="24"/>
              </w:rPr>
              <w:t>None.</w:t>
            </w:r>
          </w:p>
        </w:tc>
        <w:tc>
          <w:tcPr>
            <w:tcW w:w="489" w:type="dxa"/>
            <w:tcBorders>
              <w:top w:val="single" w:sz="4" w:space="0" w:color="auto"/>
              <w:left w:val="single" w:sz="4" w:space="0" w:color="auto"/>
              <w:bottom w:val="single" w:sz="4" w:space="0" w:color="auto"/>
            </w:tcBorders>
            <w:shd w:val="clear" w:color="auto" w:fill="D9D9D9"/>
          </w:tcPr>
          <w:p w14:paraId="7956B0DD" w14:textId="77777777" w:rsidR="00856C04" w:rsidRPr="00C45A0F" w:rsidRDefault="00856C04" w:rsidP="00856C04">
            <w:pPr>
              <w:jc w:val="center"/>
              <w:rPr>
                <w:rFonts w:cs="Arial"/>
                <w:b/>
              </w:rPr>
            </w:pPr>
          </w:p>
        </w:tc>
        <w:tc>
          <w:tcPr>
            <w:tcW w:w="740" w:type="dxa"/>
            <w:tcBorders>
              <w:top w:val="single" w:sz="4" w:space="0" w:color="auto"/>
              <w:left w:val="single" w:sz="4" w:space="0" w:color="auto"/>
              <w:bottom w:val="single" w:sz="4" w:space="0" w:color="auto"/>
            </w:tcBorders>
            <w:shd w:val="clear" w:color="auto" w:fill="auto"/>
          </w:tcPr>
          <w:p w14:paraId="0DCBF697" w14:textId="685267D8" w:rsidR="00856C04" w:rsidRPr="00EA4BCD" w:rsidRDefault="00B93602" w:rsidP="00856C04">
            <w:pPr>
              <w:jc w:val="center"/>
              <w:rPr>
                <w:rFonts w:cs="Arial"/>
                <w:bCs/>
              </w:rPr>
            </w:pPr>
            <w:r w:rsidRPr="00EA4BCD">
              <w:rPr>
                <w:rFonts w:cs="Arial"/>
                <w:bCs/>
              </w:rPr>
              <w:t>N/A</w:t>
            </w:r>
          </w:p>
        </w:tc>
        <w:tc>
          <w:tcPr>
            <w:tcW w:w="1360" w:type="dxa"/>
            <w:gridSpan w:val="2"/>
            <w:tcBorders>
              <w:top w:val="single" w:sz="4" w:space="0" w:color="auto"/>
              <w:left w:val="single" w:sz="4" w:space="0" w:color="auto"/>
              <w:bottom w:val="single" w:sz="4" w:space="0" w:color="auto"/>
            </w:tcBorders>
            <w:shd w:val="clear" w:color="auto" w:fill="auto"/>
          </w:tcPr>
          <w:p w14:paraId="64BFAC56" w14:textId="77777777" w:rsidR="00856C04" w:rsidRPr="00075F10" w:rsidRDefault="00856C04" w:rsidP="00856C04">
            <w:pPr>
              <w:rPr>
                <w:rFonts w:cs="Arial"/>
                <w:b/>
                <w:szCs w:val="24"/>
              </w:rPr>
            </w:pPr>
            <w:r>
              <w:rPr>
                <w:rFonts w:cs="Arial"/>
                <w:noProof/>
                <w:szCs w:val="24"/>
              </w:rPr>
              <w:t xml:space="preserve">     </w:t>
            </w:r>
          </w:p>
        </w:tc>
      </w:tr>
      <w:tr w:rsidR="00856C04" w:rsidRPr="00C45A0F" w14:paraId="4BEDE92B" w14:textId="77777777" w:rsidTr="007809A4">
        <w:trPr>
          <w:cantSplit/>
          <w:trHeight w:val="303"/>
          <w:jc w:val="center"/>
        </w:trPr>
        <w:tc>
          <w:tcPr>
            <w:tcW w:w="10120" w:type="dxa"/>
            <w:gridSpan w:val="8"/>
            <w:tcBorders>
              <w:top w:val="single" w:sz="4" w:space="0" w:color="auto"/>
              <w:left w:val="single" w:sz="4" w:space="0" w:color="auto"/>
              <w:bottom w:val="single" w:sz="4" w:space="0" w:color="auto"/>
            </w:tcBorders>
            <w:shd w:val="clear" w:color="auto" w:fill="000000"/>
          </w:tcPr>
          <w:p w14:paraId="1EAC1D54" w14:textId="77777777" w:rsidR="00856C04" w:rsidRPr="00075F10" w:rsidRDefault="00856C04" w:rsidP="00856C04">
            <w:pPr>
              <w:rPr>
                <w:rFonts w:cs="Arial"/>
                <w:szCs w:val="24"/>
              </w:rPr>
            </w:pPr>
          </w:p>
        </w:tc>
      </w:tr>
      <w:tr w:rsidR="00856C04" w:rsidRPr="00C45A0F" w14:paraId="6B412BF0" w14:textId="77777777" w:rsidTr="007809A4">
        <w:trPr>
          <w:cantSplit/>
          <w:trHeight w:val="303"/>
          <w:jc w:val="center"/>
        </w:trPr>
        <w:tc>
          <w:tcPr>
            <w:tcW w:w="10120" w:type="dxa"/>
            <w:gridSpan w:val="8"/>
            <w:tcBorders>
              <w:top w:val="single" w:sz="4" w:space="0" w:color="auto"/>
              <w:left w:val="single" w:sz="4" w:space="0" w:color="auto"/>
              <w:bottom w:val="single" w:sz="4" w:space="0" w:color="auto"/>
            </w:tcBorders>
            <w:shd w:val="clear" w:color="auto" w:fill="auto"/>
          </w:tcPr>
          <w:p w14:paraId="6CCCDA08" w14:textId="77777777" w:rsidR="00856C04" w:rsidRDefault="00856C04" w:rsidP="00856C04">
            <w:pPr>
              <w:rPr>
                <w:rFonts w:cs="Arial"/>
                <w:b/>
                <w:szCs w:val="24"/>
              </w:rPr>
            </w:pPr>
            <w:r w:rsidRPr="00610F65">
              <w:rPr>
                <w:rFonts w:cs="Arial"/>
                <w:b/>
                <w:szCs w:val="24"/>
              </w:rPr>
              <w:t xml:space="preserve">The requirements listed below </w:t>
            </w:r>
            <w:proofErr w:type="gramStart"/>
            <w:r w:rsidRPr="00610F65">
              <w:rPr>
                <w:rFonts w:cs="Arial"/>
                <w:b/>
                <w:szCs w:val="24"/>
              </w:rPr>
              <w:t>are not considered</w:t>
            </w:r>
            <w:proofErr w:type="gramEnd"/>
            <w:r w:rsidRPr="00610F65">
              <w:rPr>
                <w:rFonts w:cs="Arial"/>
                <w:b/>
                <w:szCs w:val="24"/>
              </w:rPr>
              <w:t xml:space="preserve"> during the job evaluation process but are essential requirements for the role that will be assessed during the recruitment process.</w:t>
            </w:r>
          </w:p>
          <w:p w14:paraId="011705AB" w14:textId="0CE4F6A2" w:rsidR="007809A4" w:rsidRPr="00610F65" w:rsidRDefault="007809A4" w:rsidP="00856C04">
            <w:pPr>
              <w:rPr>
                <w:rFonts w:cs="Arial"/>
                <w:b/>
              </w:rPr>
            </w:pPr>
          </w:p>
        </w:tc>
      </w:tr>
      <w:tr w:rsidR="00CE5425" w:rsidRPr="00C45A0F" w14:paraId="45E120D9" w14:textId="77777777" w:rsidTr="007809A4">
        <w:trPr>
          <w:jc w:val="center"/>
        </w:trPr>
        <w:tc>
          <w:tcPr>
            <w:tcW w:w="557" w:type="dxa"/>
            <w:gridSpan w:val="2"/>
            <w:vMerge w:val="restart"/>
            <w:tcBorders>
              <w:top w:val="single" w:sz="4" w:space="0" w:color="auto"/>
              <w:right w:val="single" w:sz="4" w:space="0" w:color="auto"/>
            </w:tcBorders>
          </w:tcPr>
          <w:p w14:paraId="6B970EC7" w14:textId="77777777" w:rsidR="00CE5425" w:rsidRPr="00E33471" w:rsidRDefault="00CE5425" w:rsidP="00CE5425">
            <w:pPr>
              <w:rPr>
                <w:rFonts w:cs="Arial"/>
                <w:b/>
              </w:rPr>
            </w:pPr>
            <w:r>
              <w:rPr>
                <w:rFonts w:cs="Arial"/>
                <w:b/>
              </w:rPr>
              <w:t xml:space="preserve">7. </w:t>
            </w:r>
          </w:p>
        </w:tc>
        <w:tc>
          <w:tcPr>
            <w:tcW w:w="9563" w:type="dxa"/>
            <w:gridSpan w:val="6"/>
            <w:tcBorders>
              <w:top w:val="single" w:sz="4" w:space="0" w:color="auto"/>
              <w:bottom w:val="single" w:sz="4" w:space="0" w:color="auto"/>
            </w:tcBorders>
            <w:shd w:val="clear" w:color="auto" w:fill="D9D9D9"/>
          </w:tcPr>
          <w:p w14:paraId="1D1EE919" w14:textId="7CC481F1" w:rsidR="00CE5425" w:rsidRPr="00C45A0F" w:rsidRDefault="00D117CB" w:rsidP="00CE5425">
            <w:pPr>
              <w:rPr>
                <w:rFonts w:cs="Arial"/>
                <w:b/>
              </w:rPr>
            </w:pPr>
            <w:r>
              <w:rPr>
                <w:rFonts w:cs="Arial"/>
                <w:b/>
              </w:rPr>
              <w:t xml:space="preserve">Values and </w:t>
            </w:r>
            <w:r w:rsidR="00CE5425" w:rsidRPr="00524D70">
              <w:rPr>
                <w:rFonts w:cs="Arial"/>
                <w:b/>
              </w:rPr>
              <w:t>C</w:t>
            </w:r>
            <w:r w:rsidR="00CE5425">
              <w:rPr>
                <w:rFonts w:cs="Arial"/>
                <w:b/>
              </w:rPr>
              <w:t>ompetencies</w:t>
            </w:r>
            <w:r w:rsidR="00CE5425" w:rsidRPr="00524D70">
              <w:rPr>
                <w:rFonts w:cs="Arial"/>
                <w:b/>
              </w:rPr>
              <w:t>:</w:t>
            </w:r>
          </w:p>
        </w:tc>
      </w:tr>
      <w:tr w:rsidR="00D117CB" w:rsidRPr="00C45A0F" w14:paraId="314A985D" w14:textId="77777777" w:rsidTr="007809A4">
        <w:trPr>
          <w:cantSplit/>
          <w:jc w:val="center"/>
        </w:trPr>
        <w:tc>
          <w:tcPr>
            <w:tcW w:w="557" w:type="dxa"/>
            <w:gridSpan w:val="2"/>
            <w:vMerge/>
            <w:tcBorders>
              <w:right w:val="single" w:sz="4" w:space="0" w:color="auto"/>
            </w:tcBorders>
          </w:tcPr>
          <w:p w14:paraId="68B60A95" w14:textId="77777777" w:rsidR="00D117CB" w:rsidRPr="0027299B" w:rsidRDefault="00D117CB" w:rsidP="00CE5425">
            <w:pPr>
              <w:rPr>
                <w:rFonts w:cs="Arial"/>
              </w:rPr>
            </w:pPr>
          </w:p>
        </w:tc>
        <w:tc>
          <w:tcPr>
            <w:tcW w:w="9563" w:type="dxa"/>
            <w:gridSpan w:val="6"/>
            <w:tcBorders>
              <w:top w:val="single" w:sz="4" w:space="0" w:color="auto"/>
              <w:bottom w:val="single" w:sz="4" w:space="0" w:color="auto"/>
            </w:tcBorders>
          </w:tcPr>
          <w:p w14:paraId="583ECFD1" w14:textId="77777777" w:rsidR="00D117CB" w:rsidRDefault="00D117CB" w:rsidP="00CE5425">
            <w:pPr>
              <w:rPr>
                <w:szCs w:val="24"/>
              </w:rPr>
            </w:pPr>
            <w:r>
              <w:rPr>
                <w:szCs w:val="24"/>
              </w:rPr>
              <w:t xml:space="preserve">The values and competencies listed below are </w:t>
            </w:r>
            <w:r w:rsidRPr="00DB5045">
              <w:rPr>
                <w:b/>
                <w:szCs w:val="24"/>
              </w:rPr>
              <w:t>all</w:t>
            </w:r>
            <w:r>
              <w:rPr>
                <w:szCs w:val="24"/>
              </w:rPr>
              <w:t xml:space="preserve"> essential requirements for working at Hull City Council in any post; however, those that have been </w:t>
            </w:r>
            <w:r w:rsidR="00FA41DD">
              <w:rPr>
                <w:szCs w:val="24"/>
              </w:rPr>
              <w:t>marked</w:t>
            </w:r>
            <w:r>
              <w:rPr>
                <w:szCs w:val="24"/>
              </w:rPr>
              <w:t xml:space="preserve"> as essential have been identified as key for this role and will be measured as part of the selection process</w:t>
            </w:r>
            <w:proofErr w:type="gramStart"/>
            <w:r>
              <w:rPr>
                <w:szCs w:val="24"/>
              </w:rPr>
              <w:t>.</w:t>
            </w:r>
            <w:r w:rsidRPr="00E33471">
              <w:rPr>
                <w:szCs w:val="24"/>
              </w:rPr>
              <w:t xml:space="preserve">  </w:t>
            </w:r>
            <w:proofErr w:type="gramEnd"/>
            <w:r w:rsidRPr="00317563">
              <w:rPr>
                <w:b/>
                <w:szCs w:val="24"/>
              </w:rPr>
              <w:t xml:space="preserve">They </w:t>
            </w:r>
            <w:proofErr w:type="gramStart"/>
            <w:r w:rsidRPr="00317563">
              <w:rPr>
                <w:b/>
                <w:szCs w:val="24"/>
              </w:rPr>
              <w:t>are not required</w:t>
            </w:r>
            <w:proofErr w:type="gramEnd"/>
            <w:r w:rsidRPr="00317563">
              <w:rPr>
                <w:b/>
                <w:szCs w:val="24"/>
              </w:rPr>
              <w:t xml:space="preserve"> to be addressed in </w:t>
            </w:r>
            <w:r w:rsidR="00FA41DD">
              <w:rPr>
                <w:b/>
                <w:szCs w:val="24"/>
              </w:rPr>
              <w:t>your</w:t>
            </w:r>
            <w:r w:rsidRPr="00317563">
              <w:rPr>
                <w:b/>
                <w:szCs w:val="24"/>
              </w:rPr>
              <w:t xml:space="preserve"> application form</w:t>
            </w:r>
            <w:r>
              <w:rPr>
                <w:szCs w:val="24"/>
              </w:rPr>
              <w:t>.</w:t>
            </w:r>
          </w:p>
          <w:p w14:paraId="3FC630CA" w14:textId="10519BA7" w:rsidR="007809A4" w:rsidRPr="00C45A0F" w:rsidRDefault="007809A4" w:rsidP="00CE5425">
            <w:pPr>
              <w:rPr>
                <w:rFonts w:cs="Arial"/>
                <w:b/>
              </w:rPr>
            </w:pPr>
          </w:p>
        </w:tc>
      </w:tr>
      <w:tr w:rsidR="00CE5425" w:rsidRPr="00C45A0F" w14:paraId="0CF9E7A9" w14:textId="77777777" w:rsidTr="007809A4">
        <w:trPr>
          <w:cantSplit/>
          <w:jc w:val="center"/>
        </w:trPr>
        <w:tc>
          <w:tcPr>
            <w:tcW w:w="557" w:type="dxa"/>
            <w:gridSpan w:val="2"/>
            <w:vMerge/>
            <w:tcBorders>
              <w:right w:val="single" w:sz="4" w:space="0" w:color="auto"/>
            </w:tcBorders>
            <w:shd w:val="clear" w:color="auto" w:fill="auto"/>
          </w:tcPr>
          <w:p w14:paraId="15C3FF9B" w14:textId="77777777" w:rsidR="00CE5425" w:rsidRPr="00257987" w:rsidRDefault="00CE5425" w:rsidP="00CE5425">
            <w:pPr>
              <w:rPr>
                <w:rFonts w:cs="Arial"/>
                <w:b/>
                <w:u w:val="single"/>
              </w:rPr>
            </w:pPr>
          </w:p>
        </w:tc>
        <w:tc>
          <w:tcPr>
            <w:tcW w:w="6974" w:type="dxa"/>
            <w:gridSpan w:val="2"/>
            <w:tcBorders>
              <w:top w:val="single" w:sz="4" w:space="0" w:color="auto"/>
              <w:bottom w:val="single" w:sz="4" w:space="0" w:color="auto"/>
              <w:right w:val="single" w:sz="4" w:space="0" w:color="auto"/>
            </w:tcBorders>
            <w:shd w:val="clear" w:color="auto" w:fill="auto"/>
          </w:tcPr>
          <w:p w14:paraId="1B318C4B" w14:textId="25CD003B" w:rsidR="00CE5425" w:rsidRPr="00EA4BCD" w:rsidRDefault="00FA41DD" w:rsidP="00CE5425">
            <w:pPr>
              <w:rPr>
                <w:rFonts w:cs="Arial"/>
                <w:b/>
                <w:bCs/>
              </w:rPr>
            </w:pPr>
            <w:r w:rsidRPr="00EA4BCD">
              <w:rPr>
                <w:rFonts w:cs="Arial"/>
                <w:b/>
                <w:bCs/>
              </w:rPr>
              <w:t>Values:</w:t>
            </w:r>
          </w:p>
        </w:tc>
        <w:tc>
          <w:tcPr>
            <w:tcW w:w="489" w:type="dxa"/>
            <w:tcBorders>
              <w:left w:val="single" w:sz="4" w:space="0" w:color="auto"/>
              <w:bottom w:val="single" w:sz="4" w:space="0" w:color="auto"/>
            </w:tcBorders>
            <w:shd w:val="clear" w:color="auto" w:fill="auto"/>
          </w:tcPr>
          <w:p w14:paraId="56DFC873" w14:textId="448E9181" w:rsidR="00CE5425" w:rsidRPr="00C45A0F" w:rsidRDefault="00CE5425" w:rsidP="00CE5425">
            <w:pPr>
              <w:rPr>
                <w:rFonts w:cs="Arial"/>
                <w:b/>
              </w:rPr>
            </w:pPr>
          </w:p>
        </w:tc>
        <w:tc>
          <w:tcPr>
            <w:tcW w:w="740" w:type="dxa"/>
            <w:tcBorders>
              <w:left w:val="single" w:sz="4" w:space="0" w:color="auto"/>
              <w:bottom w:val="single" w:sz="4" w:space="0" w:color="auto"/>
            </w:tcBorders>
            <w:shd w:val="clear" w:color="auto" w:fill="auto"/>
          </w:tcPr>
          <w:p w14:paraId="6219CE40" w14:textId="2C70D2F0" w:rsidR="00CE5425" w:rsidRPr="00671F17" w:rsidRDefault="00CE5425" w:rsidP="00CE5425">
            <w:pPr>
              <w:rPr>
                <w:rFonts w:cs="Arial"/>
                <w:szCs w:val="24"/>
              </w:rPr>
            </w:pPr>
          </w:p>
        </w:tc>
        <w:tc>
          <w:tcPr>
            <w:tcW w:w="1360" w:type="dxa"/>
            <w:gridSpan w:val="2"/>
            <w:tcBorders>
              <w:left w:val="single" w:sz="4" w:space="0" w:color="auto"/>
              <w:bottom w:val="single" w:sz="4" w:space="0" w:color="auto"/>
            </w:tcBorders>
            <w:shd w:val="clear" w:color="auto" w:fill="auto"/>
          </w:tcPr>
          <w:p w14:paraId="130A4B5D" w14:textId="7F590931" w:rsidR="00CE5425" w:rsidRPr="00075F10" w:rsidRDefault="00CE5425" w:rsidP="00916C31">
            <w:pPr>
              <w:rPr>
                <w:rFonts w:cs="Arial"/>
                <w:szCs w:val="24"/>
              </w:rPr>
            </w:pPr>
          </w:p>
        </w:tc>
      </w:tr>
      <w:tr w:rsidR="00FA41DD" w:rsidRPr="00C45A0F" w14:paraId="00831037" w14:textId="77777777" w:rsidTr="007809A4">
        <w:trPr>
          <w:cantSplit/>
          <w:jc w:val="center"/>
        </w:trPr>
        <w:tc>
          <w:tcPr>
            <w:tcW w:w="557" w:type="dxa"/>
            <w:gridSpan w:val="2"/>
            <w:vMerge/>
            <w:tcBorders>
              <w:right w:val="single" w:sz="4" w:space="0" w:color="auto"/>
            </w:tcBorders>
            <w:shd w:val="clear" w:color="auto" w:fill="auto"/>
          </w:tcPr>
          <w:p w14:paraId="6581903C" w14:textId="77777777" w:rsidR="00FA41DD" w:rsidRPr="00257987" w:rsidRDefault="00FA41DD" w:rsidP="00FA41DD">
            <w:pPr>
              <w:rPr>
                <w:rFonts w:cs="Arial"/>
                <w:b/>
                <w:u w:val="single"/>
              </w:rPr>
            </w:pPr>
          </w:p>
        </w:tc>
        <w:tc>
          <w:tcPr>
            <w:tcW w:w="6974" w:type="dxa"/>
            <w:gridSpan w:val="2"/>
            <w:tcBorders>
              <w:top w:val="single" w:sz="4" w:space="0" w:color="auto"/>
              <w:bottom w:val="single" w:sz="4" w:space="0" w:color="auto"/>
              <w:right w:val="single" w:sz="4" w:space="0" w:color="auto"/>
            </w:tcBorders>
            <w:shd w:val="clear" w:color="auto" w:fill="auto"/>
          </w:tcPr>
          <w:p w14:paraId="3687301B" w14:textId="284F48E7" w:rsidR="00FA41DD" w:rsidRPr="001A3F89" w:rsidRDefault="00FA41DD" w:rsidP="00FA41DD">
            <w:pPr>
              <w:rPr>
                <w:rFonts w:cs="Arial"/>
              </w:rPr>
            </w:pPr>
            <w:r>
              <w:rPr>
                <w:rFonts w:cs="Arial"/>
              </w:rPr>
              <w:t>People First</w:t>
            </w:r>
          </w:p>
        </w:tc>
        <w:tc>
          <w:tcPr>
            <w:tcW w:w="489" w:type="dxa"/>
            <w:tcBorders>
              <w:left w:val="single" w:sz="4" w:space="0" w:color="auto"/>
              <w:bottom w:val="single" w:sz="4" w:space="0" w:color="auto"/>
            </w:tcBorders>
            <w:shd w:val="clear" w:color="auto" w:fill="auto"/>
          </w:tcPr>
          <w:p w14:paraId="7B4D3B45" w14:textId="54C5A16B" w:rsidR="00FA41DD" w:rsidRDefault="00FA41DD" w:rsidP="00FA41DD">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EA2E4B">
              <w:rPr>
                <w:rFonts w:cs="Arial"/>
                <w:b/>
              </w:rPr>
            </w:r>
            <w:r w:rsidR="00EA2E4B">
              <w:rPr>
                <w:rFonts w:cs="Arial"/>
                <w:b/>
              </w:rPr>
              <w:fldChar w:fldCharType="separate"/>
            </w:r>
            <w:r>
              <w:rPr>
                <w:rFonts w:cs="Arial"/>
                <w:b/>
              </w:rPr>
              <w:fldChar w:fldCharType="end"/>
            </w:r>
          </w:p>
        </w:tc>
        <w:tc>
          <w:tcPr>
            <w:tcW w:w="740" w:type="dxa"/>
            <w:tcBorders>
              <w:left w:val="single" w:sz="4" w:space="0" w:color="auto"/>
              <w:bottom w:val="single" w:sz="4" w:space="0" w:color="auto"/>
            </w:tcBorders>
            <w:shd w:val="clear" w:color="auto" w:fill="auto"/>
          </w:tcPr>
          <w:p w14:paraId="5CE7C07F" w14:textId="0E49AD0F" w:rsidR="00FA41DD" w:rsidRPr="00671F17" w:rsidRDefault="00FA41DD" w:rsidP="00FA41DD">
            <w:pPr>
              <w:rPr>
                <w:rFonts w:cs="Arial"/>
                <w:szCs w:val="24"/>
              </w:rPr>
            </w:pPr>
          </w:p>
        </w:tc>
        <w:tc>
          <w:tcPr>
            <w:tcW w:w="1360" w:type="dxa"/>
            <w:gridSpan w:val="2"/>
            <w:tcBorders>
              <w:left w:val="single" w:sz="4" w:space="0" w:color="auto"/>
              <w:bottom w:val="single" w:sz="4" w:space="0" w:color="auto"/>
            </w:tcBorders>
            <w:shd w:val="clear" w:color="auto" w:fill="auto"/>
          </w:tcPr>
          <w:p w14:paraId="41D0C0D9" w14:textId="546448E0" w:rsidR="00FA41DD" w:rsidRDefault="00FA41DD" w:rsidP="00FA41DD">
            <w:pPr>
              <w:rPr>
                <w:rFonts w:cs="Arial"/>
                <w:noProof/>
                <w:szCs w:val="24"/>
              </w:rPr>
            </w:pPr>
            <w:r>
              <w:rPr>
                <w:rFonts w:cs="Arial"/>
                <w:noProof/>
                <w:szCs w:val="24"/>
              </w:rPr>
              <w:t>I</w:t>
            </w:r>
          </w:p>
        </w:tc>
      </w:tr>
      <w:tr w:rsidR="00FA41DD" w:rsidRPr="00C45A0F" w14:paraId="715180F2" w14:textId="77777777" w:rsidTr="007809A4">
        <w:trPr>
          <w:cantSplit/>
          <w:jc w:val="center"/>
        </w:trPr>
        <w:tc>
          <w:tcPr>
            <w:tcW w:w="557" w:type="dxa"/>
            <w:gridSpan w:val="2"/>
            <w:vMerge/>
            <w:tcBorders>
              <w:right w:val="single" w:sz="4" w:space="0" w:color="auto"/>
            </w:tcBorders>
            <w:shd w:val="clear" w:color="auto" w:fill="auto"/>
          </w:tcPr>
          <w:p w14:paraId="157C2983" w14:textId="77777777" w:rsidR="00FA41DD" w:rsidRPr="00257987" w:rsidRDefault="00FA41DD" w:rsidP="00FA41DD">
            <w:pPr>
              <w:rPr>
                <w:rFonts w:cs="Arial"/>
                <w:b/>
                <w:u w:val="single"/>
              </w:rPr>
            </w:pPr>
          </w:p>
        </w:tc>
        <w:tc>
          <w:tcPr>
            <w:tcW w:w="6974" w:type="dxa"/>
            <w:gridSpan w:val="2"/>
            <w:tcBorders>
              <w:top w:val="single" w:sz="4" w:space="0" w:color="auto"/>
              <w:bottom w:val="single" w:sz="4" w:space="0" w:color="auto"/>
              <w:right w:val="single" w:sz="4" w:space="0" w:color="auto"/>
            </w:tcBorders>
            <w:shd w:val="clear" w:color="auto" w:fill="auto"/>
          </w:tcPr>
          <w:p w14:paraId="57515646" w14:textId="7B277906" w:rsidR="00FA41DD" w:rsidRPr="001A3F89" w:rsidRDefault="00FA41DD" w:rsidP="00FA41DD">
            <w:pPr>
              <w:rPr>
                <w:rFonts w:cs="Arial"/>
              </w:rPr>
            </w:pPr>
            <w:r>
              <w:rPr>
                <w:rFonts w:cs="Arial"/>
              </w:rPr>
              <w:t>Respect</w:t>
            </w:r>
          </w:p>
        </w:tc>
        <w:tc>
          <w:tcPr>
            <w:tcW w:w="489" w:type="dxa"/>
            <w:tcBorders>
              <w:left w:val="single" w:sz="4" w:space="0" w:color="auto"/>
              <w:bottom w:val="single" w:sz="4" w:space="0" w:color="auto"/>
            </w:tcBorders>
            <w:shd w:val="clear" w:color="auto" w:fill="auto"/>
          </w:tcPr>
          <w:p w14:paraId="6667AF28" w14:textId="2F980582" w:rsidR="00FA41DD" w:rsidRDefault="00FA41DD" w:rsidP="00FA41DD">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EA2E4B">
              <w:rPr>
                <w:rFonts w:cs="Arial"/>
                <w:b/>
              </w:rPr>
            </w:r>
            <w:r w:rsidR="00EA2E4B">
              <w:rPr>
                <w:rFonts w:cs="Arial"/>
                <w:b/>
              </w:rPr>
              <w:fldChar w:fldCharType="separate"/>
            </w:r>
            <w:r>
              <w:rPr>
                <w:rFonts w:cs="Arial"/>
                <w:b/>
              </w:rPr>
              <w:fldChar w:fldCharType="end"/>
            </w:r>
          </w:p>
        </w:tc>
        <w:tc>
          <w:tcPr>
            <w:tcW w:w="740" w:type="dxa"/>
            <w:tcBorders>
              <w:left w:val="single" w:sz="4" w:space="0" w:color="auto"/>
              <w:bottom w:val="single" w:sz="4" w:space="0" w:color="auto"/>
            </w:tcBorders>
            <w:shd w:val="clear" w:color="auto" w:fill="auto"/>
          </w:tcPr>
          <w:p w14:paraId="32B76D18" w14:textId="3B80C961" w:rsidR="00FA41DD" w:rsidRPr="00671F17" w:rsidRDefault="00FA41DD" w:rsidP="00FA41DD">
            <w:pPr>
              <w:rPr>
                <w:rFonts w:cs="Arial"/>
                <w:szCs w:val="24"/>
              </w:rPr>
            </w:pPr>
          </w:p>
        </w:tc>
        <w:tc>
          <w:tcPr>
            <w:tcW w:w="1360" w:type="dxa"/>
            <w:gridSpan w:val="2"/>
            <w:tcBorders>
              <w:left w:val="single" w:sz="4" w:space="0" w:color="auto"/>
              <w:bottom w:val="single" w:sz="4" w:space="0" w:color="auto"/>
            </w:tcBorders>
            <w:shd w:val="clear" w:color="auto" w:fill="auto"/>
          </w:tcPr>
          <w:p w14:paraId="41E10A36" w14:textId="16E0D2B4" w:rsidR="00FA41DD" w:rsidRDefault="00FA41DD" w:rsidP="00FA41DD">
            <w:pPr>
              <w:rPr>
                <w:rFonts w:cs="Arial"/>
                <w:noProof/>
                <w:szCs w:val="24"/>
              </w:rPr>
            </w:pPr>
            <w:r>
              <w:rPr>
                <w:rFonts w:cs="Arial"/>
                <w:noProof/>
                <w:szCs w:val="24"/>
              </w:rPr>
              <w:t>I</w:t>
            </w:r>
          </w:p>
        </w:tc>
      </w:tr>
      <w:tr w:rsidR="00FA41DD" w:rsidRPr="00C45A0F" w14:paraId="566D8FF9" w14:textId="77777777" w:rsidTr="007809A4">
        <w:trPr>
          <w:cantSplit/>
          <w:jc w:val="center"/>
        </w:trPr>
        <w:tc>
          <w:tcPr>
            <w:tcW w:w="557" w:type="dxa"/>
            <w:gridSpan w:val="2"/>
            <w:vMerge/>
            <w:tcBorders>
              <w:right w:val="single" w:sz="4" w:space="0" w:color="auto"/>
            </w:tcBorders>
            <w:shd w:val="clear" w:color="auto" w:fill="auto"/>
          </w:tcPr>
          <w:p w14:paraId="08636A82" w14:textId="77777777" w:rsidR="00FA41DD" w:rsidRPr="00257987" w:rsidRDefault="00FA41DD" w:rsidP="00FA41DD">
            <w:pPr>
              <w:rPr>
                <w:rFonts w:cs="Arial"/>
                <w:b/>
                <w:u w:val="single"/>
              </w:rPr>
            </w:pPr>
          </w:p>
        </w:tc>
        <w:tc>
          <w:tcPr>
            <w:tcW w:w="6974" w:type="dxa"/>
            <w:gridSpan w:val="2"/>
            <w:tcBorders>
              <w:top w:val="single" w:sz="4" w:space="0" w:color="auto"/>
              <w:bottom w:val="single" w:sz="4" w:space="0" w:color="auto"/>
              <w:right w:val="single" w:sz="4" w:space="0" w:color="auto"/>
            </w:tcBorders>
            <w:shd w:val="clear" w:color="auto" w:fill="auto"/>
          </w:tcPr>
          <w:p w14:paraId="68F9B160" w14:textId="40994734" w:rsidR="00FA41DD" w:rsidRPr="001A3F89" w:rsidRDefault="00FA41DD" w:rsidP="00FA41DD">
            <w:pPr>
              <w:rPr>
                <w:rFonts w:cs="Arial"/>
              </w:rPr>
            </w:pPr>
            <w:r>
              <w:rPr>
                <w:rFonts w:cs="Arial"/>
              </w:rPr>
              <w:t>Learning</w:t>
            </w:r>
          </w:p>
        </w:tc>
        <w:tc>
          <w:tcPr>
            <w:tcW w:w="489" w:type="dxa"/>
            <w:tcBorders>
              <w:left w:val="single" w:sz="4" w:space="0" w:color="auto"/>
              <w:bottom w:val="single" w:sz="4" w:space="0" w:color="auto"/>
            </w:tcBorders>
            <w:shd w:val="clear" w:color="auto" w:fill="auto"/>
          </w:tcPr>
          <w:p w14:paraId="4E1699E6" w14:textId="13B6D91E" w:rsidR="00FA41DD" w:rsidRDefault="00FA41DD" w:rsidP="00FA41DD">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EA2E4B">
              <w:rPr>
                <w:rFonts w:cs="Arial"/>
                <w:b/>
              </w:rPr>
            </w:r>
            <w:r w:rsidR="00EA2E4B">
              <w:rPr>
                <w:rFonts w:cs="Arial"/>
                <w:b/>
              </w:rPr>
              <w:fldChar w:fldCharType="separate"/>
            </w:r>
            <w:r>
              <w:rPr>
                <w:rFonts w:cs="Arial"/>
                <w:b/>
              </w:rPr>
              <w:fldChar w:fldCharType="end"/>
            </w:r>
          </w:p>
        </w:tc>
        <w:tc>
          <w:tcPr>
            <w:tcW w:w="740" w:type="dxa"/>
            <w:tcBorders>
              <w:left w:val="single" w:sz="4" w:space="0" w:color="auto"/>
              <w:bottom w:val="single" w:sz="4" w:space="0" w:color="auto"/>
            </w:tcBorders>
            <w:shd w:val="clear" w:color="auto" w:fill="auto"/>
          </w:tcPr>
          <w:p w14:paraId="541AE738" w14:textId="56BA592A" w:rsidR="00FA41DD" w:rsidRPr="00671F17" w:rsidRDefault="00FA41DD" w:rsidP="00FA41DD">
            <w:pPr>
              <w:rPr>
                <w:rFonts w:cs="Arial"/>
                <w:szCs w:val="24"/>
              </w:rPr>
            </w:pPr>
          </w:p>
        </w:tc>
        <w:tc>
          <w:tcPr>
            <w:tcW w:w="1360" w:type="dxa"/>
            <w:gridSpan w:val="2"/>
            <w:tcBorders>
              <w:left w:val="single" w:sz="4" w:space="0" w:color="auto"/>
              <w:bottom w:val="single" w:sz="4" w:space="0" w:color="auto"/>
            </w:tcBorders>
            <w:shd w:val="clear" w:color="auto" w:fill="auto"/>
          </w:tcPr>
          <w:p w14:paraId="272520F1" w14:textId="5F8888A8" w:rsidR="00FA41DD" w:rsidRDefault="00FA41DD" w:rsidP="00FA41DD">
            <w:pPr>
              <w:rPr>
                <w:rFonts w:cs="Arial"/>
                <w:noProof/>
                <w:szCs w:val="24"/>
              </w:rPr>
            </w:pPr>
            <w:r>
              <w:rPr>
                <w:rFonts w:cs="Arial"/>
                <w:noProof/>
                <w:szCs w:val="24"/>
              </w:rPr>
              <w:t>I</w:t>
            </w:r>
          </w:p>
        </w:tc>
      </w:tr>
      <w:tr w:rsidR="00FA41DD" w:rsidRPr="00C45A0F" w14:paraId="45EC55B9" w14:textId="77777777" w:rsidTr="007809A4">
        <w:trPr>
          <w:cantSplit/>
          <w:jc w:val="center"/>
        </w:trPr>
        <w:tc>
          <w:tcPr>
            <w:tcW w:w="557" w:type="dxa"/>
            <w:gridSpan w:val="2"/>
            <w:vMerge/>
            <w:tcBorders>
              <w:right w:val="single" w:sz="4" w:space="0" w:color="auto"/>
            </w:tcBorders>
            <w:shd w:val="clear" w:color="auto" w:fill="auto"/>
          </w:tcPr>
          <w:p w14:paraId="282F4356" w14:textId="77777777" w:rsidR="00FA41DD" w:rsidRPr="00257987" w:rsidRDefault="00FA41DD" w:rsidP="00FA41DD">
            <w:pPr>
              <w:rPr>
                <w:rFonts w:cs="Arial"/>
                <w:b/>
                <w:u w:val="single"/>
              </w:rPr>
            </w:pPr>
          </w:p>
        </w:tc>
        <w:tc>
          <w:tcPr>
            <w:tcW w:w="6974" w:type="dxa"/>
            <w:gridSpan w:val="2"/>
            <w:tcBorders>
              <w:top w:val="single" w:sz="4" w:space="0" w:color="auto"/>
              <w:bottom w:val="single" w:sz="4" w:space="0" w:color="auto"/>
              <w:right w:val="single" w:sz="4" w:space="0" w:color="auto"/>
            </w:tcBorders>
            <w:shd w:val="clear" w:color="auto" w:fill="auto"/>
          </w:tcPr>
          <w:p w14:paraId="3836F01E" w14:textId="0AD3F76C" w:rsidR="00FA41DD" w:rsidRPr="001A3F89" w:rsidRDefault="00FA41DD" w:rsidP="00FA41DD">
            <w:pPr>
              <w:rPr>
                <w:rFonts w:cs="Arial"/>
              </w:rPr>
            </w:pPr>
            <w:r>
              <w:rPr>
                <w:rFonts w:cs="Arial"/>
              </w:rPr>
              <w:t>Ambition</w:t>
            </w:r>
          </w:p>
        </w:tc>
        <w:tc>
          <w:tcPr>
            <w:tcW w:w="489" w:type="dxa"/>
            <w:tcBorders>
              <w:left w:val="single" w:sz="4" w:space="0" w:color="auto"/>
              <w:bottom w:val="single" w:sz="4" w:space="0" w:color="auto"/>
            </w:tcBorders>
            <w:shd w:val="clear" w:color="auto" w:fill="auto"/>
          </w:tcPr>
          <w:p w14:paraId="2EA67961" w14:textId="21DEA2A2" w:rsidR="00FA41DD" w:rsidRDefault="00FA41DD" w:rsidP="00FA41DD">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EA2E4B">
              <w:rPr>
                <w:rFonts w:cs="Arial"/>
                <w:b/>
              </w:rPr>
            </w:r>
            <w:r w:rsidR="00EA2E4B">
              <w:rPr>
                <w:rFonts w:cs="Arial"/>
                <w:b/>
              </w:rPr>
              <w:fldChar w:fldCharType="separate"/>
            </w:r>
            <w:r>
              <w:rPr>
                <w:rFonts w:cs="Arial"/>
                <w:b/>
              </w:rPr>
              <w:fldChar w:fldCharType="end"/>
            </w:r>
          </w:p>
        </w:tc>
        <w:tc>
          <w:tcPr>
            <w:tcW w:w="740" w:type="dxa"/>
            <w:tcBorders>
              <w:left w:val="single" w:sz="4" w:space="0" w:color="auto"/>
              <w:bottom w:val="single" w:sz="4" w:space="0" w:color="auto"/>
            </w:tcBorders>
            <w:shd w:val="clear" w:color="auto" w:fill="auto"/>
          </w:tcPr>
          <w:p w14:paraId="438B46D8" w14:textId="45FB92AC" w:rsidR="00FA41DD" w:rsidRPr="00671F17" w:rsidRDefault="00FA41DD" w:rsidP="00FA41DD">
            <w:pPr>
              <w:rPr>
                <w:rFonts w:cs="Arial"/>
                <w:szCs w:val="24"/>
              </w:rPr>
            </w:pPr>
          </w:p>
        </w:tc>
        <w:tc>
          <w:tcPr>
            <w:tcW w:w="1360" w:type="dxa"/>
            <w:gridSpan w:val="2"/>
            <w:tcBorders>
              <w:left w:val="single" w:sz="4" w:space="0" w:color="auto"/>
              <w:bottom w:val="single" w:sz="4" w:space="0" w:color="auto"/>
            </w:tcBorders>
            <w:shd w:val="clear" w:color="auto" w:fill="auto"/>
          </w:tcPr>
          <w:p w14:paraId="5129A6AF" w14:textId="48CEE365" w:rsidR="00FA41DD" w:rsidRDefault="00FA41DD" w:rsidP="00FA41DD">
            <w:pPr>
              <w:rPr>
                <w:rFonts w:cs="Arial"/>
                <w:noProof/>
                <w:szCs w:val="24"/>
              </w:rPr>
            </w:pPr>
            <w:r>
              <w:rPr>
                <w:rFonts w:cs="Arial"/>
                <w:noProof/>
                <w:szCs w:val="24"/>
              </w:rPr>
              <w:t>I</w:t>
            </w:r>
          </w:p>
        </w:tc>
      </w:tr>
      <w:tr w:rsidR="00FA41DD" w:rsidRPr="00C45A0F" w14:paraId="275FCFDA" w14:textId="77777777" w:rsidTr="007809A4">
        <w:trPr>
          <w:cantSplit/>
          <w:jc w:val="center"/>
        </w:trPr>
        <w:tc>
          <w:tcPr>
            <w:tcW w:w="557" w:type="dxa"/>
            <w:gridSpan w:val="2"/>
            <w:vMerge/>
            <w:tcBorders>
              <w:right w:val="single" w:sz="4" w:space="0" w:color="auto"/>
            </w:tcBorders>
            <w:shd w:val="clear" w:color="auto" w:fill="auto"/>
          </w:tcPr>
          <w:p w14:paraId="40CCCBCC" w14:textId="77777777" w:rsidR="00FA41DD" w:rsidRPr="00257987" w:rsidRDefault="00FA41DD" w:rsidP="00FA41DD">
            <w:pPr>
              <w:rPr>
                <w:rFonts w:cs="Arial"/>
                <w:b/>
                <w:u w:val="single"/>
              </w:rPr>
            </w:pPr>
          </w:p>
        </w:tc>
        <w:tc>
          <w:tcPr>
            <w:tcW w:w="6974" w:type="dxa"/>
            <w:gridSpan w:val="2"/>
            <w:tcBorders>
              <w:top w:val="single" w:sz="4" w:space="0" w:color="auto"/>
              <w:bottom w:val="single" w:sz="4" w:space="0" w:color="auto"/>
              <w:right w:val="single" w:sz="4" w:space="0" w:color="auto"/>
            </w:tcBorders>
            <w:shd w:val="clear" w:color="auto" w:fill="auto"/>
          </w:tcPr>
          <w:p w14:paraId="0BB338BD" w14:textId="07580DBE" w:rsidR="00FA41DD" w:rsidRPr="001A3F89" w:rsidRDefault="00FA41DD" w:rsidP="00FA41DD">
            <w:pPr>
              <w:rPr>
                <w:rFonts w:cs="Arial"/>
              </w:rPr>
            </w:pPr>
            <w:r>
              <w:rPr>
                <w:rFonts w:cs="Arial"/>
              </w:rPr>
              <w:t>Partnership</w:t>
            </w:r>
          </w:p>
        </w:tc>
        <w:tc>
          <w:tcPr>
            <w:tcW w:w="489" w:type="dxa"/>
            <w:tcBorders>
              <w:left w:val="single" w:sz="4" w:space="0" w:color="auto"/>
              <w:bottom w:val="single" w:sz="4" w:space="0" w:color="auto"/>
            </w:tcBorders>
            <w:shd w:val="clear" w:color="auto" w:fill="auto"/>
          </w:tcPr>
          <w:p w14:paraId="75946626" w14:textId="3B6385C4" w:rsidR="00FA41DD" w:rsidRDefault="00FA41DD" w:rsidP="00FA41DD">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EA2E4B">
              <w:rPr>
                <w:rFonts w:cs="Arial"/>
                <w:b/>
              </w:rPr>
            </w:r>
            <w:r w:rsidR="00EA2E4B">
              <w:rPr>
                <w:rFonts w:cs="Arial"/>
                <w:b/>
              </w:rPr>
              <w:fldChar w:fldCharType="separate"/>
            </w:r>
            <w:r>
              <w:rPr>
                <w:rFonts w:cs="Arial"/>
                <w:b/>
              </w:rPr>
              <w:fldChar w:fldCharType="end"/>
            </w:r>
          </w:p>
        </w:tc>
        <w:tc>
          <w:tcPr>
            <w:tcW w:w="740" w:type="dxa"/>
            <w:tcBorders>
              <w:left w:val="single" w:sz="4" w:space="0" w:color="auto"/>
              <w:bottom w:val="single" w:sz="4" w:space="0" w:color="auto"/>
            </w:tcBorders>
            <w:shd w:val="clear" w:color="auto" w:fill="auto"/>
          </w:tcPr>
          <w:p w14:paraId="591FC88C" w14:textId="5F36B855" w:rsidR="00FA41DD" w:rsidRPr="00671F17" w:rsidRDefault="00FA41DD" w:rsidP="00FA41DD">
            <w:pPr>
              <w:rPr>
                <w:rFonts w:cs="Arial"/>
                <w:szCs w:val="24"/>
              </w:rPr>
            </w:pPr>
          </w:p>
        </w:tc>
        <w:tc>
          <w:tcPr>
            <w:tcW w:w="1360" w:type="dxa"/>
            <w:gridSpan w:val="2"/>
            <w:tcBorders>
              <w:left w:val="single" w:sz="4" w:space="0" w:color="auto"/>
              <w:bottom w:val="single" w:sz="4" w:space="0" w:color="auto"/>
            </w:tcBorders>
            <w:shd w:val="clear" w:color="auto" w:fill="auto"/>
          </w:tcPr>
          <w:p w14:paraId="335D8FBB" w14:textId="125DC31D" w:rsidR="00FA41DD" w:rsidRDefault="00FA41DD" w:rsidP="00FA41DD">
            <w:pPr>
              <w:rPr>
                <w:rFonts w:cs="Arial"/>
                <w:noProof/>
                <w:szCs w:val="24"/>
              </w:rPr>
            </w:pPr>
            <w:r>
              <w:rPr>
                <w:rFonts w:cs="Arial"/>
                <w:noProof/>
                <w:szCs w:val="24"/>
              </w:rPr>
              <w:t>I</w:t>
            </w:r>
          </w:p>
        </w:tc>
      </w:tr>
      <w:tr w:rsidR="00FA41DD" w:rsidRPr="00C45A0F" w14:paraId="17D06B84" w14:textId="77777777" w:rsidTr="007809A4">
        <w:trPr>
          <w:cantSplit/>
          <w:jc w:val="center"/>
        </w:trPr>
        <w:tc>
          <w:tcPr>
            <w:tcW w:w="557" w:type="dxa"/>
            <w:gridSpan w:val="2"/>
            <w:vMerge/>
            <w:tcBorders>
              <w:right w:val="single" w:sz="4" w:space="0" w:color="auto"/>
            </w:tcBorders>
            <w:shd w:val="clear" w:color="auto" w:fill="auto"/>
          </w:tcPr>
          <w:p w14:paraId="687548C8" w14:textId="77777777" w:rsidR="00FA41DD" w:rsidRPr="00257987" w:rsidRDefault="00FA41DD" w:rsidP="00FA41DD">
            <w:pPr>
              <w:rPr>
                <w:rFonts w:cs="Arial"/>
                <w:b/>
                <w:u w:val="single"/>
              </w:rPr>
            </w:pPr>
          </w:p>
        </w:tc>
        <w:tc>
          <w:tcPr>
            <w:tcW w:w="9563" w:type="dxa"/>
            <w:gridSpan w:val="6"/>
            <w:tcBorders>
              <w:top w:val="single" w:sz="4" w:space="0" w:color="auto"/>
              <w:bottom w:val="single" w:sz="4" w:space="0" w:color="auto"/>
            </w:tcBorders>
            <w:shd w:val="clear" w:color="auto" w:fill="auto"/>
          </w:tcPr>
          <w:p w14:paraId="08FE1DF8" w14:textId="0D67AF29" w:rsidR="00FA41DD" w:rsidRDefault="00FA41DD" w:rsidP="00FA41DD">
            <w:pPr>
              <w:rPr>
                <w:rFonts w:cs="Arial"/>
                <w:noProof/>
                <w:szCs w:val="24"/>
              </w:rPr>
            </w:pPr>
            <w:r>
              <w:rPr>
                <w:rFonts w:cs="Arial"/>
                <w:noProof/>
                <w:szCs w:val="24"/>
              </w:rPr>
              <w:t xml:space="preserve">A copy of the Council’s Values and Behaviours can be accessed via the Council’s </w:t>
            </w:r>
            <w:r w:rsidR="00323E4B">
              <w:rPr>
                <w:rFonts w:cs="Arial"/>
                <w:noProof/>
                <w:szCs w:val="24"/>
              </w:rPr>
              <w:t>website – www.hullcc.gov.uk/jobs</w:t>
            </w:r>
          </w:p>
        </w:tc>
      </w:tr>
      <w:tr w:rsidR="00323E4B" w:rsidRPr="00C45A0F" w14:paraId="732A43A9" w14:textId="77777777" w:rsidTr="007809A4">
        <w:trPr>
          <w:cantSplit/>
          <w:jc w:val="center"/>
        </w:trPr>
        <w:tc>
          <w:tcPr>
            <w:tcW w:w="557" w:type="dxa"/>
            <w:gridSpan w:val="2"/>
            <w:vMerge/>
            <w:tcBorders>
              <w:right w:val="single" w:sz="4" w:space="0" w:color="auto"/>
            </w:tcBorders>
            <w:shd w:val="clear" w:color="auto" w:fill="auto"/>
          </w:tcPr>
          <w:p w14:paraId="4B768BAF" w14:textId="77777777" w:rsidR="00323E4B" w:rsidRPr="00257987" w:rsidRDefault="00323E4B" w:rsidP="00FA41DD">
            <w:pPr>
              <w:rPr>
                <w:rFonts w:cs="Arial"/>
                <w:b/>
                <w:u w:val="single"/>
              </w:rPr>
            </w:pPr>
          </w:p>
        </w:tc>
        <w:tc>
          <w:tcPr>
            <w:tcW w:w="9563" w:type="dxa"/>
            <w:gridSpan w:val="6"/>
            <w:tcBorders>
              <w:top w:val="single" w:sz="4" w:space="0" w:color="auto"/>
              <w:bottom w:val="single" w:sz="4" w:space="0" w:color="auto"/>
            </w:tcBorders>
            <w:shd w:val="clear" w:color="auto" w:fill="auto"/>
          </w:tcPr>
          <w:p w14:paraId="4A031430" w14:textId="4547F2B5" w:rsidR="00323E4B" w:rsidRPr="00EA4BCD" w:rsidRDefault="00323E4B" w:rsidP="00FA41DD">
            <w:pPr>
              <w:rPr>
                <w:rFonts w:cs="Arial"/>
                <w:b/>
                <w:bCs/>
                <w:noProof/>
                <w:szCs w:val="24"/>
              </w:rPr>
            </w:pPr>
            <w:r w:rsidRPr="00EA4BCD">
              <w:rPr>
                <w:rFonts w:cs="Arial"/>
                <w:b/>
                <w:bCs/>
              </w:rPr>
              <w:t>Competencies:</w:t>
            </w:r>
          </w:p>
        </w:tc>
      </w:tr>
      <w:tr w:rsidR="007809A4" w:rsidRPr="00C45A0F" w14:paraId="3BB5F9D7" w14:textId="77777777" w:rsidTr="007809A4">
        <w:trPr>
          <w:cantSplit/>
          <w:jc w:val="center"/>
        </w:trPr>
        <w:tc>
          <w:tcPr>
            <w:tcW w:w="557" w:type="dxa"/>
            <w:gridSpan w:val="2"/>
            <w:vMerge/>
            <w:tcBorders>
              <w:right w:val="single" w:sz="4" w:space="0" w:color="auto"/>
            </w:tcBorders>
            <w:shd w:val="clear" w:color="auto" w:fill="auto"/>
          </w:tcPr>
          <w:p w14:paraId="4B1F6F2F" w14:textId="77777777" w:rsidR="007809A4" w:rsidRPr="00257987" w:rsidRDefault="007809A4" w:rsidP="007809A4">
            <w:pPr>
              <w:rPr>
                <w:rFonts w:cs="Arial"/>
                <w:b/>
                <w:u w:val="single"/>
              </w:rPr>
            </w:pPr>
          </w:p>
        </w:tc>
        <w:tc>
          <w:tcPr>
            <w:tcW w:w="6974" w:type="dxa"/>
            <w:gridSpan w:val="2"/>
            <w:tcBorders>
              <w:top w:val="single" w:sz="4" w:space="0" w:color="auto"/>
              <w:bottom w:val="single" w:sz="4" w:space="0" w:color="auto"/>
              <w:right w:val="single" w:sz="4" w:space="0" w:color="auto"/>
            </w:tcBorders>
            <w:shd w:val="clear" w:color="auto" w:fill="auto"/>
          </w:tcPr>
          <w:p w14:paraId="0FF9306C" w14:textId="0B2223B1" w:rsidR="007809A4" w:rsidRPr="001A3F89" w:rsidRDefault="007809A4" w:rsidP="007809A4">
            <w:pPr>
              <w:rPr>
                <w:rFonts w:cs="Arial"/>
              </w:rPr>
            </w:pPr>
            <w:r w:rsidRPr="001A3F89">
              <w:rPr>
                <w:rFonts w:cs="Arial"/>
              </w:rPr>
              <w:t xml:space="preserve">Leading forward </w:t>
            </w:r>
          </w:p>
        </w:tc>
        <w:tc>
          <w:tcPr>
            <w:tcW w:w="489" w:type="dxa"/>
            <w:tcBorders>
              <w:left w:val="single" w:sz="4" w:space="0" w:color="auto"/>
              <w:bottom w:val="single" w:sz="4" w:space="0" w:color="auto"/>
            </w:tcBorders>
            <w:shd w:val="clear" w:color="auto" w:fill="auto"/>
          </w:tcPr>
          <w:p w14:paraId="65C36A9C" w14:textId="38E4DE05" w:rsidR="007809A4" w:rsidRDefault="007809A4" w:rsidP="007809A4">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0" w:type="dxa"/>
            <w:tcBorders>
              <w:left w:val="single" w:sz="4" w:space="0" w:color="auto"/>
              <w:bottom w:val="single" w:sz="4" w:space="0" w:color="auto"/>
            </w:tcBorders>
            <w:shd w:val="clear" w:color="auto" w:fill="auto"/>
          </w:tcPr>
          <w:p w14:paraId="14DDD889" w14:textId="514A8BA4" w:rsidR="007809A4" w:rsidRPr="00671F17" w:rsidRDefault="007809A4" w:rsidP="007809A4">
            <w:pPr>
              <w:rPr>
                <w:rFonts w:cs="Arial"/>
                <w:szCs w:val="24"/>
              </w:rPr>
            </w:pPr>
          </w:p>
        </w:tc>
        <w:tc>
          <w:tcPr>
            <w:tcW w:w="1360" w:type="dxa"/>
            <w:gridSpan w:val="2"/>
            <w:tcBorders>
              <w:left w:val="single" w:sz="4" w:space="0" w:color="auto"/>
              <w:bottom w:val="single" w:sz="4" w:space="0" w:color="auto"/>
            </w:tcBorders>
            <w:shd w:val="clear" w:color="auto" w:fill="auto"/>
          </w:tcPr>
          <w:p w14:paraId="1DC8CEE5" w14:textId="174987D6" w:rsidR="007809A4" w:rsidRPr="007809A4" w:rsidRDefault="007809A4" w:rsidP="007809A4">
            <w:pPr>
              <w:rPr>
                <w:rFonts w:cs="Arial"/>
                <w:noProof/>
                <w:szCs w:val="24"/>
              </w:rPr>
            </w:pPr>
            <w:r>
              <w:rPr>
                <w:rFonts w:cs="Arial"/>
                <w:noProof/>
                <w:szCs w:val="24"/>
              </w:rPr>
              <w:t>I</w:t>
            </w:r>
          </w:p>
        </w:tc>
      </w:tr>
      <w:tr w:rsidR="007809A4" w:rsidRPr="00C45A0F" w14:paraId="06B59BEA" w14:textId="77777777" w:rsidTr="007809A4">
        <w:trPr>
          <w:cantSplit/>
          <w:jc w:val="center"/>
        </w:trPr>
        <w:tc>
          <w:tcPr>
            <w:tcW w:w="557" w:type="dxa"/>
            <w:gridSpan w:val="2"/>
            <w:vMerge/>
            <w:tcBorders>
              <w:right w:val="single" w:sz="4" w:space="0" w:color="auto"/>
            </w:tcBorders>
            <w:shd w:val="clear" w:color="auto" w:fill="auto"/>
          </w:tcPr>
          <w:p w14:paraId="6A38ECB3" w14:textId="77777777" w:rsidR="007809A4" w:rsidRPr="00257987" w:rsidRDefault="007809A4" w:rsidP="007809A4">
            <w:pPr>
              <w:rPr>
                <w:rFonts w:cs="Arial"/>
                <w:b/>
              </w:rPr>
            </w:pPr>
          </w:p>
        </w:tc>
        <w:tc>
          <w:tcPr>
            <w:tcW w:w="6974" w:type="dxa"/>
            <w:gridSpan w:val="2"/>
            <w:tcBorders>
              <w:top w:val="single" w:sz="4" w:space="0" w:color="auto"/>
              <w:bottom w:val="single" w:sz="4" w:space="0" w:color="auto"/>
              <w:right w:val="single" w:sz="4" w:space="0" w:color="auto"/>
            </w:tcBorders>
            <w:shd w:val="clear" w:color="auto" w:fill="auto"/>
          </w:tcPr>
          <w:p w14:paraId="24DD729C" w14:textId="77777777" w:rsidR="007809A4" w:rsidRPr="001A3F89" w:rsidRDefault="007809A4" w:rsidP="007809A4">
            <w:pPr>
              <w:rPr>
                <w:rFonts w:cs="Arial"/>
              </w:rPr>
            </w:pPr>
            <w:r>
              <w:rPr>
                <w:rFonts w:cs="Arial"/>
              </w:rPr>
              <w:t>Improving s</w:t>
            </w:r>
            <w:r w:rsidRPr="001A3F89">
              <w:rPr>
                <w:rFonts w:cs="Arial"/>
              </w:rPr>
              <w:t>ervices</w:t>
            </w:r>
          </w:p>
        </w:tc>
        <w:tc>
          <w:tcPr>
            <w:tcW w:w="489" w:type="dxa"/>
            <w:tcBorders>
              <w:left w:val="single" w:sz="4" w:space="0" w:color="auto"/>
              <w:bottom w:val="single" w:sz="4" w:space="0" w:color="auto"/>
            </w:tcBorders>
            <w:shd w:val="clear" w:color="auto" w:fill="auto"/>
          </w:tcPr>
          <w:p w14:paraId="5E828D82" w14:textId="77777777" w:rsidR="007809A4" w:rsidRPr="00C45A0F" w:rsidRDefault="007809A4" w:rsidP="007809A4">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0" w:type="dxa"/>
            <w:tcBorders>
              <w:left w:val="single" w:sz="4" w:space="0" w:color="auto"/>
              <w:bottom w:val="single" w:sz="4" w:space="0" w:color="auto"/>
            </w:tcBorders>
            <w:shd w:val="clear" w:color="auto" w:fill="auto"/>
          </w:tcPr>
          <w:p w14:paraId="517B8EF7" w14:textId="33DBE899" w:rsidR="007809A4" w:rsidRPr="00671F17" w:rsidRDefault="007809A4" w:rsidP="007809A4">
            <w:pPr>
              <w:rPr>
                <w:rFonts w:cs="Arial"/>
                <w:szCs w:val="24"/>
              </w:rPr>
            </w:pPr>
          </w:p>
        </w:tc>
        <w:tc>
          <w:tcPr>
            <w:tcW w:w="1360" w:type="dxa"/>
            <w:gridSpan w:val="2"/>
            <w:tcBorders>
              <w:left w:val="single" w:sz="4" w:space="0" w:color="auto"/>
              <w:bottom w:val="single" w:sz="4" w:space="0" w:color="auto"/>
            </w:tcBorders>
            <w:shd w:val="clear" w:color="auto" w:fill="auto"/>
          </w:tcPr>
          <w:p w14:paraId="0C28724D" w14:textId="77777777" w:rsidR="007809A4" w:rsidRPr="00075F10" w:rsidRDefault="007809A4" w:rsidP="007809A4">
            <w:pPr>
              <w:rPr>
                <w:rFonts w:cs="Arial"/>
                <w:szCs w:val="24"/>
              </w:rPr>
            </w:pPr>
            <w:r>
              <w:rPr>
                <w:rFonts w:cs="Arial"/>
                <w:noProof/>
                <w:szCs w:val="24"/>
              </w:rPr>
              <w:t>I</w:t>
            </w:r>
          </w:p>
        </w:tc>
      </w:tr>
      <w:tr w:rsidR="007809A4" w:rsidRPr="00C45A0F" w14:paraId="1D1FC332" w14:textId="77777777" w:rsidTr="007809A4">
        <w:trPr>
          <w:cantSplit/>
          <w:jc w:val="center"/>
        </w:trPr>
        <w:tc>
          <w:tcPr>
            <w:tcW w:w="557" w:type="dxa"/>
            <w:gridSpan w:val="2"/>
            <w:vMerge/>
            <w:tcBorders>
              <w:right w:val="single" w:sz="4" w:space="0" w:color="auto"/>
            </w:tcBorders>
            <w:shd w:val="clear" w:color="auto" w:fill="auto"/>
          </w:tcPr>
          <w:p w14:paraId="002B0C5F" w14:textId="77777777" w:rsidR="007809A4" w:rsidRPr="00257987" w:rsidRDefault="007809A4" w:rsidP="007809A4">
            <w:pPr>
              <w:rPr>
                <w:rFonts w:cs="Arial"/>
                <w:b/>
              </w:rPr>
            </w:pPr>
          </w:p>
        </w:tc>
        <w:tc>
          <w:tcPr>
            <w:tcW w:w="6974" w:type="dxa"/>
            <w:gridSpan w:val="2"/>
            <w:tcBorders>
              <w:top w:val="single" w:sz="4" w:space="0" w:color="auto"/>
              <w:bottom w:val="single" w:sz="4" w:space="0" w:color="auto"/>
              <w:right w:val="single" w:sz="4" w:space="0" w:color="auto"/>
            </w:tcBorders>
            <w:shd w:val="clear" w:color="auto" w:fill="auto"/>
          </w:tcPr>
          <w:p w14:paraId="0E863A02" w14:textId="77777777" w:rsidR="007809A4" w:rsidRPr="001A3F89" w:rsidRDefault="007809A4" w:rsidP="007809A4">
            <w:pPr>
              <w:rPr>
                <w:rFonts w:cs="Arial"/>
              </w:rPr>
            </w:pPr>
            <w:r w:rsidRPr="001A3F89">
              <w:rPr>
                <w:rFonts w:cs="Arial"/>
              </w:rPr>
              <w:t>Analysis and decision making</w:t>
            </w:r>
          </w:p>
        </w:tc>
        <w:tc>
          <w:tcPr>
            <w:tcW w:w="489" w:type="dxa"/>
            <w:tcBorders>
              <w:left w:val="single" w:sz="4" w:space="0" w:color="auto"/>
              <w:bottom w:val="single" w:sz="4" w:space="0" w:color="auto"/>
            </w:tcBorders>
            <w:shd w:val="clear" w:color="auto" w:fill="auto"/>
          </w:tcPr>
          <w:p w14:paraId="4E6C199F" w14:textId="77777777" w:rsidR="007809A4" w:rsidRPr="00C45A0F" w:rsidRDefault="007809A4" w:rsidP="007809A4">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0" w:type="dxa"/>
            <w:tcBorders>
              <w:left w:val="single" w:sz="4" w:space="0" w:color="auto"/>
              <w:bottom w:val="single" w:sz="4" w:space="0" w:color="auto"/>
            </w:tcBorders>
            <w:shd w:val="clear" w:color="auto" w:fill="auto"/>
          </w:tcPr>
          <w:p w14:paraId="241FC821" w14:textId="1676FD24" w:rsidR="007809A4" w:rsidRPr="00671F17" w:rsidRDefault="007809A4" w:rsidP="007809A4">
            <w:pPr>
              <w:rPr>
                <w:rFonts w:cs="Arial"/>
                <w:szCs w:val="24"/>
              </w:rPr>
            </w:pPr>
          </w:p>
        </w:tc>
        <w:tc>
          <w:tcPr>
            <w:tcW w:w="1360" w:type="dxa"/>
            <w:gridSpan w:val="2"/>
            <w:tcBorders>
              <w:left w:val="single" w:sz="4" w:space="0" w:color="auto"/>
              <w:bottom w:val="single" w:sz="4" w:space="0" w:color="auto"/>
            </w:tcBorders>
            <w:shd w:val="clear" w:color="auto" w:fill="auto"/>
          </w:tcPr>
          <w:p w14:paraId="724D5E18" w14:textId="77777777" w:rsidR="007809A4" w:rsidRPr="00075F10" w:rsidRDefault="007809A4" w:rsidP="007809A4">
            <w:pPr>
              <w:rPr>
                <w:rFonts w:cs="Arial"/>
                <w:szCs w:val="24"/>
              </w:rPr>
            </w:pPr>
            <w:r>
              <w:rPr>
                <w:rFonts w:cs="Arial"/>
                <w:noProof/>
                <w:szCs w:val="24"/>
              </w:rPr>
              <w:t>I</w:t>
            </w:r>
          </w:p>
        </w:tc>
      </w:tr>
      <w:tr w:rsidR="007809A4" w:rsidRPr="00C45A0F" w14:paraId="77473618" w14:textId="77777777" w:rsidTr="007809A4">
        <w:trPr>
          <w:cantSplit/>
          <w:jc w:val="center"/>
        </w:trPr>
        <w:tc>
          <w:tcPr>
            <w:tcW w:w="557" w:type="dxa"/>
            <w:gridSpan w:val="2"/>
            <w:vMerge/>
            <w:tcBorders>
              <w:right w:val="single" w:sz="4" w:space="0" w:color="auto"/>
            </w:tcBorders>
            <w:shd w:val="clear" w:color="auto" w:fill="auto"/>
          </w:tcPr>
          <w:p w14:paraId="66900E08" w14:textId="77777777" w:rsidR="007809A4" w:rsidRPr="00257987" w:rsidRDefault="007809A4" w:rsidP="007809A4">
            <w:pPr>
              <w:rPr>
                <w:rFonts w:cs="Arial"/>
                <w:b/>
                <w:u w:val="single"/>
              </w:rPr>
            </w:pPr>
          </w:p>
        </w:tc>
        <w:tc>
          <w:tcPr>
            <w:tcW w:w="6974" w:type="dxa"/>
            <w:gridSpan w:val="2"/>
            <w:tcBorders>
              <w:top w:val="single" w:sz="4" w:space="0" w:color="auto"/>
              <w:bottom w:val="single" w:sz="4" w:space="0" w:color="auto"/>
              <w:right w:val="single" w:sz="4" w:space="0" w:color="auto"/>
            </w:tcBorders>
            <w:shd w:val="clear" w:color="auto" w:fill="auto"/>
          </w:tcPr>
          <w:p w14:paraId="3F7743F0" w14:textId="77777777" w:rsidR="007809A4" w:rsidRPr="001A3F89" w:rsidRDefault="007809A4" w:rsidP="007809A4">
            <w:pPr>
              <w:rPr>
                <w:rFonts w:cs="Arial"/>
                <w:u w:val="single"/>
              </w:rPr>
            </w:pPr>
            <w:r w:rsidRPr="001A3F89">
              <w:rPr>
                <w:rFonts w:cs="Arial"/>
              </w:rPr>
              <w:t>Making things happen</w:t>
            </w:r>
          </w:p>
        </w:tc>
        <w:tc>
          <w:tcPr>
            <w:tcW w:w="489" w:type="dxa"/>
            <w:tcBorders>
              <w:left w:val="single" w:sz="4" w:space="0" w:color="auto"/>
              <w:bottom w:val="single" w:sz="4" w:space="0" w:color="auto"/>
            </w:tcBorders>
            <w:shd w:val="clear" w:color="auto" w:fill="auto"/>
          </w:tcPr>
          <w:p w14:paraId="5D7631C4" w14:textId="77777777" w:rsidR="007809A4" w:rsidRPr="00C45A0F" w:rsidRDefault="007809A4" w:rsidP="007809A4">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0" w:type="dxa"/>
            <w:tcBorders>
              <w:left w:val="single" w:sz="4" w:space="0" w:color="auto"/>
              <w:bottom w:val="single" w:sz="4" w:space="0" w:color="auto"/>
            </w:tcBorders>
            <w:shd w:val="clear" w:color="auto" w:fill="auto"/>
          </w:tcPr>
          <w:p w14:paraId="1A601568" w14:textId="6DDA1376" w:rsidR="007809A4" w:rsidRPr="00671F17" w:rsidRDefault="007809A4" w:rsidP="007809A4">
            <w:pPr>
              <w:rPr>
                <w:rFonts w:cs="Arial"/>
                <w:szCs w:val="24"/>
              </w:rPr>
            </w:pPr>
          </w:p>
        </w:tc>
        <w:tc>
          <w:tcPr>
            <w:tcW w:w="1360" w:type="dxa"/>
            <w:gridSpan w:val="2"/>
            <w:tcBorders>
              <w:left w:val="single" w:sz="4" w:space="0" w:color="auto"/>
              <w:bottom w:val="single" w:sz="4" w:space="0" w:color="auto"/>
            </w:tcBorders>
            <w:shd w:val="clear" w:color="auto" w:fill="auto"/>
          </w:tcPr>
          <w:p w14:paraId="7321EB27" w14:textId="77777777" w:rsidR="007809A4" w:rsidRPr="00075F10" w:rsidRDefault="007809A4" w:rsidP="007809A4">
            <w:pPr>
              <w:rPr>
                <w:rFonts w:cs="Arial"/>
                <w:szCs w:val="24"/>
              </w:rPr>
            </w:pPr>
            <w:r>
              <w:rPr>
                <w:rFonts w:cs="Arial"/>
                <w:noProof/>
                <w:szCs w:val="24"/>
              </w:rPr>
              <w:t>I</w:t>
            </w:r>
          </w:p>
        </w:tc>
      </w:tr>
      <w:tr w:rsidR="007809A4" w:rsidRPr="00C45A0F" w14:paraId="509D3783" w14:textId="77777777" w:rsidTr="007809A4">
        <w:trPr>
          <w:cantSplit/>
          <w:jc w:val="center"/>
        </w:trPr>
        <w:tc>
          <w:tcPr>
            <w:tcW w:w="557" w:type="dxa"/>
            <w:gridSpan w:val="2"/>
            <w:vMerge/>
            <w:tcBorders>
              <w:right w:val="single" w:sz="4" w:space="0" w:color="auto"/>
            </w:tcBorders>
            <w:shd w:val="clear" w:color="auto" w:fill="auto"/>
          </w:tcPr>
          <w:p w14:paraId="01F32B89" w14:textId="77777777" w:rsidR="007809A4" w:rsidRPr="00257987" w:rsidRDefault="007809A4" w:rsidP="007809A4">
            <w:pPr>
              <w:rPr>
                <w:rFonts w:cs="Arial"/>
                <w:b/>
                <w:u w:val="single"/>
              </w:rPr>
            </w:pPr>
          </w:p>
        </w:tc>
        <w:tc>
          <w:tcPr>
            <w:tcW w:w="6974" w:type="dxa"/>
            <w:gridSpan w:val="2"/>
            <w:tcBorders>
              <w:top w:val="single" w:sz="4" w:space="0" w:color="auto"/>
              <w:bottom w:val="single" w:sz="4" w:space="0" w:color="auto"/>
              <w:right w:val="single" w:sz="4" w:space="0" w:color="auto"/>
            </w:tcBorders>
            <w:shd w:val="clear" w:color="auto" w:fill="auto"/>
          </w:tcPr>
          <w:p w14:paraId="68D9E123" w14:textId="77777777" w:rsidR="007809A4" w:rsidRPr="001A3F89" w:rsidRDefault="007809A4" w:rsidP="007809A4">
            <w:pPr>
              <w:rPr>
                <w:rFonts w:cs="Arial"/>
                <w:u w:val="single"/>
              </w:rPr>
            </w:pPr>
            <w:r w:rsidRPr="001A3F89">
              <w:rPr>
                <w:rFonts w:cs="Arial"/>
              </w:rPr>
              <w:t xml:space="preserve">Communicating with impact </w:t>
            </w:r>
          </w:p>
        </w:tc>
        <w:tc>
          <w:tcPr>
            <w:tcW w:w="489" w:type="dxa"/>
            <w:tcBorders>
              <w:left w:val="single" w:sz="4" w:space="0" w:color="auto"/>
              <w:bottom w:val="single" w:sz="4" w:space="0" w:color="auto"/>
            </w:tcBorders>
            <w:shd w:val="clear" w:color="auto" w:fill="auto"/>
          </w:tcPr>
          <w:p w14:paraId="099EE8AB" w14:textId="77777777" w:rsidR="007809A4" w:rsidRPr="00C45A0F" w:rsidRDefault="007809A4" w:rsidP="007809A4">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0" w:type="dxa"/>
            <w:tcBorders>
              <w:left w:val="single" w:sz="4" w:space="0" w:color="auto"/>
              <w:bottom w:val="single" w:sz="4" w:space="0" w:color="auto"/>
            </w:tcBorders>
            <w:shd w:val="clear" w:color="auto" w:fill="auto"/>
          </w:tcPr>
          <w:p w14:paraId="30509049" w14:textId="62297759" w:rsidR="007809A4" w:rsidRPr="00671F17" w:rsidRDefault="007809A4" w:rsidP="007809A4">
            <w:pPr>
              <w:rPr>
                <w:rFonts w:cs="Arial"/>
                <w:szCs w:val="24"/>
              </w:rPr>
            </w:pPr>
          </w:p>
        </w:tc>
        <w:tc>
          <w:tcPr>
            <w:tcW w:w="1360" w:type="dxa"/>
            <w:gridSpan w:val="2"/>
            <w:tcBorders>
              <w:left w:val="single" w:sz="4" w:space="0" w:color="auto"/>
              <w:bottom w:val="single" w:sz="4" w:space="0" w:color="auto"/>
            </w:tcBorders>
            <w:shd w:val="clear" w:color="auto" w:fill="auto"/>
          </w:tcPr>
          <w:p w14:paraId="1DBC01C9" w14:textId="77777777" w:rsidR="007809A4" w:rsidRPr="00075F10" w:rsidRDefault="007809A4" w:rsidP="007809A4">
            <w:pPr>
              <w:rPr>
                <w:rFonts w:cs="Arial"/>
                <w:szCs w:val="24"/>
              </w:rPr>
            </w:pPr>
            <w:r>
              <w:rPr>
                <w:rFonts w:cs="Arial"/>
                <w:noProof/>
                <w:szCs w:val="24"/>
              </w:rPr>
              <w:t>I</w:t>
            </w:r>
          </w:p>
        </w:tc>
      </w:tr>
      <w:tr w:rsidR="007809A4" w:rsidRPr="00C45A0F" w14:paraId="146B2C2E" w14:textId="77777777" w:rsidTr="007809A4">
        <w:trPr>
          <w:cantSplit/>
          <w:jc w:val="center"/>
        </w:trPr>
        <w:tc>
          <w:tcPr>
            <w:tcW w:w="557" w:type="dxa"/>
            <w:gridSpan w:val="2"/>
            <w:vMerge/>
            <w:tcBorders>
              <w:right w:val="single" w:sz="4" w:space="0" w:color="auto"/>
            </w:tcBorders>
            <w:shd w:val="clear" w:color="auto" w:fill="auto"/>
          </w:tcPr>
          <w:p w14:paraId="3A677EF9" w14:textId="77777777" w:rsidR="007809A4" w:rsidRPr="00257987" w:rsidRDefault="007809A4" w:rsidP="007809A4">
            <w:pPr>
              <w:rPr>
                <w:rFonts w:cs="Arial"/>
                <w:b/>
                <w:u w:val="single"/>
              </w:rPr>
            </w:pPr>
          </w:p>
        </w:tc>
        <w:tc>
          <w:tcPr>
            <w:tcW w:w="6974" w:type="dxa"/>
            <w:gridSpan w:val="2"/>
            <w:tcBorders>
              <w:top w:val="single" w:sz="4" w:space="0" w:color="auto"/>
              <w:bottom w:val="single" w:sz="4" w:space="0" w:color="auto"/>
              <w:right w:val="single" w:sz="4" w:space="0" w:color="auto"/>
            </w:tcBorders>
            <w:shd w:val="clear" w:color="auto" w:fill="auto"/>
          </w:tcPr>
          <w:p w14:paraId="2F7EDCE4" w14:textId="77777777" w:rsidR="007809A4" w:rsidRPr="001A3F89" w:rsidRDefault="007809A4" w:rsidP="007809A4">
            <w:pPr>
              <w:rPr>
                <w:rFonts w:cs="Arial"/>
                <w:u w:val="single"/>
              </w:rPr>
            </w:pPr>
            <w:r w:rsidRPr="001A3F89">
              <w:rPr>
                <w:rFonts w:cs="Arial"/>
              </w:rPr>
              <w:t xml:space="preserve">Collaboration </w:t>
            </w:r>
          </w:p>
        </w:tc>
        <w:tc>
          <w:tcPr>
            <w:tcW w:w="489" w:type="dxa"/>
            <w:tcBorders>
              <w:left w:val="single" w:sz="4" w:space="0" w:color="auto"/>
              <w:bottom w:val="single" w:sz="4" w:space="0" w:color="auto"/>
            </w:tcBorders>
            <w:shd w:val="clear" w:color="auto" w:fill="auto"/>
          </w:tcPr>
          <w:p w14:paraId="30ECE6C7" w14:textId="77777777" w:rsidR="007809A4" w:rsidRPr="00C45A0F" w:rsidRDefault="007809A4" w:rsidP="007809A4">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0" w:type="dxa"/>
            <w:tcBorders>
              <w:left w:val="single" w:sz="4" w:space="0" w:color="auto"/>
              <w:bottom w:val="single" w:sz="4" w:space="0" w:color="auto"/>
            </w:tcBorders>
            <w:shd w:val="clear" w:color="auto" w:fill="auto"/>
          </w:tcPr>
          <w:p w14:paraId="0B5E32DE" w14:textId="6BD4774F" w:rsidR="007809A4" w:rsidRPr="00671F17" w:rsidRDefault="007809A4" w:rsidP="007809A4">
            <w:pPr>
              <w:rPr>
                <w:rFonts w:cs="Arial"/>
                <w:szCs w:val="24"/>
              </w:rPr>
            </w:pPr>
          </w:p>
        </w:tc>
        <w:tc>
          <w:tcPr>
            <w:tcW w:w="1360" w:type="dxa"/>
            <w:gridSpan w:val="2"/>
            <w:tcBorders>
              <w:left w:val="single" w:sz="4" w:space="0" w:color="auto"/>
              <w:bottom w:val="single" w:sz="4" w:space="0" w:color="auto"/>
            </w:tcBorders>
            <w:shd w:val="clear" w:color="auto" w:fill="auto"/>
          </w:tcPr>
          <w:p w14:paraId="37D22892" w14:textId="77777777" w:rsidR="007809A4" w:rsidRPr="00075F10" w:rsidRDefault="007809A4" w:rsidP="007809A4">
            <w:pPr>
              <w:rPr>
                <w:rFonts w:cs="Arial"/>
                <w:szCs w:val="24"/>
              </w:rPr>
            </w:pPr>
            <w:r>
              <w:rPr>
                <w:rFonts w:cs="Arial"/>
                <w:noProof/>
                <w:szCs w:val="24"/>
              </w:rPr>
              <w:t>I</w:t>
            </w:r>
          </w:p>
        </w:tc>
      </w:tr>
      <w:tr w:rsidR="007809A4" w:rsidRPr="00C45A0F" w14:paraId="349191D3" w14:textId="77777777" w:rsidTr="007809A4">
        <w:trPr>
          <w:cantSplit/>
          <w:jc w:val="center"/>
        </w:trPr>
        <w:tc>
          <w:tcPr>
            <w:tcW w:w="557" w:type="dxa"/>
            <w:gridSpan w:val="2"/>
            <w:vMerge/>
            <w:tcBorders>
              <w:right w:val="single" w:sz="4" w:space="0" w:color="auto"/>
            </w:tcBorders>
            <w:shd w:val="clear" w:color="auto" w:fill="auto"/>
          </w:tcPr>
          <w:p w14:paraId="6E8A8A98" w14:textId="77777777" w:rsidR="007809A4" w:rsidRPr="00257987" w:rsidRDefault="007809A4" w:rsidP="007809A4">
            <w:pPr>
              <w:rPr>
                <w:rFonts w:cs="Arial"/>
                <w:b/>
              </w:rPr>
            </w:pPr>
          </w:p>
        </w:tc>
        <w:tc>
          <w:tcPr>
            <w:tcW w:w="6974" w:type="dxa"/>
            <w:gridSpan w:val="2"/>
            <w:tcBorders>
              <w:top w:val="single" w:sz="4" w:space="0" w:color="auto"/>
              <w:bottom w:val="single" w:sz="4" w:space="0" w:color="auto"/>
              <w:right w:val="single" w:sz="4" w:space="0" w:color="auto"/>
            </w:tcBorders>
            <w:shd w:val="clear" w:color="auto" w:fill="auto"/>
          </w:tcPr>
          <w:p w14:paraId="53F3D7AA" w14:textId="77777777" w:rsidR="007809A4" w:rsidRPr="001A3F89" w:rsidRDefault="007809A4" w:rsidP="007809A4">
            <w:pPr>
              <w:rPr>
                <w:rFonts w:cs="Arial"/>
              </w:rPr>
            </w:pPr>
            <w:r w:rsidRPr="001A3F89">
              <w:rPr>
                <w:rFonts w:cs="Arial"/>
              </w:rPr>
              <w:t>Developing self and others</w:t>
            </w:r>
          </w:p>
        </w:tc>
        <w:tc>
          <w:tcPr>
            <w:tcW w:w="489" w:type="dxa"/>
            <w:tcBorders>
              <w:left w:val="single" w:sz="4" w:space="0" w:color="auto"/>
              <w:bottom w:val="single" w:sz="4" w:space="0" w:color="auto"/>
            </w:tcBorders>
            <w:shd w:val="clear" w:color="auto" w:fill="auto"/>
          </w:tcPr>
          <w:p w14:paraId="4CA564B5" w14:textId="77777777" w:rsidR="007809A4" w:rsidRPr="00C45A0F" w:rsidRDefault="007809A4" w:rsidP="007809A4">
            <w:pP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0" w:type="dxa"/>
            <w:tcBorders>
              <w:left w:val="single" w:sz="4" w:space="0" w:color="auto"/>
              <w:bottom w:val="single" w:sz="4" w:space="0" w:color="auto"/>
            </w:tcBorders>
            <w:shd w:val="clear" w:color="auto" w:fill="auto"/>
          </w:tcPr>
          <w:p w14:paraId="00154654" w14:textId="50F1F3B4" w:rsidR="007809A4" w:rsidRPr="00671F17" w:rsidRDefault="007809A4" w:rsidP="007809A4">
            <w:pPr>
              <w:rPr>
                <w:rFonts w:cs="Arial"/>
                <w:szCs w:val="24"/>
              </w:rPr>
            </w:pPr>
          </w:p>
        </w:tc>
        <w:tc>
          <w:tcPr>
            <w:tcW w:w="1360" w:type="dxa"/>
            <w:gridSpan w:val="2"/>
            <w:tcBorders>
              <w:left w:val="single" w:sz="4" w:space="0" w:color="auto"/>
              <w:bottom w:val="single" w:sz="4" w:space="0" w:color="auto"/>
            </w:tcBorders>
            <w:shd w:val="clear" w:color="auto" w:fill="auto"/>
          </w:tcPr>
          <w:p w14:paraId="4B37BE6F" w14:textId="77777777" w:rsidR="007809A4" w:rsidRPr="00075F10" w:rsidRDefault="007809A4" w:rsidP="007809A4">
            <w:pPr>
              <w:rPr>
                <w:rFonts w:cs="Arial"/>
                <w:szCs w:val="24"/>
              </w:rPr>
            </w:pPr>
            <w:r>
              <w:rPr>
                <w:rFonts w:cs="Arial"/>
                <w:noProof/>
                <w:szCs w:val="24"/>
              </w:rPr>
              <w:t>I</w:t>
            </w:r>
          </w:p>
        </w:tc>
      </w:tr>
      <w:tr w:rsidR="007809A4" w:rsidRPr="00C45A0F" w14:paraId="62B058E6" w14:textId="77777777" w:rsidTr="007809A4">
        <w:trPr>
          <w:cantSplit/>
          <w:jc w:val="center"/>
        </w:trPr>
        <w:tc>
          <w:tcPr>
            <w:tcW w:w="557" w:type="dxa"/>
            <w:gridSpan w:val="2"/>
            <w:vMerge/>
            <w:tcBorders>
              <w:bottom w:val="single" w:sz="4" w:space="0" w:color="auto"/>
              <w:right w:val="single" w:sz="4" w:space="0" w:color="auto"/>
            </w:tcBorders>
            <w:shd w:val="clear" w:color="auto" w:fill="auto"/>
          </w:tcPr>
          <w:p w14:paraId="4F942989" w14:textId="77777777" w:rsidR="007809A4" w:rsidRPr="00257987" w:rsidRDefault="007809A4" w:rsidP="007809A4">
            <w:pPr>
              <w:rPr>
                <w:rFonts w:cs="Arial"/>
                <w:b/>
              </w:rPr>
            </w:pPr>
          </w:p>
        </w:tc>
        <w:tc>
          <w:tcPr>
            <w:tcW w:w="9563" w:type="dxa"/>
            <w:gridSpan w:val="6"/>
            <w:tcBorders>
              <w:top w:val="single" w:sz="4" w:space="0" w:color="auto"/>
              <w:bottom w:val="single" w:sz="4" w:space="0" w:color="auto"/>
            </w:tcBorders>
            <w:shd w:val="clear" w:color="auto" w:fill="auto"/>
          </w:tcPr>
          <w:p w14:paraId="6B10B999" w14:textId="77777777" w:rsidR="007809A4" w:rsidRDefault="007809A4" w:rsidP="007809A4">
            <w:pPr>
              <w:rPr>
                <w:rFonts w:cs="Arial"/>
                <w:szCs w:val="24"/>
              </w:rPr>
            </w:pPr>
            <w:r>
              <w:rPr>
                <w:rFonts w:cs="Arial"/>
                <w:szCs w:val="24"/>
              </w:rPr>
              <w:t xml:space="preserve">A copy of the Competency Framework can </w:t>
            </w:r>
            <w:proofErr w:type="gramStart"/>
            <w:r>
              <w:rPr>
                <w:rFonts w:cs="Arial"/>
                <w:szCs w:val="24"/>
              </w:rPr>
              <w:t>be accessed</w:t>
            </w:r>
            <w:proofErr w:type="gramEnd"/>
            <w:r>
              <w:rPr>
                <w:rFonts w:cs="Arial"/>
                <w:szCs w:val="24"/>
              </w:rPr>
              <w:t xml:space="preserve"> via the Council’s website – </w:t>
            </w:r>
            <w:r w:rsidRPr="002F0D6B">
              <w:rPr>
                <w:rFonts w:cs="Arial"/>
                <w:szCs w:val="24"/>
              </w:rPr>
              <w:t>www.hullcc.gov.uk/jobs</w:t>
            </w:r>
            <w:r>
              <w:rPr>
                <w:rFonts w:cs="Arial"/>
                <w:szCs w:val="24"/>
              </w:rPr>
              <w:t xml:space="preserve"> </w:t>
            </w:r>
          </w:p>
          <w:p w14:paraId="020A5D77" w14:textId="77777777" w:rsidR="007809A4" w:rsidRPr="00075F10" w:rsidRDefault="007809A4" w:rsidP="007809A4">
            <w:pPr>
              <w:rPr>
                <w:rFonts w:cs="Arial"/>
                <w:szCs w:val="24"/>
              </w:rPr>
            </w:pPr>
          </w:p>
        </w:tc>
      </w:tr>
      <w:tr w:rsidR="007809A4" w:rsidRPr="00C45A0F" w14:paraId="17B3C7E7" w14:textId="77777777" w:rsidTr="007809A4">
        <w:trPr>
          <w:cantSplit/>
          <w:jc w:val="center"/>
        </w:trPr>
        <w:tc>
          <w:tcPr>
            <w:tcW w:w="557" w:type="dxa"/>
            <w:gridSpan w:val="2"/>
            <w:vMerge w:val="restart"/>
            <w:tcBorders>
              <w:top w:val="single" w:sz="4" w:space="0" w:color="auto"/>
              <w:right w:val="single" w:sz="4" w:space="0" w:color="auto"/>
            </w:tcBorders>
            <w:shd w:val="clear" w:color="auto" w:fill="auto"/>
          </w:tcPr>
          <w:p w14:paraId="224F5204" w14:textId="77777777" w:rsidR="007809A4" w:rsidRPr="00E33471" w:rsidRDefault="007809A4" w:rsidP="007809A4">
            <w:pPr>
              <w:rPr>
                <w:rFonts w:cs="Arial"/>
                <w:b/>
              </w:rPr>
            </w:pPr>
            <w:r>
              <w:rPr>
                <w:b/>
              </w:rPr>
              <w:t>8</w:t>
            </w:r>
            <w:r w:rsidRPr="00E33471">
              <w:rPr>
                <w:b/>
              </w:rPr>
              <w:t xml:space="preserve">. </w:t>
            </w:r>
          </w:p>
        </w:tc>
        <w:tc>
          <w:tcPr>
            <w:tcW w:w="9563" w:type="dxa"/>
            <w:gridSpan w:val="6"/>
            <w:tcBorders>
              <w:top w:val="single" w:sz="4" w:space="0" w:color="auto"/>
              <w:bottom w:val="single" w:sz="4" w:space="0" w:color="auto"/>
            </w:tcBorders>
            <w:shd w:val="clear" w:color="auto" w:fill="D9D9D9"/>
          </w:tcPr>
          <w:p w14:paraId="580A217E" w14:textId="77777777" w:rsidR="007809A4" w:rsidRPr="00671F17" w:rsidRDefault="007809A4" w:rsidP="007809A4">
            <w:pPr>
              <w:rPr>
                <w:rFonts w:cs="Arial"/>
                <w:szCs w:val="24"/>
              </w:rPr>
            </w:pPr>
            <w:r>
              <w:rPr>
                <w:b/>
              </w:rPr>
              <w:t>Additional Requirements:</w:t>
            </w:r>
          </w:p>
        </w:tc>
      </w:tr>
      <w:tr w:rsidR="007809A4" w:rsidRPr="00C45A0F" w14:paraId="1C79BF17" w14:textId="77777777" w:rsidTr="007809A4">
        <w:trPr>
          <w:cantSplit/>
          <w:jc w:val="center"/>
        </w:trPr>
        <w:tc>
          <w:tcPr>
            <w:tcW w:w="557" w:type="dxa"/>
            <w:gridSpan w:val="2"/>
            <w:vMerge/>
            <w:tcBorders>
              <w:right w:val="single" w:sz="4" w:space="0" w:color="auto"/>
            </w:tcBorders>
            <w:shd w:val="clear" w:color="auto" w:fill="auto"/>
          </w:tcPr>
          <w:p w14:paraId="67089653" w14:textId="77777777" w:rsidR="007809A4" w:rsidRPr="00E33471" w:rsidRDefault="007809A4" w:rsidP="007809A4">
            <w:pPr>
              <w:rPr>
                <w:rFonts w:cs="Arial"/>
              </w:rPr>
            </w:pPr>
          </w:p>
        </w:tc>
        <w:tc>
          <w:tcPr>
            <w:tcW w:w="6974" w:type="dxa"/>
            <w:gridSpan w:val="2"/>
            <w:tcBorders>
              <w:top w:val="single" w:sz="4" w:space="0" w:color="auto"/>
              <w:bottom w:val="single" w:sz="4" w:space="0" w:color="auto"/>
              <w:right w:val="single" w:sz="4" w:space="0" w:color="auto"/>
            </w:tcBorders>
            <w:shd w:val="clear" w:color="auto" w:fill="auto"/>
          </w:tcPr>
          <w:p w14:paraId="3A44DFFA" w14:textId="77777777" w:rsidR="007809A4" w:rsidRDefault="007809A4" w:rsidP="007809A4">
            <w:pPr>
              <w:rPr>
                <w:rFonts w:cs="Arial"/>
                <w:color w:val="000000"/>
                <w:szCs w:val="24"/>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p w14:paraId="24AF54DD" w14:textId="77777777" w:rsidR="007809A4" w:rsidRDefault="007809A4" w:rsidP="007809A4">
            <w:pPr>
              <w:rPr>
                <w:rFonts w:cs="Arial"/>
                <w:color w:val="000000"/>
                <w:szCs w:val="24"/>
              </w:rPr>
            </w:pPr>
          </w:p>
          <w:p w14:paraId="4F7BCAD7" w14:textId="77777777" w:rsidR="007809A4" w:rsidRPr="00075F10" w:rsidRDefault="007809A4" w:rsidP="007809A4">
            <w:pPr>
              <w:rPr>
                <w:rFonts w:cs="Arial"/>
                <w:szCs w:val="24"/>
              </w:rPr>
            </w:pPr>
          </w:p>
        </w:tc>
        <w:tc>
          <w:tcPr>
            <w:tcW w:w="489" w:type="dxa"/>
            <w:tcBorders>
              <w:top w:val="single" w:sz="4" w:space="0" w:color="auto"/>
              <w:left w:val="single" w:sz="4" w:space="0" w:color="auto"/>
              <w:bottom w:val="single" w:sz="4" w:space="0" w:color="auto"/>
            </w:tcBorders>
            <w:shd w:val="clear" w:color="auto" w:fill="auto"/>
          </w:tcPr>
          <w:p w14:paraId="5B216808" w14:textId="77777777" w:rsidR="007809A4" w:rsidRPr="00524D70" w:rsidRDefault="007809A4" w:rsidP="007809A4">
            <w:pPr>
              <w:rPr>
                <w:rFonts w:cs="Arial"/>
                <w:b/>
              </w:rPr>
            </w:pPr>
            <w:r>
              <w:rPr>
                <w:rFonts w:cs="Arial"/>
                <w:b/>
              </w:rPr>
              <w:fldChar w:fldCharType="begin">
                <w:ffData>
                  <w:name w:val="Check1"/>
                  <w:enabled/>
                  <w:calcOnExit w:val="0"/>
                  <w:checkBox>
                    <w:sizeAuto/>
                    <w:default w:val="0"/>
                    <w:checked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0" w:type="dxa"/>
            <w:tcBorders>
              <w:top w:val="single" w:sz="4" w:space="0" w:color="auto"/>
              <w:left w:val="single" w:sz="4" w:space="0" w:color="auto"/>
              <w:bottom w:val="single" w:sz="4" w:space="0" w:color="auto"/>
            </w:tcBorders>
            <w:shd w:val="clear" w:color="auto" w:fill="auto"/>
          </w:tcPr>
          <w:p w14:paraId="2BA0D126" w14:textId="77777777" w:rsidR="007809A4" w:rsidRPr="00991C1B" w:rsidRDefault="007809A4" w:rsidP="007809A4">
            <w:pPr>
              <w:rPr>
                <w:rFonts w:cs="Arial"/>
                <w:szCs w:val="24"/>
              </w:rPr>
            </w:pPr>
            <w:r w:rsidRPr="00991C1B">
              <w:rPr>
                <w:rFonts w:cs="Arial"/>
                <w:szCs w:val="24"/>
              </w:rPr>
              <w:t>N/A</w:t>
            </w:r>
          </w:p>
        </w:tc>
        <w:tc>
          <w:tcPr>
            <w:tcW w:w="1360" w:type="dxa"/>
            <w:gridSpan w:val="2"/>
            <w:tcBorders>
              <w:top w:val="single" w:sz="4" w:space="0" w:color="auto"/>
              <w:left w:val="single" w:sz="4" w:space="0" w:color="auto"/>
              <w:bottom w:val="single" w:sz="4" w:space="0" w:color="auto"/>
            </w:tcBorders>
            <w:shd w:val="clear" w:color="auto" w:fill="auto"/>
          </w:tcPr>
          <w:p w14:paraId="53847B44" w14:textId="77777777" w:rsidR="007809A4" w:rsidRPr="00075F10" w:rsidRDefault="007809A4" w:rsidP="007809A4">
            <w:pPr>
              <w:rPr>
                <w:rFonts w:cs="Arial"/>
                <w:b/>
                <w:szCs w:val="24"/>
              </w:rPr>
            </w:pPr>
            <w:r>
              <w:rPr>
                <w:rFonts w:cs="Arial"/>
                <w:noProof/>
                <w:szCs w:val="24"/>
              </w:rPr>
              <w:t xml:space="preserve">     </w:t>
            </w:r>
          </w:p>
        </w:tc>
      </w:tr>
      <w:tr w:rsidR="007809A4" w:rsidRPr="00C45A0F" w14:paraId="75612052" w14:textId="77777777" w:rsidTr="007809A4">
        <w:trPr>
          <w:cantSplit/>
          <w:jc w:val="center"/>
        </w:trPr>
        <w:tc>
          <w:tcPr>
            <w:tcW w:w="557" w:type="dxa"/>
            <w:gridSpan w:val="2"/>
            <w:vMerge w:val="restart"/>
            <w:tcBorders>
              <w:top w:val="single" w:sz="4" w:space="0" w:color="auto"/>
              <w:right w:val="single" w:sz="4" w:space="0" w:color="auto"/>
            </w:tcBorders>
            <w:shd w:val="clear" w:color="auto" w:fill="auto"/>
          </w:tcPr>
          <w:p w14:paraId="6C5609C0" w14:textId="77777777" w:rsidR="007809A4" w:rsidRDefault="007809A4" w:rsidP="007809A4">
            <w:pPr>
              <w:rPr>
                <w:rFonts w:cs="Arial"/>
                <w:b/>
              </w:rPr>
            </w:pPr>
            <w:r>
              <w:rPr>
                <w:rFonts w:cs="Arial"/>
                <w:b/>
              </w:rPr>
              <w:lastRenderedPageBreak/>
              <w:t xml:space="preserve">9. </w:t>
            </w:r>
          </w:p>
        </w:tc>
        <w:tc>
          <w:tcPr>
            <w:tcW w:w="9563" w:type="dxa"/>
            <w:gridSpan w:val="6"/>
            <w:tcBorders>
              <w:top w:val="single" w:sz="4" w:space="0" w:color="auto"/>
              <w:bottom w:val="single" w:sz="4" w:space="0" w:color="auto"/>
            </w:tcBorders>
            <w:shd w:val="clear" w:color="auto" w:fill="D9D9D9"/>
          </w:tcPr>
          <w:p w14:paraId="3BC0FAC5" w14:textId="77777777" w:rsidR="007809A4" w:rsidRPr="00671F17" w:rsidRDefault="007809A4" w:rsidP="007809A4">
            <w:pPr>
              <w:rPr>
                <w:rFonts w:cs="Arial"/>
                <w:szCs w:val="24"/>
              </w:rPr>
            </w:pPr>
            <w:r>
              <w:rPr>
                <w:rFonts w:cs="Arial"/>
                <w:b/>
              </w:rPr>
              <w:t>Disclosure of Criminal Record:</w:t>
            </w:r>
          </w:p>
        </w:tc>
      </w:tr>
      <w:tr w:rsidR="007809A4" w:rsidRPr="00C45A0F" w14:paraId="70D0BAB4" w14:textId="77777777" w:rsidTr="007809A4">
        <w:trPr>
          <w:cantSplit/>
          <w:jc w:val="center"/>
        </w:trPr>
        <w:tc>
          <w:tcPr>
            <w:tcW w:w="557" w:type="dxa"/>
            <w:gridSpan w:val="2"/>
            <w:vMerge/>
            <w:tcBorders>
              <w:right w:val="single" w:sz="4" w:space="0" w:color="auto"/>
            </w:tcBorders>
            <w:shd w:val="clear" w:color="auto" w:fill="auto"/>
          </w:tcPr>
          <w:p w14:paraId="2A21D1F1" w14:textId="77777777" w:rsidR="007809A4" w:rsidRPr="00524D70" w:rsidRDefault="007809A4" w:rsidP="007809A4">
            <w:pPr>
              <w:rPr>
                <w:rFonts w:cs="Arial"/>
              </w:rPr>
            </w:pPr>
          </w:p>
        </w:tc>
        <w:tc>
          <w:tcPr>
            <w:tcW w:w="6974" w:type="dxa"/>
            <w:gridSpan w:val="2"/>
            <w:tcBorders>
              <w:top w:val="single" w:sz="4" w:space="0" w:color="auto"/>
              <w:bottom w:val="single" w:sz="4" w:space="0" w:color="auto"/>
              <w:right w:val="single" w:sz="4" w:space="0" w:color="auto"/>
            </w:tcBorders>
            <w:shd w:val="clear" w:color="auto" w:fill="auto"/>
          </w:tcPr>
          <w:p w14:paraId="6E7FD09B" w14:textId="77777777" w:rsidR="007809A4" w:rsidRPr="00E57A4A" w:rsidRDefault="007809A4" w:rsidP="007809A4">
            <w:pPr>
              <w:rPr>
                <w:rFonts w:cs="Arial"/>
              </w:rPr>
            </w:pPr>
            <w:r w:rsidRPr="00524D70">
              <w:rPr>
                <w:rFonts w:cs="Arial"/>
              </w:rPr>
              <w:t xml:space="preserve">The successful candidate’s appointment will be subject to the Council obtaining a satisfactory Disclosure from </w:t>
            </w:r>
            <w:r>
              <w:rPr>
                <w:rFonts w:cs="Arial"/>
              </w:rPr>
              <w:t>Disclosure &amp; Barring Service (if crossed as an essential requirement)</w:t>
            </w:r>
            <w:r w:rsidRPr="00524D70">
              <w:rPr>
                <w:rFonts w:cs="Arial"/>
              </w:rPr>
              <w:t>.</w:t>
            </w:r>
          </w:p>
        </w:tc>
        <w:tc>
          <w:tcPr>
            <w:tcW w:w="489" w:type="dxa"/>
            <w:tcBorders>
              <w:top w:val="single" w:sz="4" w:space="0" w:color="auto"/>
              <w:left w:val="single" w:sz="4" w:space="0" w:color="auto"/>
              <w:bottom w:val="single" w:sz="4" w:space="0" w:color="auto"/>
            </w:tcBorders>
            <w:shd w:val="clear" w:color="auto" w:fill="auto"/>
          </w:tcPr>
          <w:p w14:paraId="3872C425" w14:textId="77777777" w:rsidR="007809A4" w:rsidRPr="00524D70" w:rsidRDefault="007809A4" w:rsidP="007809A4">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0" w:type="dxa"/>
            <w:tcBorders>
              <w:top w:val="single" w:sz="4" w:space="0" w:color="auto"/>
              <w:left w:val="single" w:sz="4" w:space="0" w:color="auto"/>
              <w:bottom w:val="single" w:sz="4" w:space="0" w:color="auto"/>
            </w:tcBorders>
            <w:shd w:val="clear" w:color="auto" w:fill="auto"/>
          </w:tcPr>
          <w:p w14:paraId="25DB8068" w14:textId="77777777" w:rsidR="007809A4" w:rsidRPr="00671F17" w:rsidRDefault="007809A4" w:rsidP="007809A4">
            <w:pPr>
              <w:rPr>
                <w:rFonts w:cs="Arial"/>
                <w:szCs w:val="24"/>
              </w:rPr>
            </w:pPr>
            <w:r w:rsidRPr="00671F17">
              <w:rPr>
                <w:rFonts w:cs="Arial"/>
                <w:szCs w:val="24"/>
              </w:rPr>
              <w:t>N/A</w:t>
            </w:r>
          </w:p>
        </w:tc>
        <w:tc>
          <w:tcPr>
            <w:tcW w:w="1360" w:type="dxa"/>
            <w:gridSpan w:val="2"/>
            <w:tcBorders>
              <w:top w:val="single" w:sz="4" w:space="0" w:color="auto"/>
              <w:left w:val="single" w:sz="4" w:space="0" w:color="auto"/>
              <w:bottom w:val="single" w:sz="4" w:space="0" w:color="auto"/>
            </w:tcBorders>
            <w:shd w:val="clear" w:color="auto" w:fill="auto"/>
          </w:tcPr>
          <w:p w14:paraId="70D9DBC3" w14:textId="77777777" w:rsidR="007809A4" w:rsidRPr="00671F17" w:rsidRDefault="007809A4" w:rsidP="007809A4">
            <w:pPr>
              <w:rPr>
                <w:rFonts w:cs="Arial"/>
                <w:szCs w:val="24"/>
              </w:rPr>
            </w:pPr>
            <w:r>
              <w:rPr>
                <w:rFonts w:cs="Arial"/>
                <w:szCs w:val="24"/>
              </w:rPr>
              <w:t>DBS</w:t>
            </w:r>
            <w:r w:rsidRPr="00671F17">
              <w:rPr>
                <w:rFonts w:cs="Arial"/>
                <w:szCs w:val="24"/>
              </w:rPr>
              <w:t xml:space="preserve"> Disclosure</w:t>
            </w:r>
          </w:p>
        </w:tc>
      </w:tr>
      <w:tr w:rsidR="007809A4" w:rsidRPr="00C45A0F" w14:paraId="3F10001A" w14:textId="77777777" w:rsidTr="007809A4">
        <w:trPr>
          <w:cantSplit/>
          <w:jc w:val="center"/>
        </w:trPr>
        <w:tc>
          <w:tcPr>
            <w:tcW w:w="557" w:type="dxa"/>
            <w:gridSpan w:val="2"/>
            <w:vMerge/>
            <w:tcBorders>
              <w:right w:val="single" w:sz="4" w:space="0" w:color="auto"/>
            </w:tcBorders>
            <w:shd w:val="clear" w:color="auto" w:fill="auto"/>
          </w:tcPr>
          <w:p w14:paraId="129776C4" w14:textId="77777777" w:rsidR="007809A4" w:rsidRPr="003752EB" w:rsidRDefault="007809A4" w:rsidP="007809A4">
            <w:pPr>
              <w:rPr>
                <w:rFonts w:cs="Arial"/>
              </w:rPr>
            </w:pPr>
          </w:p>
        </w:tc>
        <w:tc>
          <w:tcPr>
            <w:tcW w:w="6974" w:type="dxa"/>
            <w:gridSpan w:val="2"/>
            <w:tcBorders>
              <w:top w:val="single" w:sz="4" w:space="0" w:color="auto"/>
              <w:bottom w:val="single" w:sz="4" w:space="0" w:color="auto"/>
              <w:right w:val="single" w:sz="4" w:space="0" w:color="auto"/>
            </w:tcBorders>
            <w:shd w:val="clear" w:color="auto" w:fill="auto"/>
          </w:tcPr>
          <w:p w14:paraId="57B3FBEB" w14:textId="26DBE0B6" w:rsidR="007809A4" w:rsidRPr="003752EB" w:rsidRDefault="007809A4" w:rsidP="007809A4">
            <w:pPr>
              <w:rPr>
                <w:rFonts w:cs="Arial"/>
              </w:rPr>
            </w:pPr>
            <w:r>
              <w:rPr>
                <w:rFonts w:cs="Arial"/>
              </w:rPr>
              <w:t xml:space="preserve">If the postholder requires a Standard or Enhanced DBS disclosure the candidate </w:t>
            </w:r>
            <w:proofErr w:type="gramStart"/>
            <w:r>
              <w:rPr>
                <w:rFonts w:cs="Arial"/>
              </w:rPr>
              <w:t>is required</w:t>
            </w:r>
            <w:proofErr w:type="gramEnd"/>
            <w:r>
              <w:rPr>
                <w:rFonts w:cs="Arial"/>
              </w:rPr>
              <w:t xml:space="preserve">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 xml:space="preserve"> unless the conviction/s and/or cautions are considered “protected” in line with filtering rules for DBS checks.</w:t>
            </w:r>
          </w:p>
        </w:tc>
        <w:tc>
          <w:tcPr>
            <w:tcW w:w="489" w:type="dxa"/>
            <w:tcBorders>
              <w:top w:val="single" w:sz="4" w:space="0" w:color="auto"/>
              <w:left w:val="single" w:sz="4" w:space="0" w:color="auto"/>
              <w:bottom w:val="single" w:sz="4" w:space="0" w:color="auto"/>
            </w:tcBorders>
            <w:shd w:val="clear" w:color="auto" w:fill="auto"/>
          </w:tcPr>
          <w:p w14:paraId="2ED4417C" w14:textId="77777777" w:rsidR="007809A4" w:rsidRPr="00524D70" w:rsidRDefault="007809A4" w:rsidP="007809A4">
            <w:pP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0" w:type="dxa"/>
            <w:tcBorders>
              <w:top w:val="single" w:sz="4" w:space="0" w:color="auto"/>
              <w:left w:val="single" w:sz="4" w:space="0" w:color="auto"/>
              <w:bottom w:val="single" w:sz="4" w:space="0" w:color="auto"/>
            </w:tcBorders>
            <w:shd w:val="clear" w:color="auto" w:fill="auto"/>
          </w:tcPr>
          <w:p w14:paraId="1FE10718" w14:textId="77777777" w:rsidR="007809A4" w:rsidRPr="00671F17" w:rsidRDefault="007809A4" w:rsidP="007809A4">
            <w:pPr>
              <w:rPr>
                <w:rFonts w:cs="Arial"/>
                <w:szCs w:val="24"/>
              </w:rPr>
            </w:pPr>
            <w:r w:rsidRPr="00671F17">
              <w:rPr>
                <w:rFonts w:cs="Arial"/>
                <w:szCs w:val="24"/>
              </w:rPr>
              <w:t>N/A</w:t>
            </w:r>
          </w:p>
        </w:tc>
        <w:tc>
          <w:tcPr>
            <w:tcW w:w="1360" w:type="dxa"/>
            <w:gridSpan w:val="2"/>
            <w:tcBorders>
              <w:top w:val="single" w:sz="4" w:space="0" w:color="auto"/>
              <w:left w:val="single" w:sz="4" w:space="0" w:color="auto"/>
              <w:bottom w:val="single" w:sz="4" w:space="0" w:color="auto"/>
            </w:tcBorders>
            <w:shd w:val="clear" w:color="auto" w:fill="auto"/>
          </w:tcPr>
          <w:p w14:paraId="16D9DD6B" w14:textId="78FE84B3" w:rsidR="007809A4" w:rsidRPr="00671F17" w:rsidRDefault="007809A4" w:rsidP="007809A4">
            <w:pPr>
              <w:rPr>
                <w:rFonts w:cs="Arial"/>
                <w:szCs w:val="24"/>
              </w:rPr>
            </w:pPr>
            <w:r w:rsidRPr="00671F17">
              <w:rPr>
                <w:rFonts w:cs="Arial"/>
                <w:szCs w:val="24"/>
              </w:rPr>
              <w:t>AF</w:t>
            </w:r>
            <w:r>
              <w:rPr>
                <w:rFonts w:cs="Arial"/>
                <w:szCs w:val="24"/>
              </w:rPr>
              <w:t xml:space="preserve"> </w:t>
            </w:r>
            <w:r w:rsidRPr="00671F17">
              <w:rPr>
                <w:rFonts w:cs="Arial"/>
                <w:szCs w:val="24"/>
              </w:rPr>
              <w:t>(after short listing)</w:t>
            </w:r>
          </w:p>
        </w:tc>
      </w:tr>
      <w:tr w:rsidR="007809A4" w:rsidRPr="00C45A0F" w14:paraId="644C5320" w14:textId="77777777" w:rsidTr="007809A4">
        <w:trPr>
          <w:cantSplit/>
          <w:jc w:val="center"/>
        </w:trPr>
        <w:tc>
          <w:tcPr>
            <w:tcW w:w="557" w:type="dxa"/>
            <w:gridSpan w:val="2"/>
            <w:vMerge/>
            <w:tcBorders>
              <w:bottom w:val="single" w:sz="4" w:space="0" w:color="auto"/>
              <w:right w:val="single" w:sz="4" w:space="0" w:color="auto"/>
            </w:tcBorders>
            <w:shd w:val="clear" w:color="auto" w:fill="auto"/>
          </w:tcPr>
          <w:p w14:paraId="63E0C20E" w14:textId="77777777" w:rsidR="007809A4" w:rsidRPr="003752EB" w:rsidRDefault="007809A4" w:rsidP="007809A4">
            <w:pPr>
              <w:rPr>
                <w:rFonts w:cs="Arial"/>
              </w:rPr>
            </w:pPr>
          </w:p>
        </w:tc>
        <w:tc>
          <w:tcPr>
            <w:tcW w:w="6974" w:type="dxa"/>
            <w:gridSpan w:val="2"/>
            <w:tcBorders>
              <w:top w:val="single" w:sz="4" w:space="0" w:color="auto"/>
              <w:bottom w:val="single" w:sz="4" w:space="0" w:color="auto"/>
              <w:right w:val="single" w:sz="4" w:space="0" w:color="auto"/>
            </w:tcBorders>
            <w:shd w:val="clear" w:color="auto" w:fill="auto"/>
          </w:tcPr>
          <w:p w14:paraId="40818068" w14:textId="0962EAD5" w:rsidR="007809A4" w:rsidRPr="003752EB" w:rsidRDefault="007809A4" w:rsidP="007809A4">
            <w:pPr>
              <w:rPr>
                <w:rFonts w:cs="Arial"/>
              </w:rPr>
            </w:pPr>
            <w:r>
              <w:rPr>
                <w:rFonts w:cs="Arial"/>
              </w:rPr>
              <w:t xml:space="preserve">If the postholder does not require a DBS disclosure, or requires a BASIC Disclosure check only, the candidate </w:t>
            </w:r>
            <w:proofErr w:type="gramStart"/>
            <w:r>
              <w:rPr>
                <w:rFonts w:cs="Arial"/>
              </w:rPr>
              <w:t>is required</w:t>
            </w:r>
            <w:proofErr w:type="gramEnd"/>
            <w:r>
              <w:rPr>
                <w:rFonts w:cs="Arial"/>
              </w:rPr>
              <w:t xml:space="preserve"> to declare unspent convictions only.</w:t>
            </w:r>
          </w:p>
        </w:tc>
        <w:tc>
          <w:tcPr>
            <w:tcW w:w="489" w:type="dxa"/>
            <w:tcBorders>
              <w:top w:val="single" w:sz="4" w:space="0" w:color="auto"/>
              <w:left w:val="single" w:sz="4" w:space="0" w:color="auto"/>
              <w:bottom w:val="single" w:sz="4" w:space="0" w:color="auto"/>
            </w:tcBorders>
            <w:shd w:val="clear" w:color="auto" w:fill="auto"/>
          </w:tcPr>
          <w:p w14:paraId="4327F025" w14:textId="77777777" w:rsidR="007809A4" w:rsidRPr="00524D70" w:rsidRDefault="007809A4" w:rsidP="007809A4">
            <w:pPr>
              <w:rPr>
                <w:rFonts w:cs="Arial"/>
                <w:b/>
              </w:rPr>
            </w:pPr>
            <w:r>
              <w:rPr>
                <w:rFonts w:cs="Arial"/>
                <w:b/>
              </w:rPr>
              <w:fldChar w:fldCharType="begin">
                <w:ffData>
                  <w:name w:val=""/>
                  <w:enabled/>
                  <w:calcOnExit w:val="0"/>
                  <w:checkBox>
                    <w:sizeAuto/>
                    <w:default w:val="1"/>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p>
        </w:tc>
        <w:tc>
          <w:tcPr>
            <w:tcW w:w="740" w:type="dxa"/>
            <w:tcBorders>
              <w:top w:val="single" w:sz="4" w:space="0" w:color="auto"/>
              <w:left w:val="single" w:sz="4" w:space="0" w:color="auto"/>
              <w:bottom w:val="single" w:sz="4" w:space="0" w:color="auto"/>
            </w:tcBorders>
            <w:shd w:val="clear" w:color="auto" w:fill="auto"/>
          </w:tcPr>
          <w:p w14:paraId="6E349787" w14:textId="112D34A7" w:rsidR="007809A4" w:rsidRPr="00671F17" w:rsidRDefault="007809A4" w:rsidP="007809A4">
            <w:pPr>
              <w:rPr>
                <w:rFonts w:cs="Arial"/>
                <w:szCs w:val="24"/>
              </w:rPr>
            </w:pPr>
          </w:p>
        </w:tc>
        <w:tc>
          <w:tcPr>
            <w:tcW w:w="1360" w:type="dxa"/>
            <w:gridSpan w:val="2"/>
            <w:tcBorders>
              <w:top w:val="single" w:sz="4" w:space="0" w:color="auto"/>
              <w:left w:val="single" w:sz="4" w:space="0" w:color="auto"/>
              <w:bottom w:val="single" w:sz="4" w:space="0" w:color="auto"/>
            </w:tcBorders>
            <w:shd w:val="clear" w:color="auto" w:fill="auto"/>
          </w:tcPr>
          <w:p w14:paraId="72A5F8F2" w14:textId="01C06187" w:rsidR="007809A4" w:rsidRPr="00671F17" w:rsidRDefault="007809A4" w:rsidP="007809A4">
            <w:pPr>
              <w:rPr>
                <w:rFonts w:cs="Arial"/>
                <w:szCs w:val="24"/>
              </w:rPr>
            </w:pPr>
            <w:r w:rsidRPr="00671F17">
              <w:rPr>
                <w:rFonts w:cs="Arial"/>
                <w:szCs w:val="24"/>
              </w:rPr>
              <w:t>AF</w:t>
            </w:r>
            <w:r>
              <w:rPr>
                <w:rFonts w:cs="Arial"/>
                <w:szCs w:val="24"/>
              </w:rPr>
              <w:t xml:space="preserve"> </w:t>
            </w:r>
            <w:r w:rsidRPr="00671F17">
              <w:rPr>
                <w:rFonts w:cs="Arial"/>
                <w:szCs w:val="24"/>
              </w:rPr>
              <w:t>(after short listing)</w:t>
            </w:r>
          </w:p>
        </w:tc>
      </w:tr>
    </w:tbl>
    <w:p w14:paraId="5F1DCC2A" w14:textId="77777777" w:rsidR="00CE5425" w:rsidRDefault="00CE5425" w:rsidP="00554EC2">
      <w:pPr>
        <w:ind w:right="10"/>
      </w:pPr>
    </w:p>
    <w:sectPr w:rsidR="00CE5425" w:rsidSect="00CE5425">
      <w:headerReference w:type="even" r:id="rId12"/>
      <w:headerReference w:type="default" r:id="rId13"/>
      <w:footerReference w:type="even" r:id="rId14"/>
      <w:footerReference w:type="default" r:id="rId15"/>
      <w:headerReference w:type="first" r:id="rId16"/>
      <w:footerReference w:type="first" r:id="rId17"/>
      <w:type w:val="continuous"/>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ECDF7" w14:textId="77777777" w:rsidR="00BE05B7" w:rsidRDefault="00BE05B7">
      <w:r>
        <w:separator/>
      </w:r>
    </w:p>
  </w:endnote>
  <w:endnote w:type="continuationSeparator" w:id="0">
    <w:p w14:paraId="4E5E6AF7" w14:textId="77777777" w:rsidR="00BE05B7" w:rsidRDefault="00BE0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45CE" w14:textId="54B37DE7" w:rsidR="005A1EB3" w:rsidRDefault="005A1EB3">
    <w:pPr>
      <w:pStyle w:val="Footer"/>
    </w:pPr>
    <w:r>
      <w:rPr>
        <w:noProof/>
      </w:rPr>
      <mc:AlternateContent>
        <mc:Choice Requires="wps">
          <w:drawing>
            <wp:anchor distT="0" distB="0" distL="0" distR="0" simplePos="0" relativeHeight="251662336" behindDoc="0" locked="0" layoutInCell="1" allowOverlap="1" wp14:anchorId="04F1F6B7" wp14:editId="79868F8F">
              <wp:simplePos x="635" y="635"/>
              <wp:positionH relativeFrom="page">
                <wp:align>center</wp:align>
              </wp:positionH>
              <wp:positionV relativeFrom="page">
                <wp:align>bottom</wp:align>
              </wp:positionV>
              <wp:extent cx="643255" cy="407670"/>
              <wp:effectExtent l="0" t="0" r="4445" b="0"/>
              <wp:wrapNone/>
              <wp:docPr id="17168692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4BBFACE" w14:textId="3A915A46" w:rsidR="005A1EB3" w:rsidRPr="005A1EB3" w:rsidRDefault="005A1EB3" w:rsidP="005A1EB3">
                          <w:pPr>
                            <w:rPr>
                              <w:rFonts w:ascii="Calibri" w:eastAsia="Calibri" w:hAnsi="Calibri" w:cs="Calibri"/>
                              <w:noProof/>
                              <w:color w:val="000000"/>
                              <w:sz w:val="28"/>
                              <w:szCs w:val="28"/>
                            </w:rPr>
                          </w:pPr>
                          <w:r w:rsidRPr="005A1EB3">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F1F6B7" id="_x0000_t202" coordsize="21600,21600" o:spt="202" path="m,l,21600r21600,l21600,xe">
              <v:stroke joinstyle="miter"/>
              <v:path gradientshapeok="t" o:connecttype="rect"/>
            </v:shapetype>
            <v:shape id="Text Box 5" o:spid="_x0000_s1028" type="#_x0000_t202" alt="OFFICIAL" style="position:absolute;margin-left:0;margin-top:0;width:50.65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MB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S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L2QwEPAgAA&#10;HAQAAA4AAAAAAAAAAAAAAAAALgIAAGRycy9lMm9Eb2MueG1sUEsBAi0AFAAGAAgAAAAhAF8Yw23b&#10;AAAABAEAAA8AAAAAAAAAAAAAAAAAaQQAAGRycy9kb3ducmV2LnhtbFBLBQYAAAAABAAEAPMAAABx&#10;BQAAAAA=&#10;" filled="f" stroked="f">
              <v:textbox style="mso-fit-shape-to-text:t" inset="0,0,0,15pt">
                <w:txbxContent>
                  <w:p w14:paraId="04BBFACE" w14:textId="3A915A46" w:rsidR="005A1EB3" w:rsidRPr="005A1EB3" w:rsidRDefault="005A1EB3" w:rsidP="005A1EB3">
                    <w:pPr>
                      <w:rPr>
                        <w:rFonts w:ascii="Calibri" w:eastAsia="Calibri" w:hAnsi="Calibri" w:cs="Calibri"/>
                        <w:noProof/>
                        <w:color w:val="000000"/>
                        <w:sz w:val="28"/>
                        <w:szCs w:val="28"/>
                      </w:rPr>
                    </w:pPr>
                    <w:r w:rsidRPr="005A1EB3">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F5A3" w14:textId="07B454D0" w:rsidR="00CE47C6" w:rsidRDefault="005A1EB3">
    <w:pPr>
      <w:pStyle w:val="Footer"/>
      <w:jc w:val="center"/>
    </w:pPr>
    <w:r>
      <w:rPr>
        <w:noProof/>
      </w:rPr>
      <mc:AlternateContent>
        <mc:Choice Requires="wps">
          <w:drawing>
            <wp:anchor distT="0" distB="0" distL="0" distR="0" simplePos="0" relativeHeight="251663360" behindDoc="0" locked="0" layoutInCell="1" allowOverlap="1" wp14:anchorId="2C26680F" wp14:editId="1EC4B35A">
              <wp:simplePos x="635" y="635"/>
              <wp:positionH relativeFrom="page">
                <wp:align>center</wp:align>
              </wp:positionH>
              <wp:positionV relativeFrom="page">
                <wp:align>bottom</wp:align>
              </wp:positionV>
              <wp:extent cx="643255" cy="407670"/>
              <wp:effectExtent l="0" t="0" r="4445" b="0"/>
              <wp:wrapNone/>
              <wp:docPr id="16180287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683F862" w14:textId="2FDC8D96" w:rsidR="005A1EB3" w:rsidRPr="005A1EB3" w:rsidRDefault="005A1EB3" w:rsidP="005A1EB3">
                          <w:pPr>
                            <w:rPr>
                              <w:rFonts w:ascii="Calibri" w:eastAsia="Calibri" w:hAnsi="Calibri" w:cs="Calibri"/>
                              <w:noProof/>
                              <w:color w:val="000000"/>
                              <w:sz w:val="28"/>
                              <w:szCs w:val="28"/>
                            </w:rPr>
                          </w:pPr>
                          <w:r w:rsidRPr="005A1EB3">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6680F" id="_x0000_t202" coordsize="21600,21600" o:spt="202" path="m,l,21600r21600,l21600,xe">
              <v:stroke joinstyle="miter"/>
              <v:path gradientshapeok="t" o:connecttype="rect"/>
            </v:shapetype>
            <v:shape id="Text Box 6" o:spid="_x0000_s1029" type="#_x0000_t202" alt="OFFICIAL" style="position:absolute;left:0;text-align:left;margin-left:0;margin-top:0;width:50.65pt;height:32.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" filled="f" stroked="f">
              <v:textbox style="mso-fit-shape-to-text:t" inset="0,0,0,15pt">
                <w:txbxContent>
                  <w:p w14:paraId="2683F862" w14:textId="2FDC8D96" w:rsidR="005A1EB3" w:rsidRPr="005A1EB3" w:rsidRDefault="005A1EB3" w:rsidP="005A1EB3">
                    <w:pPr>
                      <w:rPr>
                        <w:rFonts w:ascii="Calibri" w:eastAsia="Calibri" w:hAnsi="Calibri" w:cs="Calibri"/>
                        <w:noProof/>
                        <w:color w:val="000000"/>
                        <w:sz w:val="28"/>
                        <w:szCs w:val="28"/>
                      </w:rPr>
                    </w:pPr>
                    <w:r w:rsidRPr="005A1EB3">
                      <w:rPr>
                        <w:rFonts w:ascii="Calibri" w:eastAsia="Calibri" w:hAnsi="Calibri" w:cs="Calibri"/>
                        <w:noProof/>
                        <w:color w:val="000000"/>
                        <w:sz w:val="28"/>
                        <w:szCs w:val="28"/>
                      </w:rPr>
                      <w:t>OFFICIAL</w:t>
                    </w:r>
                  </w:p>
                </w:txbxContent>
              </v:textbox>
              <w10:wrap anchorx="page" anchory="page"/>
            </v:shape>
          </w:pict>
        </mc:Fallback>
      </mc:AlternateContent>
    </w:r>
    <w:r w:rsidR="00CE47C6">
      <w:fldChar w:fldCharType="begin"/>
    </w:r>
    <w:r w:rsidR="00CE47C6">
      <w:instrText xml:space="preserve"> PAGE   \* MERGEFORMAT </w:instrText>
    </w:r>
    <w:r w:rsidR="00CE47C6">
      <w:fldChar w:fldCharType="separate"/>
    </w:r>
    <w:r w:rsidR="00F63EF0">
      <w:rPr>
        <w:noProof/>
      </w:rPr>
      <w:t>8</w:t>
    </w:r>
    <w:r w:rsidR="00CE47C6">
      <w:rPr>
        <w:noProof/>
      </w:rPr>
      <w:fldChar w:fldCharType="end"/>
    </w:r>
  </w:p>
  <w:p w14:paraId="17283C38" w14:textId="77777777" w:rsidR="00CE47C6" w:rsidRDefault="00CE47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61747" w14:textId="79EDB2F6" w:rsidR="005A1EB3" w:rsidRDefault="005A1EB3">
    <w:pPr>
      <w:pStyle w:val="Footer"/>
    </w:pPr>
    <w:r>
      <w:rPr>
        <w:noProof/>
      </w:rPr>
      <mc:AlternateContent>
        <mc:Choice Requires="wps">
          <w:drawing>
            <wp:anchor distT="0" distB="0" distL="0" distR="0" simplePos="0" relativeHeight="251661312" behindDoc="0" locked="0" layoutInCell="1" allowOverlap="1" wp14:anchorId="2EF790B6" wp14:editId="177FEF39">
              <wp:simplePos x="635" y="635"/>
              <wp:positionH relativeFrom="page">
                <wp:align>center</wp:align>
              </wp:positionH>
              <wp:positionV relativeFrom="page">
                <wp:align>bottom</wp:align>
              </wp:positionV>
              <wp:extent cx="643255" cy="407670"/>
              <wp:effectExtent l="0" t="0" r="4445" b="0"/>
              <wp:wrapNone/>
              <wp:docPr id="37853797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8E79415" w14:textId="2728AE1E" w:rsidR="005A1EB3" w:rsidRPr="005A1EB3" w:rsidRDefault="005A1EB3" w:rsidP="005A1EB3">
                          <w:pPr>
                            <w:rPr>
                              <w:rFonts w:ascii="Calibri" w:eastAsia="Calibri" w:hAnsi="Calibri" w:cs="Calibri"/>
                              <w:noProof/>
                              <w:color w:val="000000"/>
                              <w:sz w:val="28"/>
                              <w:szCs w:val="28"/>
                            </w:rPr>
                          </w:pPr>
                          <w:r w:rsidRPr="005A1EB3">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F790B6" id="_x0000_t202" coordsize="21600,21600" o:spt="202" path="m,l,21600r21600,l21600,xe">
              <v:stroke joinstyle="miter"/>
              <v:path gradientshapeok="t" o:connecttype="rect"/>
            </v:shapetype>
            <v:shape id="Text Box 4" o:spid="_x0000_s1031" type="#_x0000_t202" alt="OFFICIAL" style="position:absolute;margin-left:0;margin-top:0;width:50.65pt;height:32.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" filled="f" stroked="f">
              <v:textbox style="mso-fit-shape-to-text:t" inset="0,0,0,15pt">
                <w:txbxContent>
                  <w:p w14:paraId="38E79415" w14:textId="2728AE1E" w:rsidR="005A1EB3" w:rsidRPr="005A1EB3" w:rsidRDefault="005A1EB3" w:rsidP="005A1EB3">
                    <w:pPr>
                      <w:rPr>
                        <w:rFonts w:ascii="Calibri" w:eastAsia="Calibri" w:hAnsi="Calibri" w:cs="Calibri"/>
                        <w:noProof/>
                        <w:color w:val="000000"/>
                        <w:sz w:val="28"/>
                        <w:szCs w:val="28"/>
                      </w:rPr>
                    </w:pPr>
                    <w:r w:rsidRPr="005A1EB3">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5E04A" w14:textId="77777777" w:rsidR="00BE05B7" w:rsidRDefault="00BE05B7">
      <w:r>
        <w:separator/>
      </w:r>
    </w:p>
  </w:footnote>
  <w:footnote w:type="continuationSeparator" w:id="0">
    <w:p w14:paraId="03D571B4" w14:textId="77777777" w:rsidR="00BE05B7" w:rsidRDefault="00BE0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0AB4D" w14:textId="3A7CF281" w:rsidR="005A1EB3" w:rsidRDefault="005A1EB3">
    <w:pPr>
      <w:pStyle w:val="Header"/>
    </w:pPr>
    <w:r>
      <w:rPr>
        <w:noProof/>
      </w:rPr>
      <mc:AlternateContent>
        <mc:Choice Requires="wps">
          <w:drawing>
            <wp:anchor distT="0" distB="0" distL="0" distR="0" simplePos="0" relativeHeight="251659264" behindDoc="0" locked="0" layoutInCell="1" allowOverlap="1" wp14:anchorId="66700704" wp14:editId="46A9E823">
              <wp:simplePos x="635" y="635"/>
              <wp:positionH relativeFrom="page">
                <wp:align>center</wp:align>
              </wp:positionH>
              <wp:positionV relativeFrom="page">
                <wp:align>top</wp:align>
              </wp:positionV>
              <wp:extent cx="643255" cy="407670"/>
              <wp:effectExtent l="0" t="0" r="4445" b="11430"/>
              <wp:wrapNone/>
              <wp:docPr id="1275120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BAC6757" w14:textId="10053A71" w:rsidR="005A1EB3" w:rsidRPr="005A1EB3" w:rsidRDefault="005A1EB3" w:rsidP="005A1EB3">
                          <w:pPr>
                            <w:rPr>
                              <w:rFonts w:ascii="Calibri" w:eastAsia="Calibri" w:hAnsi="Calibri" w:cs="Calibri"/>
                              <w:noProof/>
                              <w:color w:val="000000"/>
                              <w:sz w:val="28"/>
                              <w:szCs w:val="28"/>
                            </w:rPr>
                          </w:pPr>
                          <w:r w:rsidRPr="005A1EB3">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700704"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2BAC6757" w14:textId="10053A71" w:rsidR="005A1EB3" w:rsidRPr="005A1EB3" w:rsidRDefault="005A1EB3" w:rsidP="005A1EB3">
                    <w:pPr>
                      <w:rPr>
                        <w:rFonts w:ascii="Calibri" w:eastAsia="Calibri" w:hAnsi="Calibri" w:cs="Calibri"/>
                        <w:noProof/>
                        <w:color w:val="000000"/>
                        <w:sz w:val="28"/>
                        <w:szCs w:val="28"/>
                      </w:rPr>
                    </w:pPr>
                    <w:r w:rsidRPr="005A1EB3">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8C22" w14:textId="264F9E1A" w:rsidR="005A1EB3" w:rsidRDefault="005A1EB3">
    <w:pPr>
      <w:pStyle w:val="Header"/>
    </w:pPr>
    <w:r>
      <w:rPr>
        <w:noProof/>
      </w:rPr>
      <mc:AlternateContent>
        <mc:Choice Requires="wps">
          <w:drawing>
            <wp:anchor distT="0" distB="0" distL="0" distR="0" simplePos="0" relativeHeight="251660288" behindDoc="0" locked="0" layoutInCell="1" allowOverlap="1" wp14:anchorId="57710F67" wp14:editId="3C365AFC">
              <wp:simplePos x="635" y="635"/>
              <wp:positionH relativeFrom="page">
                <wp:align>center</wp:align>
              </wp:positionH>
              <wp:positionV relativeFrom="page">
                <wp:align>top</wp:align>
              </wp:positionV>
              <wp:extent cx="643255" cy="407670"/>
              <wp:effectExtent l="0" t="0" r="4445" b="11430"/>
              <wp:wrapNone/>
              <wp:docPr id="175442690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54A382D1" w14:textId="1FDE768D" w:rsidR="005A1EB3" w:rsidRPr="005A1EB3" w:rsidRDefault="005A1EB3" w:rsidP="005A1EB3">
                          <w:pPr>
                            <w:rPr>
                              <w:rFonts w:ascii="Calibri" w:eastAsia="Calibri" w:hAnsi="Calibri" w:cs="Calibri"/>
                              <w:noProof/>
                              <w:color w:val="000000"/>
                              <w:sz w:val="28"/>
                              <w:szCs w:val="28"/>
                            </w:rPr>
                          </w:pPr>
                          <w:r w:rsidRPr="005A1EB3">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710F67" id="_x0000_t202" coordsize="21600,21600" o:spt="202" path="m,l,21600r21600,l21600,xe">
              <v:stroke joinstyle="miter"/>
              <v:path gradientshapeok="t" o:connecttype="rect"/>
            </v:shapetype>
            <v:shape id="Text Box 3" o:spid="_x0000_s1027"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54A382D1" w14:textId="1FDE768D" w:rsidR="005A1EB3" w:rsidRPr="005A1EB3" w:rsidRDefault="005A1EB3" w:rsidP="005A1EB3">
                    <w:pPr>
                      <w:rPr>
                        <w:rFonts w:ascii="Calibri" w:eastAsia="Calibri" w:hAnsi="Calibri" w:cs="Calibri"/>
                        <w:noProof/>
                        <w:color w:val="000000"/>
                        <w:sz w:val="28"/>
                        <w:szCs w:val="28"/>
                      </w:rPr>
                    </w:pPr>
                    <w:r w:rsidRPr="005A1EB3">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8234" w14:textId="2A40B498" w:rsidR="005A1EB3" w:rsidRDefault="005A1EB3">
    <w:pPr>
      <w:pStyle w:val="Header"/>
    </w:pPr>
    <w:r>
      <w:rPr>
        <w:noProof/>
      </w:rPr>
      <mc:AlternateContent>
        <mc:Choice Requires="wps">
          <w:drawing>
            <wp:anchor distT="0" distB="0" distL="0" distR="0" simplePos="0" relativeHeight="251658240" behindDoc="0" locked="0" layoutInCell="1" allowOverlap="1" wp14:anchorId="0F5CEAD6" wp14:editId="625B97C3">
              <wp:simplePos x="635" y="635"/>
              <wp:positionH relativeFrom="page">
                <wp:align>center</wp:align>
              </wp:positionH>
              <wp:positionV relativeFrom="page">
                <wp:align>top</wp:align>
              </wp:positionV>
              <wp:extent cx="643255" cy="407670"/>
              <wp:effectExtent l="0" t="0" r="4445" b="11430"/>
              <wp:wrapNone/>
              <wp:docPr id="9428683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BF96600" w14:textId="19CAE5AB" w:rsidR="005A1EB3" w:rsidRPr="005A1EB3" w:rsidRDefault="005A1EB3" w:rsidP="005A1EB3">
                          <w:pPr>
                            <w:rPr>
                              <w:rFonts w:ascii="Calibri" w:eastAsia="Calibri" w:hAnsi="Calibri" w:cs="Calibri"/>
                              <w:noProof/>
                              <w:color w:val="000000"/>
                              <w:sz w:val="28"/>
                              <w:szCs w:val="28"/>
                            </w:rPr>
                          </w:pPr>
                          <w:r w:rsidRPr="005A1EB3">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5CEAD6" id="_x0000_t202" coordsize="21600,21600" o:spt="202" path="m,l,21600r21600,l21600,xe">
              <v:stroke joinstyle="miter"/>
              <v:path gradientshapeok="t" o:connecttype="rect"/>
            </v:shapetype>
            <v:shape id="Text Box 1" o:spid="_x0000_s1030"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2BF96600" w14:textId="19CAE5AB" w:rsidR="005A1EB3" w:rsidRPr="005A1EB3" w:rsidRDefault="005A1EB3" w:rsidP="005A1EB3">
                    <w:pPr>
                      <w:rPr>
                        <w:rFonts w:ascii="Calibri" w:eastAsia="Calibri" w:hAnsi="Calibri" w:cs="Calibri"/>
                        <w:noProof/>
                        <w:color w:val="000000"/>
                        <w:sz w:val="28"/>
                        <w:szCs w:val="28"/>
                      </w:rPr>
                    </w:pPr>
                    <w:r w:rsidRPr="005A1EB3">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32245B6"/>
    <w:lvl w:ilvl="0">
      <w:numFmt w:val="decimal"/>
      <w:lvlText w:val="*"/>
      <w:lvlJc w:val="left"/>
    </w:lvl>
  </w:abstractNum>
  <w:abstractNum w:abstractNumId="1" w15:restartNumberingAfterBreak="0">
    <w:nsid w:val="03D24CFE"/>
    <w:multiLevelType w:val="hybridMultilevel"/>
    <w:tmpl w:val="DAE66374"/>
    <w:lvl w:ilvl="0" w:tplc="180A767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D7E5E"/>
    <w:multiLevelType w:val="hybridMultilevel"/>
    <w:tmpl w:val="52F058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7B6207"/>
    <w:multiLevelType w:val="hybridMultilevel"/>
    <w:tmpl w:val="34E6E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030EF"/>
    <w:multiLevelType w:val="hybridMultilevel"/>
    <w:tmpl w:val="905C937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5835E5"/>
    <w:multiLevelType w:val="hybridMultilevel"/>
    <w:tmpl w:val="E634EB6A"/>
    <w:lvl w:ilvl="0" w:tplc="12440EA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486C54"/>
    <w:multiLevelType w:val="hybridMultilevel"/>
    <w:tmpl w:val="5A0E2462"/>
    <w:lvl w:ilvl="0" w:tplc="10DE83E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5229E6"/>
    <w:multiLevelType w:val="hybridMultilevel"/>
    <w:tmpl w:val="191CD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067B2B"/>
    <w:multiLevelType w:val="singleLevel"/>
    <w:tmpl w:val="AD565D16"/>
    <w:lvl w:ilvl="0">
      <w:start w:val="3"/>
      <w:numFmt w:val="bullet"/>
      <w:lvlText w:val=""/>
      <w:lvlJc w:val="left"/>
      <w:pPr>
        <w:tabs>
          <w:tab w:val="num" w:pos="360"/>
        </w:tabs>
        <w:ind w:left="360" w:hanging="360"/>
      </w:pPr>
      <w:rPr>
        <w:rFonts w:ascii="Symbol" w:hAnsi="Symbol" w:hint="default"/>
      </w:rPr>
    </w:lvl>
  </w:abstractNum>
  <w:abstractNum w:abstractNumId="9" w15:restartNumberingAfterBreak="0">
    <w:nsid w:val="4C3025A6"/>
    <w:multiLevelType w:val="hybridMultilevel"/>
    <w:tmpl w:val="27D803C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C8C5328"/>
    <w:multiLevelType w:val="singleLevel"/>
    <w:tmpl w:val="AD565D16"/>
    <w:lvl w:ilvl="0">
      <w:start w:val="3"/>
      <w:numFmt w:val="bullet"/>
      <w:lvlText w:val=""/>
      <w:lvlJc w:val="left"/>
      <w:pPr>
        <w:tabs>
          <w:tab w:val="num" w:pos="360"/>
        </w:tabs>
        <w:ind w:left="360" w:hanging="360"/>
      </w:pPr>
      <w:rPr>
        <w:rFonts w:ascii="Symbol" w:hAnsi="Symbol" w:hint="default"/>
      </w:rPr>
    </w:lvl>
  </w:abstractNum>
  <w:abstractNum w:abstractNumId="12" w15:restartNumberingAfterBreak="0">
    <w:nsid w:val="7F22187F"/>
    <w:multiLevelType w:val="hybridMultilevel"/>
    <w:tmpl w:val="80883E16"/>
    <w:lvl w:ilvl="0" w:tplc="10DE83E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51828725">
    <w:abstractNumId w:val="5"/>
  </w:num>
  <w:num w:numId="2" w16cid:durableId="321083771">
    <w:abstractNumId w:val="7"/>
  </w:num>
  <w:num w:numId="3" w16cid:durableId="671567234">
    <w:abstractNumId w:val="12"/>
  </w:num>
  <w:num w:numId="4" w16cid:durableId="1864199035">
    <w:abstractNumId w:val="6"/>
  </w:num>
  <w:num w:numId="5" w16cid:durableId="2045131562">
    <w:abstractNumId w:val="1"/>
  </w:num>
  <w:num w:numId="6" w16cid:durableId="357203440">
    <w:abstractNumId w:val="3"/>
  </w:num>
  <w:num w:numId="7" w16cid:durableId="1059942687">
    <w:abstractNumId w:val="4"/>
  </w:num>
  <w:num w:numId="8" w16cid:durableId="1730304272">
    <w:abstractNumId w:val="0"/>
    <w:lvlOverride w:ilvl="0">
      <w:lvl w:ilvl="0">
        <w:start w:val="1"/>
        <w:numFmt w:val="bullet"/>
        <w:lvlText w:val=""/>
        <w:legacy w:legacy="1" w:legacySpace="0" w:legacyIndent="360"/>
        <w:lvlJc w:val="left"/>
        <w:pPr>
          <w:ind w:left="630" w:hanging="360"/>
        </w:pPr>
        <w:rPr>
          <w:rFonts w:ascii="Symbol" w:hAnsi="Symbol" w:hint="default"/>
        </w:rPr>
      </w:lvl>
    </w:lvlOverride>
  </w:num>
  <w:num w:numId="9" w16cid:durableId="875314990">
    <w:abstractNumId w:val="8"/>
  </w:num>
  <w:num w:numId="10" w16cid:durableId="663976743">
    <w:abstractNumId w:val="11"/>
  </w:num>
  <w:num w:numId="11" w16cid:durableId="64192975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5078443">
    <w:abstractNumId w:val="10"/>
  </w:num>
  <w:num w:numId="13" w16cid:durableId="1347488141">
    <w:abstractNumId w:val="2"/>
  </w:num>
  <w:num w:numId="14" w16cid:durableId="117927162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25"/>
    <w:rsid w:val="0001238D"/>
    <w:rsid w:val="000303A0"/>
    <w:rsid w:val="00033EBD"/>
    <w:rsid w:val="00052483"/>
    <w:rsid w:val="00055DD2"/>
    <w:rsid w:val="00065783"/>
    <w:rsid w:val="00083E8C"/>
    <w:rsid w:val="000A4EA8"/>
    <w:rsid w:val="000B0C97"/>
    <w:rsid w:val="000B215E"/>
    <w:rsid w:val="000B401D"/>
    <w:rsid w:val="000B6BC5"/>
    <w:rsid w:val="000D2930"/>
    <w:rsid w:val="000F4793"/>
    <w:rsid w:val="000F4E17"/>
    <w:rsid w:val="001231C6"/>
    <w:rsid w:val="001320E6"/>
    <w:rsid w:val="001352A6"/>
    <w:rsid w:val="00192197"/>
    <w:rsid w:val="00192F8E"/>
    <w:rsid w:val="00195364"/>
    <w:rsid w:val="001B3B5D"/>
    <w:rsid w:val="001B7077"/>
    <w:rsid w:val="001C1BFC"/>
    <w:rsid w:val="001D744A"/>
    <w:rsid w:val="001E05F0"/>
    <w:rsid w:val="001E1ACA"/>
    <w:rsid w:val="001E486B"/>
    <w:rsid w:val="001F08C5"/>
    <w:rsid w:val="002222C3"/>
    <w:rsid w:val="00235142"/>
    <w:rsid w:val="00241D96"/>
    <w:rsid w:val="0026179D"/>
    <w:rsid w:val="00266427"/>
    <w:rsid w:val="00270CAB"/>
    <w:rsid w:val="0027517F"/>
    <w:rsid w:val="00291A72"/>
    <w:rsid w:val="00291F57"/>
    <w:rsid w:val="00292447"/>
    <w:rsid w:val="002946B0"/>
    <w:rsid w:val="002A05FE"/>
    <w:rsid w:val="002A6A7A"/>
    <w:rsid w:val="002B23A4"/>
    <w:rsid w:val="002E29A2"/>
    <w:rsid w:val="002E3E66"/>
    <w:rsid w:val="002F285E"/>
    <w:rsid w:val="003059B8"/>
    <w:rsid w:val="003177A1"/>
    <w:rsid w:val="003227B7"/>
    <w:rsid w:val="00323E4B"/>
    <w:rsid w:val="00330EB9"/>
    <w:rsid w:val="003372DC"/>
    <w:rsid w:val="00344DED"/>
    <w:rsid w:val="00345905"/>
    <w:rsid w:val="00353016"/>
    <w:rsid w:val="0036405F"/>
    <w:rsid w:val="00367ECC"/>
    <w:rsid w:val="00380BE4"/>
    <w:rsid w:val="00384DFC"/>
    <w:rsid w:val="00396375"/>
    <w:rsid w:val="003C29C1"/>
    <w:rsid w:val="003C2C71"/>
    <w:rsid w:val="003C5924"/>
    <w:rsid w:val="003D1106"/>
    <w:rsid w:val="003D44AA"/>
    <w:rsid w:val="003D67A4"/>
    <w:rsid w:val="003E2335"/>
    <w:rsid w:val="003E341B"/>
    <w:rsid w:val="003F4A9C"/>
    <w:rsid w:val="004047D4"/>
    <w:rsid w:val="0040694C"/>
    <w:rsid w:val="00443DCD"/>
    <w:rsid w:val="00443FB0"/>
    <w:rsid w:val="00452B43"/>
    <w:rsid w:val="00472976"/>
    <w:rsid w:val="0048015A"/>
    <w:rsid w:val="00486E01"/>
    <w:rsid w:val="00490097"/>
    <w:rsid w:val="004928F7"/>
    <w:rsid w:val="00494F76"/>
    <w:rsid w:val="004C1FBC"/>
    <w:rsid w:val="004D7972"/>
    <w:rsid w:val="004E111B"/>
    <w:rsid w:val="004E593E"/>
    <w:rsid w:val="004F7371"/>
    <w:rsid w:val="00505965"/>
    <w:rsid w:val="00554EC2"/>
    <w:rsid w:val="00570ACB"/>
    <w:rsid w:val="0057683C"/>
    <w:rsid w:val="00583949"/>
    <w:rsid w:val="005A1EB3"/>
    <w:rsid w:val="005E451F"/>
    <w:rsid w:val="005F45AB"/>
    <w:rsid w:val="006013D3"/>
    <w:rsid w:val="00634453"/>
    <w:rsid w:val="006550C4"/>
    <w:rsid w:val="00660BF5"/>
    <w:rsid w:val="0066169C"/>
    <w:rsid w:val="006D24F6"/>
    <w:rsid w:val="006E1E25"/>
    <w:rsid w:val="006E457D"/>
    <w:rsid w:val="00707724"/>
    <w:rsid w:val="00734D8B"/>
    <w:rsid w:val="00772B51"/>
    <w:rsid w:val="00777B4D"/>
    <w:rsid w:val="007809A4"/>
    <w:rsid w:val="00780EEA"/>
    <w:rsid w:val="007A308C"/>
    <w:rsid w:val="007A7591"/>
    <w:rsid w:val="007C1B68"/>
    <w:rsid w:val="007C36DF"/>
    <w:rsid w:val="007D4487"/>
    <w:rsid w:val="007E0805"/>
    <w:rsid w:val="0080752D"/>
    <w:rsid w:val="00824090"/>
    <w:rsid w:val="00834CD2"/>
    <w:rsid w:val="00846575"/>
    <w:rsid w:val="0085431C"/>
    <w:rsid w:val="00856C04"/>
    <w:rsid w:val="008715D6"/>
    <w:rsid w:val="00882112"/>
    <w:rsid w:val="00897149"/>
    <w:rsid w:val="008A00C1"/>
    <w:rsid w:val="008A4898"/>
    <w:rsid w:val="008C414A"/>
    <w:rsid w:val="008D1D66"/>
    <w:rsid w:val="008D74DC"/>
    <w:rsid w:val="008E344A"/>
    <w:rsid w:val="008E4760"/>
    <w:rsid w:val="008E698E"/>
    <w:rsid w:val="00902CFE"/>
    <w:rsid w:val="00912D6D"/>
    <w:rsid w:val="00916C31"/>
    <w:rsid w:val="009206DC"/>
    <w:rsid w:val="0092085B"/>
    <w:rsid w:val="00933F00"/>
    <w:rsid w:val="00955E3C"/>
    <w:rsid w:val="00955FDC"/>
    <w:rsid w:val="00956ACB"/>
    <w:rsid w:val="00972472"/>
    <w:rsid w:val="00983B3E"/>
    <w:rsid w:val="00997E42"/>
    <w:rsid w:val="009A3119"/>
    <w:rsid w:val="009A3CC7"/>
    <w:rsid w:val="009A5586"/>
    <w:rsid w:val="009C1311"/>
    <w:rsid w:val="009C34DE"/>
    <w:rsid w:val="009C5D0B"/>
    <w:rsid w:val="009C7EEF"/>
    <w:rsid w:val="009D6C62"/>
    <w:rsid w:val="009E34B2"/>
    <w:rsid w:val="009E432A"/>
    <w:rsid w:val="00A0225D"/>
    <w:rsid w:val="00A169B7"/>
    <w:rsid w:val="00A5620C"/>
    <w:rsid w:val="00A5799C"/>
    <w:rsid w:val="00A72C2C"/>
    <w:rsid w:val="00A760C9"/>
    <w:rsid w:val="00A9046C"/>
    <w:rsid w:val="00A97B4D"/>
    <w:rsid w:val="00AC5760"/>
    <w:rsid w:val="00AF4F23"/>
    <w:rsid w:val="00AF5C8A"/>
    <w:rsid w:val="00B00709"/>
    <w:rsid w:val="00B11F60"/>
    <w:rsid w:val="00B31928"/>
    <w:rsid w:val="00B33B4B"/>
    <w:rsid w:val="00B600B2"/>
    <w:rsid w:val="00B63821"/>
    <w:rsid w:val="00B86ADB"/>
    <w:rsid w:val="00B9102E"/>
    <w:rsid w:val="00B93602"/>
    <w:rsid w:val="00BB3C1D"/>
    <w:rsid w:val="00BC20E0"/>
    <w:rsid w:val="00BC2127"/>
    <w:rsid w:val="00BD4244"/>
    <w:rsid w:val="00BE05B7"/>
    <w:rsid w:val="00C00ADD"/>
    <w:rsid w:val="00C36601"/>
    <w:rsid w:val="00C47976"/>
    <w:rsid w:val="00C52570"/>
    <w:rsid w:val="00C62AFA"/>
    <w:rsid w:val="00C775BD"/>
    <w:rsid w:val="00C81D81"/>
    <w:rsid w:val="00C974E0"/>
    <w:rsid w:val="00CA4AC7"/>
    <w:rsid w:val="00CB06AA"/>
    <w:rsid w:val="00CB250F"/>
    <w:rsid w:val="00CE47C6"/>
    <w:rsid w:val="00CE5425"/>
    <w:rsid w:val="00CF2044"/>
    <w:rsid w:val="00CF5594"/>
    <w:rsid w:val="00D0495D"/>
    <w:rsid w:val="00D0728C"/>
    <w:rsid w:val="00D117CB"/>
    <w:rsid w:val="00D27795"/>
    <w:rsid w:val="00D30CD5"/>
    <w:rsid w:val="00D3126B"/>
    <w:rsid w:val="00D3310C"/>
    <w:rsid w:val="00D36977"/>
    <w:rsid w:val="00D40863"/>
    <w:rsid w:val="00D631D5"/>
    <w:rsid w:val="00D652BE"/>
    <w:rsid w:val="00D657B8"/>
    <w:rsid w:val="00D67E24"/>
    <w:rsid w:val="00D723A6"/>
    <w:rsid w:val="00D84AAD"/>
    <w:rsid w:val="00DA68D0"/>
    <w:rsid w:val="00DC3043"/>
    <w:rsid w:val="00DE4A47"/>
    <w:rsid w:val="00E03786"/>
    <w:rsid w:val="00E05307"/>
    <w:rsid w:val="00E159CC"/>
    <w:rsid w:val="00E16705"/>
    <w:rsid w:val="00E66A7A"/>
    <w:rsid w:val="00E764AC"/>
    <w:rsid w:val="00EA2E4B"/>
    <w:rsid w:val="00EA4BCD"/>
    <w:rsid w:val="00ED3D61"/>
    <w:rsid w:val="00ED7F22"/>
    <w:rsid w:val="00F0646E"/>
    <w:rsid w:val="00F0706A"/>
    <w:rsid w:val="00F10324"/>
    <w:rsid w:val="00F268B8"/>
    <w:rsid w:val="00F331E3"/>
    <w:rsid w:val="00F3441A"/>
    <w:rsid w:val="00F4495C"/>
    <w:rsid w:val="00F5228A"/>
    <w:rsid w:val="00F568FD"/>
    <w:rsid w:val="00F63EF0"/>
    <w:rsid w:val="00F716CA"/>
    <w:rsid w:val="00F769AF"/>
    <w:rsid w:val="00F80E63"/>
    <w:rsid w:val="00FA41DD"/>
    <w:rsid w:val="00FD1165"/>
    <w:rsid w:val="00FD26E2"/>
    <w:rsid w:val="00FD4A3D"/>
    <w:rsid w:val="00FD786D"/>
    <w:rsid w:val="00FF1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EB2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25"/>
    <w:rPr>
      <w:rFonts w:ascii="Arial" w:hAnsi="Arial"/>
      <w:sz w:val="24"/>
    </w:rPr>
  </w:style>
  <w:style w:type="paragraph" w:styleId="Heading2">
    <w:name w:val="heading 2"/>
    <w:basedOn w:val="Normal"/>
    <w:next w:val="Normal"/>
    <w:qFormat/>
    <w:rsid w:val="00CE5425"/>
    <w:pPr>
      <w:keepNext/>
      <w:spacing w:before="240" w:after="60"/>
      <w:outlineLvl w:val="1"/>
    </w:pPr>
    <w:rPr>
      <w:rFonts w:cs="Arial"/>
      <w:b/>
      <w:bCs/>
      <w:i/>
      <w:iCs/>
      <w:sz w:val="28"/>
      <w:szCs w:val="28"/>
    </w:rPr>
  </w:style>
  <w:style w:type="paragraph" w:styleId="Heading5">
    <w:name w:val="heading 5"/>
    <w:basedOn w:val="Normal"/>
    <w:next w:val="Normal"/>
    <w:qFormat/>
    <w:rsid w:val="00CE5425"/>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E5425"/>
    <w:pPr>
      <w:widowControl w:val="0"/>
      <w:overflowPunct w:val="0"/>
      <w:autoSpaceDE w:val="0"/>
      <w:autoSpaceDN w:val="0"/>
      <w:adjustRightInd w:val="0"/>
      <w:textAlignment w:val="baseline"/>
    </w:pPr>
    <w:rPr>
      <w:sz w:val="23"/>
      <w:lang w:eastAsia="en-US"/>
    </w:rPr>
  </w:style>
  <w:style w:type="paragraph" w:styleId="Title">
    <w:name w:val="Title"/>
    <w:basedOn w:val="Normal"/>
    <w:qFormat/>
    <w:rsid w:val="00CE5425"/>
    <w:pPr>
      <w:jc w:val="center"/>
    </w:pPr>
    <w:rPr>
      <w:b/>
      <w:u w:val="single"/>
    </w:rPr>
  </w:style>
  <w:style w:type="character" w:styleId="Hyperlink">
    <w:name w:val="Hyperlink"/>
    <w:rsid w:val="00CE5425"/>
    <w:rPr>
      <w:color w:val="0000FF"/>
      <w:u w:val="single"/>
    </w:rPr>
  </w:style>
  <w:style w:type="character" w:styleId="FollowedHyperlink">
    <w:name w:val="FollowedHyperlink"/>
    <w:rsid w:val="00CE5425"/>
    <w:rPr>
      <w:color w:val="800080"/>
      <w:u w:val="single"/>
    </w:rPr>
  </w:style>
  <w:style w:type="table" w:styleId="TableGrid">
    <w:name w:val="Table Grid"/>
    <w:basedOn w:val="TableNormal"/>
    <w:rsid w:val="00CE5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CE5425"/>
    <w:pPr>
      <w:spacing w:after="120"/>
      <w:ind w:left="283"/>
    </w:pPr>
    <w:rPr>
      <w:sz w:val="16"/>
      <w:szCs w:val="16"/>
    </w:rPr>
  </w:style>
  <w:style w:type="paragraph" w:styleId="Header">
    <w:name w:val="header"/>
    <w:basedOn w:val="Normal"/>
    <w:rsid w:val="00CE5425"/>
    <w:pPr>
      <w:tabs>
        <w:tab w:val="center" w:pos="4153"/>
        <w:tab w:val="right" w:pos="8306"/>
      </w:tabs>
    </w:pPr>
  </w:style>
  <w:style w:type="paragraph" w:styleId="Footer">
    <w:name w:val="footer"/>
    <w:basedOn w:val="Normal"/>
    <w:link w:val="FooterChar"/>
    <w:uiPriority w:val="99"/>
    <w:rsid w:val="00CE5425"/>
    <w:pPr>
      <w:tabs>
        <w:tab w:val="center" w:pos="4153"/>
        <w:tab w:val="right" w:pos="8306"/>
      </w:tabs>
    </w:pPr>
  </w:style>
  <w:style w:type="character" w:customStyle="1" w:styleId="FooterChar">
    <w:name w:val="Footer Char"/>
    <w:link w:val="Footer"/>
    <w:uiPriority w:val="99"/>
    <w:rsid w:val="00834CD2"/>
    <w:rPr>
      <w:rFonts w:ascii="Arial" w:hAnsi="Arial"/>
      <w:sz w:val="24"/>
    </w:rPr>
  </w:style>
  <w:style w:type="paragraph" w:styleId="BalloonText">
    <w:name w:val="Balloon Text"/>
    <w:basedOn w:val="Normal"/>
    <w:link w:val="BalloonTextChar"/>
    <w:rsid w:val="0036405F"/>
    <w:rPr>
      <w:rFonts w:ascii="Tahoma" w:hAnsi="Tahoma" w:cs="Tahoma"/>
      <w:sz w:val="16"/>
      <w:szCs w:val="16"/>
    </w:rPr>
  </w:style>
  <w:style w:type="character" w:customStyle="1" w:styleId="BalloonTextChar">
    <w:name w:val="Balloon Text Char"/>
    <w:basedOn w:val="DefaultParagraphFont"/>
    <w:link w:val="BalloonText"/>
    <w:rsid w:val="0036405F"/>
    <w:rPr>
      <w:rFonts w:ascii="Tahoma" w:hAnsi="Tahoma" w:cs="Tahoma"/>
      <w:sz w:val="16"/>
      <w:szCs w:val="16"/>
    </w:rPr>
  </w:style>
  <w:style w:type="paragraph" w:styleId="Revision">
    <w:name w:val="Revision"/>
    <w:hidden/>
    <w:uiPriority w:val="99"/>
    <w:semiHidden/>
    <w:rsid w:val="004E593E"/>
    <w:rPr>
      <w:rFonts w:ascii="Arial" w:hAnsi="Arial"/>
      <w:sz w:val="24"/>
    </w:rPr>
  </w:style>
  <w:style w:type="character" w:styleId="CommentReference">
    <w:name w:val="annotation reference"/>
    <w:basedOn w:val="DefaultParagraphFont"/>
    <w:semiHidden/>
    <w:unhideWhenUsed/>
    <w:rsid w:val="0026179D"/>
    <w:rPr>
      <w:sz w:val="16"/>
      <w:szCs w:val="16"/>
    </w:rPr>
  </w:style>
  <w:style w:type="paragraph" w:styleId="CommentText">
    <w:name w:val="annotation text"/>
    <w:basedOn w:val="Normal"/>
    <w:link w:val="CommentTextChar"/>
    <w:unhideWhenUsed/>
    <w:rsid w:val="0026179D"/>
    <w:rPr>
      <w:sz w:val="20"/>
    </w:rPr>
  </w:style>
  <w:style w:type="character" w:customStyle="1" w:styleId="CommentTextChar">
    <w:name w:val="Comment Text Char"/>
    <w:basedOn w:val="DefaultParagraphFont"/>
    <w:link w:val="CommentText"/>
    <w:rsid w:val="0026179D"/>
    <w:rPr>
      <w:rFonts w:ascii="Arial" w:hAnsi="Arial"/>
    </w:rPr>
  </w:style>
  <w:style w:type="paragraph" w:styleId="CommentSubject">
    <w:name w:val="annotation subject"/>
    <w:basedOn w:val="CommentText"/>
    <w:next w:val="CommentText"/>
    <w:link w:val="CommentSubjectChar"/>
    <w:semiHidden/>
    <w:unhideWhenUsed/>
    <w:rsid w:val="0026179D"/>
    <w:rPr>
      <w:b/>
      <w:bCs/>
    </w:rPr>
  </w:style>
  <w:style w:type="character" w:customStyle="1" w:styleId="CommentSubjectChar">
    <w:name w:val="Comment Subject Char"/>
    <w:basedOn w:val="CommentTextChar"/>
    <w:link w:val="CommentSubject"/>
    <w:semiHidden/>
    <w:rsid w:val="0026179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37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406193CF8FC4B825F10B7EAE62106" ma:contentTypeVersion="3" ma:contentTypeDescription="Create a new document." ma:contentTypeScope="" ma:versionID="eecd36a51e710e4e8a79f83096242c8a">
  <xsd:schema xmlns:xsd="http://www.w3.org/2001/XMLSchema" xmlns:xs="http://www.w3.org/2001/XMLSchema" xmlns:p="http://schemas.microsoft.com/office/2006/metadata/properties" xmlns:ns2="aaaf739f-1141-4529-892d-dde2516e8e1f" targetNamespace="http://schemas.microsoft.com/office/2006/metadata/properties" ma:root="true" ma:fieldsID="32bac36aaa04298222b75a70c1e0eeb8" ns2:_="">
    <xsd:import namespace="aaaf739f-1141-4529-892d-dde2516e8e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739f-1141-4529-892d-dde2516e8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5A389D-2589-45FF-9055-C16C3BD2D5FA}"/>
</file>

<file path=customXml/itemProps2.xml><?xml version="1.0" encoding="utf-8"?>
<ds:datastoreItem xmlns:ds="http://schemas.openxmlformats.org/officeDocument/2006/customXml" ds:itemID="{B16B8133-40EA-48D2-922D-3024A09F2E07}">
  <ds:schemaRefs>
    <ds:schemaRef ds:uri="http://schemas.openxmlformats.org/officeDocument/2006/bibliography"/>
  </ds:schemaRefs>
</ds:datastoreItem>
</file>

<file path=customXml/itemProps3.xml><?xml version="1.0" encoding="utf-8"?>
<ds:datastoreItem xmlns:ds="http://schemas.openxmlformats.org/officeDocument/2006/customXml" ds:itemID="{179F37AB-2B88-441A-9436-412418A3C16C}">
  <ds:schemaRefs>
    <ds:schemaRef ds:uri="http://schemas.microsoft.com/office/2006/documentManagement/types"/>
    <ds:schemaRef ds:uri="http://purl.org/dc/elements/1.1/"/>
    <ds:schemaRef ds:uri="561ccbf4-9b15-4ef6-986c-daab35292207"/>
    <ds:schemaRef ds:uri="aeaac501-9164-40f3-9973-0dbb50256ff6"/>
    <ds:schemaRef ds:uri="http://purl.org/dc/term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6381037-3B16-4B01-8A57-24D9DB3401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2226</Words>
  <Characters>13849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2025-05-14T15:48:00Z</dcterms:created>
  <dcterms:modified xsi:type="dcterms:W3CDTF">2025-05-21T14:19:00Z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3833074c,799addf,68926e1b</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169007f7,66555861,607128af</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2025-02-12T15:59:39Z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f6676fb0-0d57-4e8a-b8db-f8e5a5474dab</vt:lpwstr>
  </property>
  <property fmtid="{D5CDD505-2E9C-101B-9397-08002B2CF9AE}" pid="14" name="MSIP_Label_bdad5af3-eb5c-4559-9375-26974fdd413e_ContentBits">
    <vt:lpwstr>3</vt:lpwstr>
  </property>
  <property fmtid="{D5CDD505-2E9C-101B-9397-08002B2CF9AE}" pid="15" name="ContentTypeId">
    <vt:lpwstr>0x010100344406193CF8FC4B825F10B7EAE62106</vt:lpwstr>
  </property>
  <property fmtid="{D5CDD505-2E9C-101B-9397-08002B2CF9AE}" pid="16" name="MediaServiceImageTags">
    <vt:lpwstr/>
  </property>
  <property fmtid="{D5CDD505-2E9C-101B-9397-08002B2CF9AE}" pid="17" name="Order">
    <vt:r8>100</vt:r8>
  </property>
</Properties>
</file>