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E878F" w14:textId="77777777" w:rsidR="007234F4" w:rsidRDefault="009F3773" w:rsidP="007234F4">
      <w:pPr>
        <w:pStyle w:val="Title"/>
      </w:pPr>
      <w:r>
        <w:rPr>
          <w:noProof/>
        </w:rPr>
        <w:drawing>
          <wp:inline distT="0" distB="0" distL="0" distR="0" wp14:anchorId="7F5BFB0A" wp14:editId="06BA9956">
            <wp:extent cx="1416050" cy="615950"/>
            <wp:effectExtent l="0" t="0" r="0" b="0"/>
            <wp:docPr id="1" name="Picture 1"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16050" cy="615950"/>
                    </a:xfrm>
                    <a:prstGeom prst="rect">
                      <a:avLst/>
                    </a:prstGeom>
                    <a:noFill/>
                    <a:ln>
                      <a:noFill/>
                    </a:ln>
                  </pic:spPr>
                </pic:pic>
              </a:graphicData>
            </a:graphic>
          </wp:inline>
        </w:drawing>
      </w:r>
    </w:p>
    <w:p w14:paraId="35F351D1" w14:textId="3AF8F7D8" w:rsidR="007234F4" w:rsidRDefault="007234F4" w:rsidP="007234F4">
      <w:pPr>
        <w:pStyle w:val="Title"/>
        <w:rPr>
          <w:rFonts w:cs="Arial"/>
        </w:rPr>
      </w:pPr>
    </w:p>
    <w:p w14:paraId="529682BC" w14:textId="2491F1BB" w:rsidR="007234F4" w:rsidRPr="00C45A0F" w:rsidRDefault="00042A8C" w:rsidP="00042A8C">
      <w:pPr>
        <w:pStyle w:val="Title"/>
        <w:rPr>
          <w:rFonts w:cs="Arial"/>
          <w:b w:val="0"/>
          <w:sz w:val="16"/>
          <w:szCs w:val="16"/>
        </w:rPr>
      </w:pPr>
      <w:r>
        <w:rPr>
          <w:rFonts w:cs="Arial"/>
        </w:rPr>
        <w:t>JOB DESCRIPTION AND PERSON SPECIFICATION</w:t>
      </w:r>
    </w:p>
    <w:tbl>
      <w:tblPr>
        <w:tblW w:w="0" w:type="auto"/>
        <w:jc w:val="center"/>
        <w:tblLayout w:type="fixed"/>
        <w:tblLook w:val="0000" w:firstRow="0" w:lastRow="0" w:firstColumn="0" w:lastColumn="0" w:noHBand="0" w:noVBand="0"/>
      </w:tblPr>
      <w:tblGrid>
        <w:gridCol w:w="2805"/>
        <w:gridCol w:w="2875"/>
        <w:gridCol w:w="4278"/>
      </w:tblGrid>
      <w:tr w:rsidR="007234F4" w:rsidRPr="00C45A0F" w14:paraId="320F7176" w14:textId="77777777" w:rsidTr="007234F4">
        <w:trPr>
          <w:jc w:val="center"/>
        </w:trPr>
        <w:tc>
          <w:tcPr>
            <w:tcW w:w="2805" w:type="dxa"/>
          </w:tcPr>
          <w:p w14:paraId="5255E6DB" w14:textId="77777777" w:rsidR="007234F4" w:rsidRDefault="007234F4" w:rsidP="007234F4">
            <w:pPr>
              <w:rPr>
                <w:rFonts w:cs="Arial"/>
                <w:b/>
              </w:rPr>
            </w:pPr>
          </w:p>
          <w:p w14:paraId="6AB1229B" w14:textId="77777777" w:rsidR="00042A8C" w:rsidRDefault="00042A8C" w:rsidP="007234F4">
            <w:pPr>
              <w:rPr>
                <w:rFonts w:cs="Arial"/>
                <w:b/>
              </w:rPr>
            </w:pPr>
          </w:p>
          <w:p w14:paraId="62896C19" w14:textId="651402B3" w:rsidR="00042A8C" w:rsidRPr="00042A8C" w:rsidRDefault="00042A8C" w:rsidP="007234F4">
            <w:pPr>
              <w:rPr>
                <w:rFonts w:cs="Arial"/>
                <w:b/>
              </w:rPr>
            </w:pPr>
            <w:r>
              <w:rPr>
                <w:rFonts w:cs="Arial"/>
                <w:b/>
              </w:rPr>
              <w:t>SERVICE AREA</w:t>
            </w:r>
          </w:p>
        </w:tc>
        <w:tc>
          <w:tcPr>
            <w:tcW w:w="2875" w:type="dxa"/>
          </w:tcPr>
          <w:p w14:paraId="5BB349DC" w14:textId="4BB8836A" w:rsidR="00042A8C" w:rsidRDefault="00042A8C" w:rsidP="00462B1F">
            <w:pPr>
              <w:rPr>
                <w:rFonts w:cs="Arial"/>
                <w:szCs w:val="24"/>
              </w:rPr>
            </w:pPr>
          </w:p>
          <w:p w14:paraId="0096530D" w14:textId="77777777" w:rsidR="00042A8C" w:rsidRDefault="00042A8C" w:rsidP="00462B1F">
            <w:pPr>
              <w:rPr>
                <w:rFonts w:cs="Arial"/>
                <w:szCs w:val="24"/>
              </w:rPr>
            </w:pPr>
          </w:p>
          <w:p w14:paraId="4394B10C" w14:textId="625F70D5" w:rsidR="007234F4" w:rsidRDefault="002B01E3" w:rsidP="00462B1F">
            <w:pPr>
              <w:rPr>
                <w:rFonts w:cs="Arial"/>
                <w:szCs w:val="24"/>
              </w:rPr>
            </w:pPr>
            <w:r>
              <w:rPr>
                <w:rFonts w:cs="Arial"/>
                <w:szCs w:val="24"/>
              </w:rPr>
              <w:t>Neighbourhoods &amp; Housing</w:t>
            </w:r>
          </w:p>
          <w:p w14:paraId="4D04E5DB" w14:textId="11633578" w:rsidR="00042A8C" w:rsidRPr="00C45A0F" w:rsidRDefault="00042A8C" w:rsidP="00462B1F">
            <w:pPr>
              <w:rPr>
                <w:rFonts w:cs="Arial"/>
              </w:rPr>
            </w:pPr>
          </w:p>
        </w:tc>
        <w:tc>
          <w:tcPr>
            <w:tcW w:w="4278" w:type="dxa"/>
          </w:tcPr>
          <w:p w14:paraId="105BF3A6" w14:textId="77777777" w:rsidR="00042A8C" w:rsidRDefault="00042A8C" w:rsidP="00462B1F">
            <w:pPr>
              <w:rPr>
                <w:rFonts w:cs="Arial"/>
                <w:b/>
              </w:rPr>
            </w:pPr>
          </w:p>
          <w:p w14:paraId="13671A64" w14:textId="77777777" w:rsidR="00042A8C" w:rsidRDefault="00042A8C" w:rsidP="00462B1F">
            <w:pPr>
              <w:rPr>
                <w:rFonts w:cs="Arial"/>
                <w:b/>
              </w:rPr>
            </w:pPr>
          </w:p>
          <w:p w14:paraId="4FF2D62E" w14:textId="3E780297" w:rsidR="007234F4" w:rsidRPr="00C45A0F" w:rsidRDefault="007234F4" w:rsidP="00462B1F">
            <w:pPr>
              <w:rPr>
                <w:rFonts w:cs="Arial"/>
              </w:rPr>
            </w:pPr>
            <w:r w:rsidRPr="00C45A0F">
              <w:rPr>
                <w:rFonts w:cs="Arial"/>
                <w:b/>
              </w:rPr>
              <w:t>POSITION NO:</w:t>
            </w:r>
            <w:r w:rsidR="00462B1F">
              <w:rPr>
                <w:rFonts w:cs="Arial"/>
                <w:b/>
              </w:rPr>
              <w:t xml:space="preserve"> </w:t>
            </w:r>
            <w:r w:rsidR="009904FB">
              <w:rPr>
                <w:rFonts w:cs="Arial"/>
                <w:b/>
              </w:rPr>
              <w:tab/>
            </w:r>
            <w:r w:rsidR="00C3621C" w:rsidRPr="00616FCD">
              <w:rPr>
                <w:rFonts w:cs="Arial"/>
                <w:noProof/>
                <w:szCs w:val="24"/>
              </w:rPr>
              <w:t xml:space="preserve">     </w:t>
            </w:r>
          </w:p>
        </w:tc>
      </w:tr>
      <w:tr w:rsidR="007234F4" w:rsidRPr="00C45A0F" w14:paraId="0F827772" w14:textId="77777777" w:rsidTr="007234F4">
        <w:trPr>
          <w:jc w:val="center"/>
        </w:trPr>
        <w:tc>
          <w:tcPr>
            <w:tcW w:w="2805" w:type="dxa"/>
          </w:tcPr>
          <w:p w14:paraId="1580920A" w14:textId="6DFAC6AF" w:rsidR="007234F4" w:rsidRPr="00C45A0F" w:rsidRDefault="00042A8C" w:rsidP="007234F4">
            <w:pPr>
              <w:rPr>
                <w:rFonts w:cs="Arial"/>
                <w:b/>
              </w:rPr>
            </w:pPr>
            <w:r>
              <w:rPr>
                <w:rFonts w:cs="Arial"/>
                <w:b/>
              </w:rPr>
              <w:t>SE</w:t>
            </w:r>
            <w:r w:rsidR="007234F4">
              <w:rPr>
                <w:rFonts w:cs="Arial"/>
                <w:b/>
              </w:rPr>
              <w:t>CTION</w:t>
            </w:r>
            <w:r w:rsidR="007234F4" w:rsidRPr="00C45A0F">
              <w:rPr>
                <w:rFonts w:cs="Arial"/>
                <w:b/>
              </w:rPr>
              <w:t>:</w:t>
            </w:r>
          </w:p>
          <w:p w14:paraId="006F38C4" w14:textId="77777777" w:rsidR="007234F4" w:rsidRPr="00C45A0F" w:rsidRDefault="007234F4" w:rsidP="007234F4">
            <w:pPr>
              <w:rPr>
                <w:rFonts w:cs="Arial"/>
                <w:b/>
              </w:rPr>
            </w:pPr>
          </w:p>
        </w:tc>
        <w:tc>
          <w:tcPr>
            <w:tcW w:w="2875" w:type="dxa"/>
          </w:tcPr>
          <w:p w14:paraId="45E17458" w14:textId="77777777" w:rsidR="007234F4" w:rsidRPr="00C45A0F" w:rsidRDefault="002B01E3" w:rsidP="009904FB">
            <w:pPr>
              <w:rPr>
                <w:rFonts w:cs="Arial"/>
              </w:rPr>
            </w:pPr>
            <w:r>
              <w:rPr>
                <w:rFonts w:cs="Arial"/>
                <w:szCs w:val="24"/>
              </w:rPr>
              <w:t>Housing Access</w:t>
            </w:r>
          </w:p>
        </w:tc>
        <w:tc>
          <w:tcPr>
            <w:tcW w:w="4278" w:type="dxa"/>
          </w:tcPr>
          <w:p w14:paraId="75393633" w14:textId="23A4F41D" w:rsidR="00462B1F" w:rsidRDefault="007234F4" w:rsidP="00462B1F">
            <w:pPr>
              <w:rPr>
                <w:rFonts w:cs="Arial"/>
                <w:szCs w:val="24"/>
              </w:rPr>
            </w:pPr>
            <w:r w:rsidRPr="00C45A0F">
              <w:rPr>
                <w:rFonts w:cs="Arial"/>
                <w:b/>
              </w:rPr>
              <w:t>GRADE:</w:t>
            </w:r>
            <w:r>
              <w:rPr>
                <w:rFonts w:cs="Arial"/>
                <w:b/>
              </w:rPr>
              <w:t xml:space="preserve"> </w:t>
            </w:r>
            <w:r w:rsidR="009904FB">
              <w:rPr>
                <w:rFonts w:cs="Arial"/>
                <w:b/>
              </w:rPr>
              <w:tab/>
            </w:r>
            <w:r w:rsidR="009904FB">
              <w:rPr>
                <w:rFonts w:cs="Arial"/>
                <w:b/>
              </w:rPr>
              <w:tab/>
            </w:r>
            <w:r w:rsidR="00AF78A1">
              <w:rPr>
                <w:rFonts w:cs="Arial"/>
                <w:szCs w:val="24"/>
              </w:rPr>
              <w:t>6</w:t>
            </w:r>
          </w:p>
          <w:p w14:paraId="2EE12CDA" w14:textId="77777777" w:rsidR="002B01E3" w:rsidRPr="00462B1F" w:rsidRDefault="002B01E3" w:rsidP="002B01E3">
            <w:pPr>
              <w:rPr>
                <w:rFonts w:cs="Arial"/>
                <w:i/>
                <w:szCs w:val="24"/>
              </w:rPr>
            </w:pPr>
          </w:p>
        </w:tc>
      </w:tr>
      <w:tr w:rsidR="007234F4" w:rsidRPr="00C45A0F" w14:paraId="59EC9250" w14:textId="77777777" w:rsidTr="007234F4">
        <w:trPr>
          <w:jc w:val="center"/>
        </w:trPr>
        <w:tc>
          <w:tcPr>
            <w:tcW w:w="2805" w:type="dxa"/>
          </w:tcPr>
          <w:p w14:paraId="1B2D187F" w14:textId="77777777" w:rsidR="007234F4" w:rsidRPr="00C45A0F" w:rsidRDefault="007234F4" w:rsidP="007234F4">
            <w:pPr>
              <w:rPr>
                <w:rFonts w:cs="Arial"/>
                <w:b/>
              </w:rPr>
            </w:pPr>
            <w:r w:rsidRPr="00C45A0F">
              <w:rPr>
                <w:rFonts w:cs="Arial"/>
                <w:b/>
              </w:rPr>
              <w:t>JOB TITLE:</w:t>
            </w:r>
          </w:p>
          <w:p w14:paraId="2C118FF0" w14:textId="77777777" w:rsidR="007234F4" w:rsidRPr="00C45A0F" w:rsidRDefault="007234F4" w:rsidP="007234F4">
            <w:pPr>
              <w:rPr>
                <w:rFonts w:cs="Arial"/>
                <w:b/>
              </w:rPr>
            </w:pPr>
          </w:p>
        </w:tc>
        <w:tc>
          <w:tcPr>
            <w:tcW w:w="2875" w:type="dxa"/>
          </w:tcPr>
          <w:p w14:paraId="4CA42AF9" w14:textId="77777777" w:rsidR="007234F4" w:rsidRDefault="00C624A6" w:rsidP="00462B1F">
            <w:pPr>
              <w:rPr>
                <w:rFonts w:cs="Arial"/>
                <w:szCs w:val="24"/>
              </w:rPr>
            </w:pPr>
            <w:r>
              <w:rPr>
                <w:rFonts w:cs="Arial"/>
                <w:szCs w:val="24"/>
              </w:rPr>
              <w:t>Housing Assessment &amp; Advice</w:t>
            </w:r>
            <w:r w:rsidR="009D4F48">
              <w:rPr>
                <w:rFonts w:cs="Arial"/>
                <w:szCs w:val="24"/>
              </w:rPr>
              <w:t xml:space="preserve"> Officer</w:t>
            </w:r>
          </w:p>
          <w:p w14:paraId="38CBAED3" w14:textId="4CD2C389" w:rsidR="009A4B8D" w:rsidRPr="00C45A0F" w:rsidRDefault="009A4B8D" w:rsidP="00462B1F">
            <w:pPr>
              <w:rPr>
                <w:rFonts w:cs="Arial"/>
              </w:rPr>
            </w:pPr>
          </w:p>
        </w:tc>
        <w:tc>
          <w:tcPr>
            <w:tcW w:w="4278" w:type="dxa"/>
          </w:tcPr>
          <w:p w14:paraId="78FE96D0" w14:textId="4A9C9E84" w:rsidR="007234F4" w:rsidRPr="00C45A0F" w:rsidRDefault="007234F4" w:rsidP="009904FB">
            <w:pPr>
              <w:rPr>
                <w:rFonts w:cs="Arial"/>
                <w:b/>
              </w:rPr>
            </w:pPr>
            <w:r w:rsidRPr="00C45A0F">
              <w:rPr>
                <w:rFonts w:cs="Arial"/>
                <w:b/>
              </w:rPr>
              <w:t>DATE PREPARED:</w:t>
            </w:r>
            <w:r w:rsidR="002B01E3">
              <w:rPr>
                <w:rFonts w:cs="Arial"/>
                <w:b/>
              </w:rPr>
              <w:t xml:space="preserve">  </w:t>
            </w:r>
            <w:r w:rsidR="00AF78A1">
              <w:rPr>
                <w:rFonts w:cs="Arial"/>
                <w:szCs w:val="24"/>
              </w:rPr>
              <w:t>8</w:t>
            </w:r>
            <w:r w:rsidR="009D4F48">
              <w:rPr>
                <w:rFonts w:cs="Arial"/>
                <w:szCs w:val="24"/>
              </w:rPr>
              <w:t>/4</w:t>
            </w:r>
            <w:r w:rsidR="00081FE1">
              <w:rPr>
                <w:rFonts w:cs="Arial"/>
                <w:szCs w:val="24"/>
              </w:rPr>
              <w:t>/22</w:t>
            </w:r>
          </w:p>
        </w:tc>
      </w:tr>
      <w:tr w:rsidR="007234F4" w:rsidRPr="00C45A0F" w14:paraId="1992F07C" w14:textId="77777777" w:rsidTr="007234F4">
        <w:trPr>
          <w:jc w:val="center"/>
        </w:trPr>
        <w:tc>
          <w:tcPr>
            <w:tcW w:w="2805" w:type="dxa"/>
            <w:tcBorders>
              <w:bottom w:val="single" w:sz="4" w:space="0" w:color="auto"/>
            </w:tcBorders>
          </w:tcPr>
          <w:p w14:paraId="63B5DE81" w14:textId="77777777" w:rsidR="007234F4" w:rsidRPr="00C45A0F" w:rsidRDefault="007234F4" w:rsidP="007234F4">
            <w:pPr>
              <w:rPr>
                <w:rFonts w:cs="Arial"/>
                <w:b/>
              </w:rPr>
            </w:pPr>
            <w:r>
              <w:rPr>
                <w:rFonts w:cs="Arial"/>
                <w:b/>
              </w:rPr>
              <w:t>EVALUATION DATE:</w:t>
            </w:r>
          </w:p>
        </w:tc>
        <w:tc>
          <w:tcPr>
            <w:tcW w:w="2875" w:type="dxa"/>
            <w:tcBorders>
              <w:bottom w:val="single" w:sz="4" w:space="0" w:color="auto"/>
            </w:tcBorders>
          </w:tcPr>
          <w:p w14:paraId="5325D3BA" w14:textId="245D8025" w:rsidR="007234F4" w:rsidRPr="00C45A0F" w:rsidRDefault="009A4B8D" w:rsidP="00462B1F">
            <w:pPr>
              <w:rPr>
                <w:rFonts w:cs="Arial"/>
              </w:rPr>
            </w:pPr>
            <w:r>
              <w:rPr>
                <w:rFonts w:cs="Arial"/>
                <w:szCs w:val="24"/>
              </w:rPr>
              <w:t>29</w:t>
            </w:r>
            <w:r w:rsidRPr="009A4B8D">
              <w:rPr>
                <w:rFonts w:cs="Arial"/>
                <w:szCs w:val="24"/>
                <w:vertAlign w:val="superscript"/>
              </w:rPr>
              <w:t>th</w:t>
            </w:r>
            <w:r>
              <w:rPr>
                <w:rFonts w:cs="Arial"/>
                <w:szCs w:val="24"/>
              </w:rPr>
              <w:t xml:space="preserve"> June 2022</w:t>
            </w:r>
          </w:p>
        </w:tc>
        <w:tc>
          <w:tcPr>
            <w:tcW w:w="4278" w:type="dxa"/>
            <w:tcBorders>
              <w:bottom w:val="single" w:sz="4" w:space="0" w:color="auto"/>
            </w:tcBorders>
          </w:tcPr>
          <w:p w14:paraId="6D3870BE" w14:textId="35C31110" w:rsidR="007234F4" w:rsidRDefault="007234F4" w:rsidP="00462B1F">
            <w:pPr>
              <w:rPr>
                <w:rFonts w:cs="Arial"/>
                <w:b/>
              </w:rPr>
            </w:pPr>
            <w:r>
              <w:rPr>
                <w:rFonts w:cs="Arial"/>
                <w:b/>
              </w:rPr>
              <w:t>JE NUMBER:</w:t>
            </w:r>
            <w:r w:rsidR="00462B1F">
              <w:rPr>
                <w:rFonts w:cs="Arial"/>
                <w:b/>
              </w:rPr>
              <w:t xml:space="preserve"> </w:t>
            </w:r>
            <w:r w:rsidR="009A4B8D">
              <w:rPr>
                <w:rFonts w:cs="Arial"/>
                <w:szCs w:val="24"/>
              </w:rPr>
              <w:t>NC471</w:t>
            </w:r>
            <w:r w:rsidR="00C3621C">
              <w:rPr>
                <w:rFonts w:cs="Arial"/>
                <w:szCs w:val="24"/>
              </w:rPr>
              <w:t>9</w:t>
            </w:r>
          </w:p>
          <w:p w14:paraId="294A11A0" w14:textId="77777777" w:rsidR="007234F4" w:rsidRPr="00C45A0F" w:rsidRDefault="007234F4" w:rsidP="007234F4">
            <w:pPr>
              <w:rPr>
                <w:rFonts w:cs="Arial"/>
                <w:b/>
              </w:rPr>
            </w:pPr>
          </w:p>
        </w:tc>
      </w:tr>
      <w:tr w:rsidR="007234F4" w:rsidRPr="00524D70" w14:paraId="38BCA9DD" w14:textId="77777777" w:rsidTr="007234F4">
        <w:trPr>
          <w:jc w:val="center"/>
        </w:trPr>
        <w:tc>
          <w:tcPr>
            <w:tcW w:w="9958" w:type="dxa"/>
            <w:gridSpan w:val="3"/>
            <w:tcBorders>
              <w:top w:val="single" w:sz="4" w:space="0" w:color="auto"/>
              <w:left w:val="single" w:sz="4" w:space="0" w:color="auto"/>
              <w:bottom w:val="single" w:sz="4" w:space="0" w:color="auto"/>
              <w:right w:val="single" w:sz="4" w:space="0" w:color="auto"/>
            </w:tcBorders>
          </w:tcPr>
          <w:p w14:paraId="352071DB" w14:textId="77777777" w:rsidR="007234F4" w:rsidRPr="00524D70" w:rsidRDefault="007234F4" w:rsidP="007234F4">
            <w:pPr>
              <w:rPr>
                <w:b/>
                <w:u w:val="single"/>
              </w:rPr>
            </w:pPr>
            <w:r w:rsidRPr="00524D70">
              <w:rPr>
                <w:rFonts w:cs="Arial"/>
                <w:b/>
              </w:rPr>
              <w:t>DIGNITY AT WORK:</w:t>
            </w:r>
            <w:r w:rsidRPr="00524D70">
              <w:rPr>
                <w:rFonts w:cs="Arial"/>
              </w:rPr>
              <w:t xml:space="preserve"> </w:t>
            </w:r>
            <w:r>
              <w:rPr>
                <w:rFonts w:cs="Arial"/>
              </w:rPr>
              <w:t xml:space="preserve">To show, at all times, a personal commitment to Looked after Children and treating all </w:t>
            </w:r>
            <w:r w:rsidR="00B2131B">
              <w:rPr>
                <w:rFonts w:cs="Arial"/>
              </w:rPr>
              <w:t xml:space="preserve">service users, </w:t>
            </w:r>
            <w:r>
              <w:rPr>
                <w:rFonts w:cs="Arial"/>
              </w:rPr>
              <w:t>customers and colleagues in a fair and respectful way, which gives positive regard to people’s differences and individuality (for example, gender, gender identity, nationality or ethnic origin, disability, religion or belief, sexual orientation, age).  Assists in ensuring equal access to services and employment opportunities for everyone and promotes the Council’s Equal Opportunities in Employment Policy.</w:t>
            </w:r>
          </w:p>
        </w:tc>
      </w:tr>
    </w:tbl>
    <w:p w14:paraId="38CD4BD1" w14:textId="77777777" w:rsidR="007234F4" w:rsidRPr="00C45A0F" w:rsidRDefault="007234F4" w:rsidP="007234F4">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4"/>
      </w:tblGrid>
      <w:tr w:rsidR="007234F4" w:rsidRPr="00C45A0F" w14:paraId="7D98597F" w14:textId="77777777" w:rsidTr="007234F4">
        <w:trPr>
          <w:jc w:val="center"/>
        </w:trPr>
        <w:tc>
          <w:tcPr>
            <w:tcW w:w="9964" w:type="dxa"/>
          </w:tcPr>
          <w:p w14:paraId="36E2642C" w14:textId="77777777" w:rsidR="007234F4" w:rsidRPr="00C45A0F" w:rsidRDefault="007234F4" w:rsidP="007234F4">
            <w:pPr>
              <w:rPr>
                <w:rFonts w:cs="Arial"/>
                <w:b/>
              </w:rPr>
            </w:pPr>
            <w:r w:rsidRPr="00C45A0F">
              <w:rPr>
                <w:rFonts w:cs="Arial"/>
                <w:b/>
              </w:rPr>
              <w:t>PURPOSE:</w:t>
            </w:r>
          </w:p>
          <w:p w14:paraId="76BA4B7A" w14:textId="6D32E44A" w:rsidR="00854612" w:rsidRDefault="00854612" w:rsidP="00854612">
            <w:pPr>
              <w:rPr>
                <w:rFonts w:cs="Arial"/>
                <w:szCs w:val="24"/>
              </w:rPr>
            </w:pPr>
          </w:p>
          <w:p w14:paraId="68E7BF90" w14:textId="77777777" w:rsidR="000E21BC" w:rsidRDefault="000E21BC" w:rsidP="000E21BC">
            <w:pPr>
              <w:rPr>
                <w:bCs/>
              </w:rPr>
            </w:pPr>
            <w:r>
              <w:rPr>
                <w:rFonts w:cs="Arial"/>
                <w:szCs w:val="24"/>
              </w:rPr>
              <w:t xml:space="preserve">The Housing Assessment &amp; Advice Officer will deliver high quality and empathetic </w:t>
            </w:r>
            <w:r>
              <w:rPr>
                <w:bCs/>
              </w:rPr>
              <w:t xml:space="preserve">‘front door’ to the housing service, delivering an initial ‘triage’ function which assists customers to navigate the service and understand their rehousing options, administers the authority’s housing list and provides practical assistance to applicants with their housing options.   </w:t>
            </w:r>
          </w:p>
          <w:p w14:paraId="1DACF50B" w14:textId="77777777" w:rsidR="000E21BC" w:rsidRDefault="000E21BC" w:rsidP="000E21BC">
            <w:pPr>
              <w:rPr>
                <w:bCs/>
              </w:rPr>
            </w:pPr>
          </w:p>
          <w:p w14:paraId="0F4178E5" w14:textId="773302F8" w:rsidR="000E21BC" w:rsidRPr="00042A8C" w:rsidRDefault="000E21BC" w:rsidP="000E21BC">
            <w:pPr>
              <w:rPr>
                <w:rFonts w:cs="Arial"/>
                <w:szCs w:val="24"/>
              </w:rPr>
            </w:pPr>
            <w:r>
              <w:rPr>
                <w:rFonts w:cs="Arial"/>
                <w:szCs w:val="24"/>
              </w:rPr>
              <w:t>They will give good quality advice to those approaching the Council for advice about housing, ensuring the appropriate course of action is identified and taken with their case at the outset, according to their specific needs and circumstances.  They will give customers accurate and realistic advice about their housing options in order to manage expectations and ensure that people are supported to explore potential housing solutions</w:t>
            </w:r>
            <w:r w:rsidRPr="00042A8C">
              <w:rPr>
                <w:rFonts w:cs="Arial"/>
                <w:szCs w:val="24"/>
              </w:rPr>
              <w:t>.   They will make independent decisions on</w:t>
            </w:r>
            <w:r w:rsidR="006068B5" w:rsidRPr="00042A8C">
              <w:rPr>
                <w:rFonts w:cs="Arial"/>
                <w:szCs w:val="24"/>
              </w:rPr>
              <w:t xml:space="preserve"> matters which involve an increased level of evaluation and judgement, such as priorities and direct lets,</w:t>
            </w:r>
            <w:r w:rsidRPr="00042A8C">
              <w:rPr>
                <w:rFonts w:cs="Arial"/>
                <w:szCs w:val="24"/>
              </w:rPr>
              <w:t xml:space="preserve"> in accordance with legislation and policies and procedures</w:t>
            </w:r>
            <w:r w:rsidR="006068B5" w:rsidRPr="00042A8C">
              <w:rPr>
                <w:rFonts w:cs="Arial"/>
                <w:szCs w:val="24"/>
              </w:rPr>
              <w:t xml:space="preserve">.  They will </w:t>
            </w:r>
            <w:r w:rsidRPr="00042A8C">
              <w:rPr>
                <w:rFonts w:cs="Arial"/>
                <w:szCs w:val="24"/>
              </w:rPr>
              <w:t xml:space="preserve">provide guidance to Housing Assessment and Advice Agents as required.  </w:t>
            </w:r>
          </w:p>
          <w:p w14:paraId="73F8EAD9" w14:textId="77777777" w:rsidR="00311D40" w:rsidRDefault="00311D40" w:rsidP="00311D40">
            <w:pPr>
              <w:rPr>
                <w:rFonts w:cs="Arial"/>
                <w:szCs w:val="24"/>
              </w:rPr>
            </w:pPr>
          </w:p>
          <w:p w14:paraId="4EA765D4" w14:textId="4BBB8562" w:rsidR="00311D40" w:rsidRDefault="00311D40" w:rsidP="00311D40">
            <w:pPr>
              <w:rPr>
                <w:rFonts w:cs="Arial"/>
                <w:szCs w:val="24"/>
              </w:rPr>
            </w:pPr>
            <w:r>
              <w:rPr>
                <w:rFonts w:cs="Arial"/>
                <w:szCs w:val="24"/>
              </w:rPr>
              <w:t>The Housing Access Service is a multi-disciplinary service which is the front door service to access housing in the city.  It provides a comprehensive housing advice and options service designed to prevent homelessness and rough sleeping, h</w:t>
            </w:r>
            <w:r w:rsidRPr="00854612">
              <w:rPr>
                <w:rFonts w:cs="Arial"/>
                <w:szCs w:val="24"/>
              </w:rPr>
              <w:t>elp</w:t>
            </w:r>
            <w:r>
              <w:rPr>
                <w:rFonts w:cs="Arial"/>
                <w:szCs w:val="24"/>
              </w:rPr>
              <w:t xml:space="preserve"> customers f</w:t>
            </w:r>
            <w:r w:rsidRPr="00854612">
              <w:rPr>
                <w:rFonts w:cs="Arial"/>
                <w:szCs w:val="24"/>
              </w:rPr>
              <w:t xml:space="preserve">ind </w:t>
            </w:r>
            <w:r>
              <w:rPr>
                <w:rFonts w:cs="Arial"/>
                <w:szCs w:val="24"/>
              </w:rPr>
              <w:t xml:space="preserve">realistic and sustainable housing </w:t>
            </w:r>
            <w:r w:rsidRPr="00854612">
              <w:rPr>
                <w:rFonts w:cs="Arial"/>
                <w:szCs w:val="24"/>
              </w:rPr>
              <w:t>solution</w:t>
            </w:r>
            <w:r>
              <w:rPr>
                <w:rFonts w:cs="Arial"/>
                <w:szCs w:val="24"/>
              </w:rPr>
              <w:t>s</w:t>
            </w:r>
            <w:r w:rsidRPr="00854612">
              <w:rPr>
                <w:rFonts w:cs="Arial"/>
                <w:szCs w:val="24"/>
              </w:rPr>
              <w:t xml:space="preserve"> </w:t>
            </w:r>
            <w:r>
              <w:rPr>
                <w:rFonts w:cs="Arial"/>
                <w:szCs w:val="24"/>
              </w:rPr>
              <w:t xml:space="preserve">which meet their needs from a range of options and allocate available council homes in a </w:t>
            </w:r>
            <w:r w:rsidRPr="00EE7641">
              <w:rPr>
                <w:rFonts w:cs="Arial"/>
                <w:szCs w:val="24"/>
              </w:rPr>
              <w:t>timely way.</w:t>
            </w:r>
          </w:p>
          <w:p w14:paraId="519288D6" w14:textId="77777777" w:rsidR="00537336" w:rsidRPr="00C45A0F" w:rsidRDefault="00537336" w:rsidP="00311D40">
            <w:pPr>
              <w:rPr>
                <w:rFonts w:cs="Arial"/>
                <w:b/>
              </w:rPr>
            </w:pPr>
          </w:p>
        </w:tc>
      </w:tr>
    </w:tbl>
    <w:p w14:paraId="58AE6295" w14:textId="7CC03C64" w:rsidR="005110AC" w:rsidRDefault="005110AC" w:rsidP="007234F4">
      <w:pPr>
        <w:rPr>
          <w:rFonts w:cs="Arial"/>
          <w:b/>
          <w:sz w:val="16"/>
          <w:szCs w:val="16"/>
          <w:u w:val="single"/>
        </w:rPr>
      </w:pPr>
    </w:p>
    <w:p w14:paraId="75D9C89A" w14:textId="77777777" w:rsidR="005110AC" w:rsidRDefault="005110AC">
      <w:pPr>
        <w:rPr>
          <w:rFonts w:cs="Arial"/>
          <w:b/>
          <w:sz w:val="16"/>
          <w:szCs w:val="16"/>
          <w:u w:val="single"/>
        </w:rPr>
      </w:pPr>
      <w:r>
        <w:rPr>
          <w:rFonts w:cs="Arial"/>
          <w:b/>
          <w:sz w:val="16"/>
          <w:szCs w:val="16"/>
          <w:u w:val="single"/>
        </w:rPr>
        <w:br w:type="page"/>
      </w:r>
    </w:p>
    <w:p w14:paraId="21956E96" w14:textId="77777777" w:rsidR="007234F4" w:rsidRPr="00C45A0F" w:rsidRDefault="007234F4" w:rsidP="007234F4">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2"/>
        <w:gridCol w:w="9484"/>
      </w:tblGrid>
      <w:tr w:rsidR="007234F4" w:rsidRPr="00C45A0F" w14:paraId="225A5E63" w14:textId="77777777" w:rsidTr="007234F4">
        <w:trPr>
          <w:cantSplit/>
          <w:jc w:val="center"/>
        </w:trPr>
        <w:tc>
          <w:tcPr>
            <w:tcW w:w="10076" w:type="dxa"/>
            <w:gridSpan w:val="2"/>
            <w:tcBorders>
              <w:top w:val="single" w:sz="4" w:space="0" w:color="auto"/>
              <w:bottom w:val="single" w:sz="4" w:space="0" w:color="auto"/>
            </w:tcBorders>
            <w:shd w:val="clear" w:color="auto" w:fill="E0E0E0"/>
          </w:tcPr>
          <w:p w14:paraId="3508DB4D" w14:textId="77777777" w:rsidR="007234F4" w:rsidRPr="00C45A0F" w:rsidRDefault="007234F4" w:rsidP="007234F4">
            <w:pPr>
              <w:rPr>
                <w:rFonts w:cs="Arial"/>
                <w:sz w:val="20"/>
              </w:rPr>
            </w:pPr>
            <w:r w:rsidRPr="00C45A0F">
              <w:rPr>
                <w:rFonts w:cs="Arial"/>
                <w:b/>
              </w:rPr>
              <w:t>PRINCIPAL ACCOUNTABILITIES:</w:t>
            </w:r>
          </w:p>
          <w:p w14:paraId="2FD1E567" w14:textId="77777777" w:rsidR="007234F4" w:rsidRPr="00671F17" w:rsidRDefault="007234F4" w:rsidP="007234F4">
            <w:pPr>
              <w:rPr>
                <w:rFonts w:cs="Arial"/>
                <w:b/>
                <w:i/>
                <w:sz w:val="20"/>
              </w:rPr>
            </w:pPr>
            <w:r>
              <w:rPr>
                <w:rFonts w:cs="Arial"/>
                <w:b/>
                <w:i/>
                <w:sz w:val="20"/>
              </w:rPr>
              <w:t>Please note</w:t>
            </w:r>
            <w:r w:rsidRPr="00671F17">
              <w:rPr>
                <w:rFonts w:cs="Arial"/>
                <w:b/>
                <w:i/>
                <w:sz w:val="20"/>
              </w:rPr>
              <w:t xml:space="preserve"> decision making</w:t>
            </w:r>
            <w:r>
              <w:rPr>
                <w:rFonts w:cs="Arial"/>
                <w:b/>
                <w:i/>
                <w:sz w:val="20"/>
              </w:rPr>
              <w:t xml:space="preserve"> must be included</w:t>
            </w:r>
            <w:r w:rsidRPr="00671F17">
              <w:rPr>
                <w:rFonts w:cs="Arial"/>
                <w:b/>
                <w:i/>
                <w:sz w:val="20"/>
              </w:rPr>
              <w:t xml:space="preserve"> within the Principal Accountabilities</w:t>
            </w:r>
          </w:p>
        </w:tc>
      </w:tr>
      <w:tr w:rsidR="003F6631" w:rsidRPr="00C45A0F" w14:paraId="42F6A389" w14:textId="77777777" w:rsidTr="007234F4">
        <w:trPr>
          <w:cantSplit/>
          <w:jc w:val="center"/>
        </w:trPr>
        <w:tc>
          <w:tcPr>
            <w:tcW w:w="592" w:type="dxa"/>
            <w:tcBorders>
              <w:top w:val="single" w:sz="4" w:space="0" w:color="auto"/>
              <w:bottom w:val="single" w:sz="4" w:space="0" w:color="auto"/>
              <w:right w:val="single" w:sz="4" w:space="0" w:color="auto"/>
            </w:tcBorders>
          </w:tcPr>
          <w:p w14:paraId="7FE3B7C1" w14:textId="77777777" w:rsidR="003F6631" w:rsidRPr="00C45A0F" w:rsidRDefault="003F6631" w:rsidP="003F6631">
            <w:pPr>
              <w:rPr>
                <w:rFonts w:cs="Arial"/>
              </w:rPr>
            </w:pPr>
            <w:r>
              <w:rPr>
                <w:rFonts w:cs="Arial"/>
              </w:rPr>
              <w:t>1.</w:t>
            </w:r>
          </w:p>
        </w:tc>
        <w:tc>
          <w:tcPr>
            <w:tcW w:w="9484" w:type="dxa"/>
            <w:tcBorders>
              <w:top w:val="single" w:sz="4" w:space="0" w:color="auto"/>
              <w:left w:val="single" w:sz="4" w:space="0" w:color="auto"/>
              <w:bottom w:val="single" w:sz="4" w:space="0" w:color="auto"/>
            </w:tcBorders>
          </w:tcPr>
          <w:p w14:paraId="5E0D655E" w14:textId="11CE02A6" w:rsidR="003F6631" w:rsidRDefault="003F6631" w:rsidP="003F6631">
            <w:pPr>
              <w:rPr>
                <w:rFonts w:cs="Arial"/>
                <w:szCs w:val="24"/>
              </w:rPr>
            </w:pPr>
            <w:r>
              <w:rPr>
                <w:rFonts w:cs="Arial"/>
                <w:szCs w:val="24"/>
              </w:rPr>
              <w:t xml:space="preserve">Provides a professional, empathetic and high-quality service in response to customer and partner approaches for advice and assistance which may </w:t>
            </w:r>
            <w:r w:rsidRPr="0071310A">
              <w:rPr>
                <w:rFonts w:cs="Arial"/>
                <w:szCs w:val="24"/>
              </w:rPr>
              <w:t xml:space="preserve">be in person, over the phone, in writing or via IT systems.  </w:t>
            </w:r>
            <w:r w:rsidR="000E21BC">
              <w:rPr>
                <w:rFonts w:cs="Arial"/>
                <w:szCs w:val="24"/>
              </w:rPr>
              <w:t xml:space="preserve">This will include dealing with enquiries that the Housing Assessment &amp; Advice </w:t>
            </w:r>
            <w:r w:rsidR="003D21CC">
              <w:rPr>
                <w:rFonts w:cs="Arial"/>
                <w:szCs w:val="24"/>
              </w:rPr>
              <w:t>Assistants</w:t>
            </w:r>
            <w:r w:rsidR="000E21BC">
              <w:rPr>
                <w:rFonts w:cs="Arial"/>
                <w:szCs w:val="24"/>
              </w:rPr>
              <w:t xml:space="preserve"> need to escalate.</w:t>
            </w:r>
            <w:r w:rsidR="000E21BC" w:rsidRPr="0071310A">
              <w:rPr>
                <w:rFonts w:cs="Arial"/>
                <w:szCs w:val="24"/>
              </w:rPr>
              <w:t xml:space="preserve">  </w:t>
            </w:r>
            <w:bookmarkStart w:id="0" w:name="_Hlk107910092"/>
            <w:r w:rsidR="003D21CC">
              <w:rPr>
                <w:rFonts w:cs="Arial"/>
                <w:szCs w:val="24"/>
              </w:rPr>
              <w:t>Customer base includes clients in very stressful housing situations, those  experiencing trauma, addiction and those who can be hard to engage and/or present with challenging behaviour</w:t>
            </w:r>
            <w:r w:rsidR="003D21CC">
              <w:rPr>
                <w:rFonts w:cs="Arial"/>
              </w:rPr>
              <w:t xml:space="preserve"> (emotional, obstructive, </w:t>
            </w:r>
            <w:r w:rsidR="003D21CC" w:rsidRPr="00042A8C">
              <w:rPr>
                <w:rFonts w:cs="Arial"/>
              </w:rPr>
              <w:t xml:space="preserve">verbally aggressive </w:t>
            </w:r>
            <w:r w:rsidR="003D21CC">
              <w:rPr>
                <w:rFonts w:cs="Arial"/>
              </w:rPr>
              <w:t>and hostile).</w:t>
            </w:r>
            <w:bookmarkEnd w:id="0"/>
          </w:p>
        </w:tc>
      </w:tr>
      <w:tr w:rsidR="003F6631" w:rsidRPr="00C45A0F" w14:paraId="4F6DAF6F" w14:textId="77777777" w:rsidTr="007234F4">
        <w:trPr>
          <w:cantSplit/>
          <w:jc w:val="center"/>
        </w:trPr>
        <w:tc>
          <w:tcPr>
            <w:tcW w:w="592" w:type="dxa"/>
            <w:tcBorders>
              <w:top w:val="single" w:sz="4" w:space="0" w:color="auto"/>
              <w:bottom w:val="single" w:sz="4" w:space="0" w:color="auto"/>
              <w:right w:val="single" w:sz="4" w:space="0" w:color="auto"/>
            </w:tcBorders>
          </w:tcPr>
          <w:p w14:paraId="0AEC9730" w14:textId="77777777" w:rsidR="003F6631" w:rsidRPr="00C45A0F" w:rsidRDefault="003F6631" w:rsidP="003F6631">
            <w:pPr>
              <w:rPr>
                <w:rFonts w:cs="Arial"/>
              </w:rPr>
            </w:pPr>
            <w:r>
              <w:rPr>
                <w:rFonts w:cs="Arial"/>
              </w:rPr>
              <w:t>2</w:t>
            </w:r>
            <w:r w:rsidRPr="00C45A0F">
              <w:rPr>
                <w:rFonts w:cs="Arial"/>
              </w:rPr>
              <w:t>.</w:t>
            </w:r>
          </w:p>
        </w:tc>
        <w:tc>
          <w:tcPr>
            <w:tcW w:w="9484" w:type="dxa"/>
            <w:tcBorders>
              <w:top w:val="single" w:sz="4" w:space="0" w:color="auto"/>
              <w:left w:val="single" w:sz="4" w:space="0" w:color="auto"/>
              <w:bottom w:val="single" w:sz="4" w:space="0" w:color="auto"/>
            </w:tcBorders>
          </w:tcPr>
          <w:p w14:paraId="3170CCCD" w14:textId="36777D98" w:rsidR="003F6631" w:rsidRPr="00C45A0F" w:rsidRDefault="00990114" w:rsidP="00E80B3D">
            <w:pPr>
              <w:rPr>
                <w:rFonts w:cs="Arial"/>
              </w:rPr>
            </w:pPr>
            <w:r w:rsidRPr="006068B5">
              <w:rPr>
                <w:rFonts w:cs="Arial"/>
              </w:rPr>
              <w:t>Delivers a</w:t>
            </w:r>
            <w:r w:rsidR="00CE1A4B" w:rsidRPr="006068B5">
              <w:rPr>
                <w:rFonts w:cs="Arial"/>
              </w:rPr>
              <w:t xml:space="preserve"> ‘front door’ </w:t>
            </w:r>
            <w:r w:rsidR="00E80B3D" w:rsidRPr="006068B5">
              <w:rPr>
                <w:rFonts w:cs="Arial"/>
              </w:rPr>
              <w:t xml:space="preserve">triage </w:t>
            </w:r>
            <w:r w:rsidR="00CE1A4B" w:rsidRPr="006068B5">
              <w:rPr>
                <w:rFonts w:cs="Arial"/>
              </w:rPr>
              <w:t>service to</w:t>
            </w:r>
            <w:r w:rsidRPr="006068B5">
              <w:rPr>
                <w:rFonts w:cs="Arial"/>
              </w:rPr>
              <w:t xml:space="preserve"> all </w:t>
            </w:r>
            <w:r w:rsidR="00363DE1" w:rsidRPr="006068B5">
              <w:rPr>
                <w:rFonts w:cs="Arial"/>
              </w:rPr>
              <w:t>customers who are approaching the council for housing advice</w:t>
            </w:r>
            <w:r w:rsidRPr="006068B5">
              <w:rPr>
                <w:rFonts w:cs="Arial"/>
              </w:rPr>
              <w:t xml:space="preserve"> (including those who are homeless)</w:t>
            </w:r>
            <w:r w:rsidR="00363DE1" w:rsidRPr="006068B5">
              <w:rPr>
                <w:rFonts w:cs="Arial"/>
              </w:rPr>
              <w:t>,</w:t>
            </w:r>
            <w:r w:rsidR="006B4545" w:rsidRPr="006068B5">
              <w:rPr>
                <w:rFonts w:cs="Arial"/>
              </w:rPr>
              <w:t xml:space="preserve"> </w:t>
            </w:r>
            <w:r w:rsidR="00D02636" w:rsidRPr="006068B5">
              <w:rPr>
                <w:rFonts w:cs="Arial"/>
              </w:rPr>
              <w:t>making a</w:t>
            </w:r>
            <w:r w:rsidR="006068B5" w:rsidRPr="006068B5">
              <w:rPr>
                <w:rFonts w:cs="Arial"/>
              </w:rPr>
              <w:t xml:space="preserve">n </w:t>
            </w:r>
            <w:r w:rsidR="00D02636" w:rsidRPr="006068B5">
              <w:rPr>
                <w:rFonts w:cs="Arial"/>
              </w:rPr>
              <w:t xml:space="preserve">assessment of their needs and circumstances </w:t>
            </w:r>
            <w:r w:rsidR="00BD16AB" w:rsidRPr="006068B5">
              <w:rPr>
                <w:rFonts w:cs="Arial"/>
              </w:rPr>
              <w:t xml:space="preserve">and </w:t>
            </w:r>
            <w:r w:rsidR="00D02636" w:rsidRPr="006068B5">
              <w:rPr>
                <w:rFonts w:cs="Arial"/>
              </w:rPr>
              <w:t>deciding on the appropriate action for their case</w:t>
            </w:r>
            <w:r w:rsidR="00DA7DA1" w:rsidRPr="006068B5">
              <w:rPr>
                <w:rFonts w:cs="Arial"/>
              </w:rPr>
              <w:t xml:space="preserve"> in accordance with agreed protocol</w:t>
            </w:r>
            <w:r w:rsidR="00BD16AB" w:rsidRPr="006068B5">
              <w:rPr>
                <w:rFonts w:cs="Arial"/>
              </w:rPr>
              <w:t>s</w:t>
            </w:r>
            <w:r w:rsidR="00E80B3D" w:rsidRPr="006068B5">
              <w:rPr>
                <w:rFonts w:cs="Arial"/>
              </w:rPr>
              <w:t xml:space="preserve">.  </w:t>
            </w:r>
            <w:r w:rsidR="00DA7DA1" w:rsidRPr="006068B5">
              <w:rPr>
                <w:rFonts w:cs="Arial"/>
              </w:rPr>
              <w:t xml:space="preserve">This will include (but is not limited to) </w:t>
            </w:r>
            <w:r w:rsidRPr="006068B5">
              <w:rPr>
                <w:rFonts w:cs="Arial"/>
              </w:rPr>
              <w:t>giving early homelessness advice</w:t>
            </w:r>
            <w:r w:rsidR="00BD16AB" w:rsidRPr="006068B5">
              <w:rPr>
                <w:rFonts w:cs="Arial"/>
              </w:rPr>
              <w:t xml:space="preserve"> with handover to the Homelessness Prevention &amp; Options team, </w:t>
            </w:r>
            <w:r w:rsidR="00E80B3D" w:rsidRPr="006068B5">
              <w:rPr>
                <w:rFonts w:cs="Arial"/>
              </w:rPr>
              <w:t xml:space="preserve">routing calls for temporary accommodation or the Domestic Abuse Housing Hub to colleagues immediately, </w:t>
            </w:r>
            <w:r w:rsidR="00BD16AB" w:rsidRPr="006068B5">
              <w:rPr>
                <w:rFonts w:cs="Arial"/>
              </w:rPr>
              <w:t>giving realistic and accurate advice about whether an offer of council accommodation is likely</w:t>
            </w:r>
            <w:r w:rsidR="00E80B3D" w:rsidRPr="006068B5">
              <w:rPr>
                <w:rFonts w:cs="Arial"/>
              </w:rPr>
              <w:t xml:space="preserve"> and </w:t>
            </w:r>
            <w:r w:rsidR="009F38FA" w:rsidRPr="006068B5">
              <w:rPr>
                <w:rFonts w:cs="Arial"/>
                <w:bCs/>
              </w:rPr>
              <w:t xml:space="preserve">advising </w:t>
            </w:r>
            <w:r w:rsidRPr="006068B5">
              <w:rPr>
                <w:rFonts w:cs="Arial"/>
                <w:bCs/>
              </w:rPr>
              <w:t>in accordance with t</w:t>
            </w:r>
            <w:r w:rsidR="009F38FA" w:rsidRPr="006068B5">
              <w:rPr>
                <w:rFonts w:cs="Arial"/>
                <w:bCs/>
              </w:rPr>
              <w:t>he council’s Allocations Policy</w:t>
            </w:r>
            <w:r w:rsidR="00E80B3D" w:rsidRPr="006068B5">
              <w:rPr>
                <w:rFonts w:cs="Arial"/>
                <w:bCs/>
              </w:rPr>
              <w:t xml:space="preserve">.  </w:t>
            </w:r>
            <w:r w:rsidR="00CE1A4B" w:rsidRPr="006068B5">
              <w:rPr>
                <w:rFonts w:cs="Arial"/>
                <w:szCs w:val="24"/>
              </w:rPr>
              <w:t>This may require work to be carried out in a range of settings including council offices/access points, customers’ homes, voluntary sector agencies and other community settings.</w:t>
            </w:r>
          </w:p>
        </w:tc>
      </w:tr>
      <w:tr w:rsidR="00E80B3D" w:rsidRPr="00C45A0F" w14:paraId="1F4F8E26" w14:textId="77777777" w:rsidTr="007234F4">
        <w:trPr>
          <w:cantSplit/>
          <w:jc w:val="center"/>
        </w:trPr>
        <w:tc>
          <w:tcPr>
            <w:tcW w:w="592" w:type="dxa"/>
            <w:tcBorders>
              <w:top w:val="single" w:sz="4" w:space="0" w:color="auto"/>
              <w:bottom w:val="single" w:sz="4" w:space="0" w:color="auto"/>
              <w:right w:val="single" w:sz="4" w:space="0" w:color="auto"/>
            </w:tcBorders>
          </w:tcPr>
          <w:p w14:paraId="2E7B7E32" w14:textId="31698509" w:rsidR="00E80B3D" w:rsidRDefault="00E80B3D" w:rsidP="003F6631">
            <w:pPr>
              <w:rPr>
                <w:rFonts w:cs="Arial"/>
              </w:rPr>
            </w:pPr>
            <w:r>
              <w:rPr>
                <w:rFonts w:cs="Arial"/>
              </w:rPr>
              <w:t>3.</w:t>
            </w:r>
          </w:p>
        </w:tc>
        <w:tc>
          <w:tcPr>
            <w:tcW w:w="9484" w:type="dxa"/>
            <w:tcBorders>
              <w:top w:val="single" w:sz="4" w:space="0" w:color="auto"/>
              <w:left w:val="single" w:sz="4" w:space="0" w:color="auto"/>
              <w:bottom w:val="single" w:sz="4" w:space="0" w:color="auto"/>
            </w:tcBorders>
          </w:tcPr>
          <w:p w14:paraId="52A50221" w14:textId="0B134090" w:rsidR="00E80B3D" w:rsidRDefault="00E80B3D" w:rsidP="00402854">
            <w:pPr>
              <w:rPr>
                <w:rFonts w:cs="Arial"/>
                <w:szCs w:val="24"/>
              </w:rPr>
            </w:pPr>
            <w:r>
              <w:rPr>
                <w:rFonts w:cs="Arial"/>
              </w:rPr>
              <w:t>Provides advice and practical assistance to customers with their housing options,</w:t>
            </w:r>
            <w:r w:rsidR="00402854">
              <w:rPr>
                <w:rFonts w:cs="Arial"/>
              </w:rPr>
              <w:t xml:space="preserve"> including early/upstream homelessness prevention activity,</w:t>
            </w:r>
            <w:r>
              <w:rPr>
                <w:rFonts w:cs="Arial"/>
              </w:rPr>
              <w:t xml:space="preserve"> holding a personal caseload.  This may include (but is not limited to) </w:t>
            </w:r>
            <w:r w:rsidR="00402854">
              <w:rPr>
                <w:rFonts w:cs="Arial"/>
              </w:rPr>
              <w:t xml:space="preserve">linking the customer in early with a Housing Sustainment Officer to prevent homelessness, </w:t>
            </w:r>
            <w:r>
              <w:rPr>
                <w:rFonts w:cs="Arial"/>
              </w:rPr>
              <w:t xml:space="preserve">registering applications </w:t>
            </w:r>
            <w:r w:rsidR="006B4545">
              <w:rPr>
                <w:rFonts w:cs="Arial"/>
              </w:rPr>
              <w:t>on</w:t>
            </w:r>
            <w:r>
              <w:rPr>
                <w:rFonts w:cs="Arial"/>
              </w:rPr>
              <w:t>to the housing list</w:t>
            </w:r>
            <w:r w:rsidR="006068B5">
              <w:rPr>
                <w:rFonts w:cs="Arial"/>
              </w:rPr>
              <w:t xml:space="preserve"> including decisions on priorities, direct lets, </w:t>
            </w:r>
            <w:proofErr w:type="spellStart"/>
            <w:r w:rsidR="006068B5">
              <w:rPr>
                <w:rFonts w:cs="Arial"/>
              </w:rPr>
              <w:t>downbandings</w:t>
            </w:r>
            <w:proofErr w:type="spellEnd"/>
            <w:r w:rsidR="006068B5">
              <w:rPr>
                <w:rFonts w:cs="Arial"/>
              </w:rPr>
              <w:t xml:space="preserve"> and disqualifications</w:t>
            </w:r>
            <w:r>
              <w:rPr>
                <w:rFonts w:cs="Arial"/>
              </w:rPr>
              <w:t xml:space="preserve">, </w:t>
            </w:r>
            <w:r>
              <w:rPr>
                <w:rFonts w:cs="Arial"/>
                <w:bCs/>
              </w:rPr>
              <w:t xml:space="preserve">assisting customers with bidding, supporting them to register and search for </w:t>
            </w:r>
            <w:r>
              <w:rPr>
                <w:rFonts w:cs="Arial"/>
              </w:rPr>
              <w:t>a mutual exchange or register onto other providers</w:t>
            </w:r>
            <w:r w:rsidR="00402854">
              <w:rPr>
                <w:rFonts w:cs="Arial"/>
              </w:rPr>
              <w:t>’</w:t>
            </w:r>
            <w:r>
              <w:rPr>
                <w:rFonts w:cs="Arial"/>
              </w:rPr>
              <w:t xml:space="preserve"> housing lists</w:t>
            </w:r>
            <w:r w:rsidR="006B4545">
              <w:rPr>
                <w:rFonts w:cs="Arial"/>
              </w:rPr>
              <w:t xml:space="preserve">, and </w:t>
            </w:r>
            <w:r>
              <w:rPr>
                <w:rFonts w:cs="Arial"/>
              </w:rPr>
              <w:t>linking in with wider Housing Access and Neighbourhoods &amp; Housing colleagues to explore potential housing solutions</w:t>
            </w:r>
            <w:r w:rsidR="00402854">
              <w:rPr>
                <w:rFonts w:cs="Arial"/>
              </w:rPr>
              <w:t xml:space="preserve"> in accordance with complex case protocols.  </w:t>
            </w:r>
          </w:p>
        </w:tc>
      </w:tr>
      <w:tr w:rsidR="00E80B3D" w:rsidRPr="00C45A0F" w14:paraId="3DF875CA" w14:textId="77777777" w:rsidTr="007234F4">
        <w:trPr>
          <w:cantSplit/>
          <w:jc w:val="center"/>
        </w:trPr>
        <w:tc>
          <w:tcPr>
            <w:tcW w:w="592" w:type="dxa"/>
            <w:tcBorders>
              <w:top w:val="single" w:sz="4" w:space="0" w:color="auto"/>
              <w:bottom w:val="single" w:sz="4" w:space="0" w:color="auto"/>
              <w:right w:val="single" w:sz="4" w:space="0" w:color="auto"/>
            </w:tcBorders>
          </w:tcPr>
          <w:p w14:paraId="3F73D83E" w14:textId="09BB7ACA" w:rsidR="00E80B3D" w:rsidRDefault="00402854" w:rsidP="003F6631">
            <w:pPr>
              <w:rPr>
                <w:rFonts w:cs="Arial"/>
              </w:rPr>
            </w:pPr>
            <w:r>
              <w:rPr>
                <w:rFonts w:cs="Arial"/>
              </w:rPr>
              <w:t>4.</w:t>
            </w:r>
          </w:p>
        </w:tc>
        <w:tc>
          <w:tcPr>
            <w:tcW w:w="9484" w:type="dxa"/>
            <w:tcBorders>
              <w:top w:val="single" w:sz="4" w:space="0" w:color="auto"/>
              <w:left w:val="single" w:sz="4" w:space="0" w:color="auto"/>
              <w:bottom w:val="single" w:sz="4" w:space="0" w:color="auto"/>
            </w:tcBorders>
          </w:tcPr>
          <w:p w14:paraId="5A3BAA13" w14:textId="65CAEC53" w:rsidR="00E80B3D" w:rsidRDefault="00402854" w:rsidP="003F6631">
            <w:pPr>
              <w:rPr>
                <w:rFonts w:cs="Arial"/>
                <w:szCs w:val="24"/>
              </w:rPr>
            </w:pPr>
            <w:r>
              <w:rPr>
                <w:rFonts w:cs="Arial"/>
              </w:rPr>
              <w:t>Liaises with registered housing providers to make nominations to their available properties, preparing and producing property adverts for this purpose where necessary.  Follows up nominations made</w:t>
            </w:r>
            <w:r w:rsidR="006B4545">
              <w:rPr>
                <w:rFonts w:cs="Arial"/>
              </w:rPr>
              <w:t>, ensur</w:t>
            </w:r>
            <w:r w:rsidR="0054253C">
              <w:rPr>
                <w:rFonts w:cs="Arial"/>
              </w:rPr>
              <w:t>ing that the outcomes are recorded.</w:t>
            </w:r>
          </w:p>
        </w:tc>
      </w:tr>
      <w:tr w:rsidR="0005341A" w:rsidRPr="00C45A0F" w14:paraId="03A237F6" w14:textId="77777777" w:rsidTr="007234F4">
        <w:trPr>
          <w:cantSplit/>
          <w:jc w:val="center"/>
        </w:trPr>
        <w:tc>
          <w:tcPr>
            <w:tcW w:w="592" w:type="dxa"/>
            <w:tcBorders>
              <w:top w:val="single" w:sz="4" w:space="0" w:color="auto"/>
              <w:bottom w:val="single" w:sz="4" w:space="0" w:color="auto"/>
              <w:right w:val="single" w:sz="4" w:space="0" w:color="auto"/>
            </w:tcBorders>
          </w:tcPr>
          <w:p w14:paraId="360109EC" w14:textId="5F3CF097" w:rsidR="0005341A" w:rsidRDefault="00402854" w:rsidP="003F6631">
            <w:pPr>
              <w:rPr>
                <w:rFonts w:cs="Arial"/>
              </w:rPr>
            </w:pPr>
            <w:r>
              <w:rPr>
                <w:rFonts w:cs="Arial"/>
              </w:rPr>
              <w:t>5</w:t>
            </w:r>
            <w:r w:rsidR="0005341A">
              <w:rPr>
                <w:rFonts w:cs="Arial"/>
              </w:rPr>
              <w:t>.</w:t>
            </w:r>
          </w:p>
        </w:tc>
        <w:tc>
          <w:tcPr>
            <w:tcW w:w="9484" w:type="dxa"/>
            <w:tcBorders>
              <w:top w:val="single" w:sz="4" w:space="0" w:color="auto"/>
              <w:left w:val="single" w:sz="4" w:space="0" w:color="auto"/>
              <w:bottom w:val="single" w:sz="4" w:space="0" w:color="auto"/>
            </w:tcBorders>
          </w:tcPr>
          <w:p w14:paraId="60E671A2" w14:textId="17093D28" w:rsidR="0005341A" w:rsidRDefault="00563FD4" w:rsidP="003F6631">
            <w:pPr>
              <w:rPr>
                <w:rFonts w:cs="Arial"/>
                <w:szCs w:val="24"/>
              </w:rPr>
            </w:pPr>
            <w:r>
              <w:rPr>
                <w:rFonts w:cs="Arial"/>
                <w:szCs w:val="24"/>
              </w:rPr>
              <w:t xml:space="preserve">Ensures that </w:t>
            </w:r>
            <w:r w:rsidR="00CE1A4B">
              <w:rPr>
                <w:rFonts w:cs="Arial"/>
                <w:szCs w:val="24"/>
              </w:rPr>
              <w:t xml:space="preserve">any potential barriers to accessing accommodation are identified and customers are supported to address these at the outset to prevent problems later down the line.  This </w:t>
            </w:r>
            <w:r w:rsidR="006068B5">
              <w:rPr>
                <w:rFonts w:cs="Arial"/>
                <w:szCs w:val="24"/>
              </w:rPr>
              <w:t>includes</w:t>
            </w:r>
            <w:r w:rsidR="00CE1A4B">
              <w:rPr>
                <w:rFonts w:cs="Arial"/>
                <w:szCs w:val="24"/>
              </w:rPr>
              <w:t xml:space="preserve"> </w:t>
            </w:r>
            <w:r w:rsidR="00C66370">
              <w:rPr>
                <w:rFonts w:cs="Arial"/>
                <w:szCs w:val="24"/>
              </w:rPr>
              <w:t xml:space="preserve">carrying out </w:t>
            </w:r>
            <w:r w:rsidR="00CE1A4B">
              <w:rPr>
                <w:rFonts w:cs="Arial"/>
                <w:szCs w:val="24"/>
              </w:rPr>
              <w:t xml:space="preserve">pre-tenancy </w:t>
            </w:r>
            <w:r w:rsidR="00C66370">
              <w:rPr>
                <w:rFonts w:cs="Arial"/>
                <w:szCs w:val="24"/>
              </w:rPr>
              <w:t xml:space="preserve">and affordability </w:t>
            </w:r>
            <w:r w:rsidR="00CE1A4B">
              <w:rPr>
                <w:rFonts w:cs="Arial"/>
                <w:szCs w:val="24"/>
              </w:rPr>
              <w:t>checks</w:t>
            </w:r>
            <w:r w:rsidR="006068B5">
              <w:rPr>
                <w:rFonts w:cs="Arial"/>
                <w:szCs w:val="24"/>
              </w:rPr>
              <w:t xml:space="preserve"> and taking into account when considering priorities and direct lets</w:t>
            </w:r>
            <w:r w:rsidR="00C66370">
              <w:rPr>
                <w:rFonts w:cs="Arial"/>
                <w:szCs w:val="24"/>
              </w:rPr>
              <w:t xml:space="preserve">, </w:t>
            </w:r>
            <w:r w:rsidR="00CE1A4B">
              <w:rPr>
                <w:rFonts w:cs="Arial"/>
                <w:szCs w:val="24"/>
              </w:rPr>
              <w:t xml:space="preserve"> </w:t>
            </w:r>
            <w:r w:rsidR="00C66370">
              <w:rPr>
                <w:rFonts w:cs="Arial"/>
                <w:szCs w:val="24"/>
              </w:rPr>
              <w:t xml:space="preserve">signposting to </w:t>
            </w:r>
            <w:r w:rsidR="00402854">
              <w:rPr>
                <w:rFonts w:cs="Arial"/>
                <w:szCs w:val="24"/>
              </w:rPr>
              <w:t>benefit maximisation advice</w:t>
            </w:r>
            <w:r w:rsidR="00C66370">
              <w:rPr>
                <w:rFonts w:cs="Arial"/>
                <w:szCs w:val="24"/>
              </w:rPr>
              <w:t xml:space="preserve">, tenancy sustainment or mental health support, </w:t>
            </w:r>
            <w:r w:rsidR="00C66370" w:rsidRPr="006068B5">
              <w:rPr>
                <w:rFonts w:cs="Arial"/>
                <w:szCs w:val="24"/>
              </w:rPr>
              <w:t>linking in with colleagues around the provision of  furniture packages where necessary or</w:t>
            </w:r>
            <w:r w:rsidR="00402854" w:rsidRPr="006068B5">
              <w:rPr>
                <w:rFonts w:cs="Arial"/>
                <w:szCs w:val="24"/>
              </w:rPr>
              <w:t xml:space="preserve"> </w:t>
            </w:r>
            <w:r w:rsidR="00C66370" w:rsidRPr="006068B5">
              <w:rPr>
                <w:rFonts w:cs="Arial"/>
                <w:szCs w:val="24"/>
              </w:rPr>
              <w:t>supporting those with poor tenancy/housing histories to explore</w:t>
            </w:r>
            <w:r w:rsidR="006068B5">
              <w:rPr>
                <w:rFonts w:cs="Arial"/>
                <w:szCs w:val="24"/>
              </w:rPr>
              <w:t xml:space="preserve"> their most appropriate housing options, including giving advice about how to appeal against </w:t>
            </w:r>
            <w:r w:rsidR="00C66370" w:rsidRPr="00042A8C">
              <w:rPr>
                <w:rFonts w:cs="Arial"/>
                <w:szCs w:val="24"/>
              </w:rPr>
              <w:t xml:space="preserve">disqualifications or </w:t>
            </w:r>
            <w:proofErr w:type="spellStart"/>
            <w:r w:rsidR="00C66370" w:rsidRPr="00042A8C">
              <w:rPr>
                <w:rFonts w:cs="Arial"/>
                <w:szCs w:val="24"/>
              </w:rPr>
              <w:t>downbandings</w:t>
            </w:r>
            <w:proofErr w:type="spellEnd"/>
            <w:r w:rsidR="006068B5">
              <w:rPr>
                <w:rFonts w:cs="Arial"/>
                <w:szCs w:val="24"/>
              </w:rPr>
              <w:t xml:space="preserve">.  </w:t>
            </w:r>
            <w:r w:rsidR="00C66370" w:rsidRPr="006068B5">
              <w:rPr>
                <w:rFonts w:cs="Arial"/>
                <w:szCs w:val="24"/>
              </w:rPr>
              <w:t xml:space="preserve"> </w:t>
            </w:r>
          </w:p>
        </w:tc>
      </w:tr>
      <w:tr w:rsidR="003F6631" w:rsidRPr="00C45A0F" w14:paraId="30E8D635" w14:textId="77777777" w:rsidTr="007234F4">
        <w:trPr>
          <w:cantSplit/>
          <w:jc w:val="center"/>
        </w:trPr>
        <w:tc>
          <w:tcPr>
            <w:tcW w:w="592" w:type="dxa"/>
            <w:tcBorders>
              <w:top w:val="single" w:sz="4" w:space="0" w:color="auto"/>
              <w:bottom w:val="single" w:sz="4" w:space="0" w:color="auto"/>
              <w:right w:val="single" w:sz="4" w:space="0" w:color="auto"/>
            </w:tcBorders>
          </w:tcPr>
          <w:p w14:paraId="3DF022CB" w14:textId="505D6DF2" w:rsidR="003F6631" w:rsidRPr="00C45A0F" w:rsidRDefault="00C66370" w:rsidP="003F6631">
            <w:pPr>
              <w:rPr>
                <w:rFonts w:cs="Arial"/>
              </w:rPr>
            </w:pPr>
            <w:r>
              <w:rPr>
                <w:rFonts w:cs="Arial"/>
              </w:rPr>
              <w:t>6</w:t>
            </w:r>
            <w:r w:rsidR="003F6631" w:rsidRPr="00C45A0F">
              <w:rPr>
                <w:rFonts w:cs="Arial"/>
              </w:rPr>
              <w:t>.</w:t>
            </w:r>
          </w:p>
        </w:tc>
        <w:tc>
          <w:tcPr>
            <w:tcW w:w="9484" w:type="dxa"/>
            <w:tcBorders>
              <w:top w:val="single" w:sz="4" w:space="0" w:color="auto"/>
              <w:left w:val="single" w:sz="4" w:space="0" w:color="auto"/>
              <w:bottom w:val="single" w:sz="4" w:space="0" w:color="auto"/>
            </w:tcBorders>
          </w:tcPr>
          <w:p w14:paraId="4073AE0C" w14:textId="3C3E9B99" w:rsidR="003F6631" w:rsidRPr="00EB732C" w:rsidRDefault="00EC45EC" w:rsidP="003F6631">
            <w:pPr>
              <w:rPr>
                <w:rFonts w:cs="Arial"/>
                <w:bCs/>
              </w:rPr>
            </w:pPr>
            <w:r>
              <w:rPr>
                <w:rFonts w:cs="Arial"/>
                <w:szCs w:val="24"/>
              </w:rPr>
              <w:t xml:space="preserve">Maintains an expert knowledge of </w:t>
            </w:r>
            <w:r w:rsidR="0005341A">
              <w:rPr>
                <w:rFonts w:cs="Arial"/>
                <w:szCs w:val="24"/>
              </w:rPr>
              <w:t xml:space="preserve">wider Housing Access Team priorities and issues, </w:t>
            </w:r>
            <w:r>
              <w:rPr>
                <w:rFonts w:cs="Arial"/>
                <w:szCs w:val="24"/>
              </w:rPr>
              <w:t>relevant legislation, policies, procedures and trends in order to m</w:t>
            </w:r>
            <w:r w:rsidR="003F6631">
              <w:rPr>
                <w:rFonts w:cs="Arial"/>
                <w:szCs w:val="24"/>
              </w:rPr>
              <w:t xml:space="preserve">ake </w:t>
            </w:r>
            <w:r w:rsidR="0054253C">
              <w:rPr>
                <w:rFonts w:cs="Arial"/>
                <w:szCs w:val="24"/>
              </w:rPr>
              <w:t xml:space="preserve">independent </w:t>
            </w:r>
            <w:r w:rsidR="003F6631">
              <w:rPr>
                <w:rFonts w:cs="Arial"/>
                <w:szCs w:val="24"/>
              </w:rPr>
              <w:t xml:space="preserve">decisions on </w:t>
            </w:r>
            <w:r w:rsidR="0054253C">
              <w:rPr>
                <w:rFonts w:cs="Arial"/>
                <w:szCs w:val="24"/>
              </w:rPr>
              <w:t xml:space="preserve">more complex issues </w:t>
            </w:r>
            <w:r w:rsidR="003F6631">
              <w:rPr>
                <w:rFonts w:cs="Arial"/>
                <w:szCs w:val="24"/>
              </w:rPr>
              <w:t>that come through the</w:t>
            </w:r>
            <w:r w:rsidR="004509AB">
              <w:rPr>
                <w:rFonts w:cs="Arial"/>
                <w:szCs w:val="24"/>
              </w:rPr>
              <w:t xml:space="preserve"> </w:t>
            </w:r>
            <w:r w:rsidR="00563FD4">
              <w:rPr>
                <w:rFonts w:cs="Arial"/>
                <w:szCs w:val="24"/>
              </w:rPr>
              <w:t>Ho</w:t>
            </w:r>
            <w:r w:rsidR="00E80B3D">
              <w:rPr>
                <w:rFonts w:cs="Arial"/>
                <w:szCs w:val="24"/>
              </w:rPr>
              <w:t xml:space="preserve">using Assessment and Advice </w:t>
            </w:r>
            <w:r w:rsidR="00563FD4">
              <w:rPr>
                <w:rFonts w:cs="Arial"/>
                <w:szCs w:val="24"/>
              </w:rPr>
              <w:t xml:space="preserve">Team.  </w:t>
            </w:r>
            <w:r w:rsidR="0005341A">
              <w:rPr>
                <w:rFonts w:cs="Arial"/>
                <w:szCs w:val="24"/>
              </w:rPr>
              <w:t xml:space="preserve">These </w:t>
            </w:r>
            <w:r w:rsidR="0054253C">
              <w:rPr>
                <w:rFonts w:cs="Arial"/>
                <w:szCs w:val="24"/>
              </w:rPr>
              <w:t xml:space="preserve">decisions </w:t>
            </w:r>
            <w:r w:rsidR="0005341A">
              <w:rPr>
                <w:rFonts w:cs="Arial"/>
                <w:szCs w:val="24"/>
              </w:rPr>
              <w:t xml:space="preserve">may include (but are not limited to) </w:t>
            </w:r>
            <w:r w:rsidR="00985094">
              <w:rPr>
                <w:rFonts w:cs="Arial"/>
                <w:szCs w:val="24"/>
              </w:rPr>
              <w:t xml:space="preserve">supporting the </w:t>
            </w:r>
            <w:r w:rsidR="0054253C">
              <w:rPr>
                <w:rFonts w:cs="Arial"/>
                <w:szCs w:val="24"/>
              </w:rPr>
              <w:t>Assessment &amp; Advice Agents with t</w:t>
            </w:r>
            <w:r w:rsidR="00985094">
              <w:rPr>
                <w:rFonts w:cs="Arial"/>
                <w:szCs w:val="24"/>
              </w:rPr>
              <w:t xml:space="preserve">heir decision making, </w:t>
            </w:r>
            <w:r w:rsidR="0054253C">
              <w:rPr>
                <w:rFonts w:cs="Arial"/>
                <w:szCs w:val="24"/>
              </w:rPr>
              <w:t>considering and awarding direct lets and priorities and disqualifying applicants from the housing list within agreed protocols</w:t>
            </w:r>
            <w:r w:rsidR="00CF4D6D">
              <w:rPr>
                <w:rFonts w:cs="Arial"/>
                <w:szCs w:val="24"/>
              </w:rPr>
              <w:t xml:space="preserve">.  </w:t>
            </w:r>
          </w:p>
        </w:tc>
      </w:tr>
      <w:tr w:rsidR="003F6631" w:rsidRPr="00C45A0F" w14:paraId="10F15074" w14:textId="77777777" w:rsidTr="007234F4">
        <w:trPr>
          <w:cantSplit/>
          <w:jc w:val="center"/>
        </w:trPr>
        <w:tc>
          <w:tcPr>
            <w:tcW w:w="592" w:type="dxa"/>
            <w:tcBorders>
              <w:top w:val="single" w:sz="4" w:space="0" w:color="auto"/>
              <w:bottom w:val="single" w:sz="4" w:space="0" w:color="auto"/>
              <w:right w:val="single" w:sz="4" w:space="0" w:color="auto"/>
            </w:tcBorders>
          </w:tcPr>
          <w:p w14:paraId="6F6E6C8B" w14:textId="2D64CD4D" w:rsidR="003F6631" w:rsidRPr="00C45A0F" w:rsidRDefault="00C66370" w:rsidP="003F6631">
            <w:pPr>
              <w:rPr>
                <w:rFonts w:cs="Arial"/>
              </w:rPr>
            </w:pPr>
            <w:r>
              <w:rPr>
                <w:rFonts w:cs="Arial"/>
              </w:rPr>
              <w:lastRenderedPageBreak/>
              <w:t>7</w:t>
            </w:r>
            <w:r w:rsidR="003F6631" w:rsidRPr="00C45A0F">
              <w:rPr>
                <w:rFonts w:cs="Arial"/>
              </w:rPr>
              <w:t>.</w:t>
            </w:r>
          </w:p>
        </w:tc>
        <w:tc>
          <w:tcPr>
            <w:tcW w:w="9484" w:type="dxa"/>
            <w:tcBorders>
              <w:top w:val="single" w:sz="4" w:space="0" w:color="auto"/>
              <w:left w:val="single" w:sz="4" w:space="0" w:color="auto"/>
              <w:bottom w:val="single" w:sz="4" w:space="0" w:color="auto"/>
            </w:tcBorders>
          </w:tcPr>
          <w:p w14:paraId="7A4700A9" w14:textId="5E946A1C" w:rsidR="003F6631" w:rsidRPr="005F6401" w:rsidRDefault="003147C9" w:rsidP="003F6631">
            <w:pPr>
              <w:rPr>
                <w:rFonts w:cs="Arial"/>
                <w:bCs/>
              </w:rPr>
            </w:pPr>
            <w:r>
              <w:rPr>
                <w:rFonts w:cs="Arial"/>
                <w:bCs/>
              </w:rPr>
              <w:t xml:space="preserve">Administers their workload efficiently ensuring accurate </w:t>
            </w:r>
            <w:r w:rsidR="00563FD4">
              <w:rPr>
                <w:rFonts w:cs="Arial"/>
                <w:bCs/>
              </w:rPr>
              <w:t xml:space="preserve">and professional </w:t>
            </w:r>
            <w:r>
              <w:rPr>
                <w:rFonts w:cs="Arial"/>
                <w:bCs/>
              </w:rPr>
              <w:t>information is recorded on systems as appropriate.  Collates statistics where required regarding team activity to feed into performance management activity and ensures that the required information is fed back to government HCLIC (homelessness)</w:t>
            </w:r>
            <w:r w:rsidR="00563FD4">
              <w:rPr>
                <w:rFonts w:cs="Arial"/>
                <w:bCs/>
              </w:rPr>
              <w:t xml:space="preserve"> </w:t>
            </w:r>
            <w:r w:rsidR="00C66370">
              <w:rPr>
                <w:rFonts w:cs="Arial"/>
                <w:bCs/>
              </w:rPr>
              <w:t xml:space="preserve">and CORE (lettings) </w:t>
            </w:r>
            <w:r w:rsidR="00563FD4">
              <w:rPr>
                <w:rFonts w:cs="Arial"/>
                <w:bCs/>
              </w:rPr>
              <w:t>returns</w:t>
            </w:r>
            <w:r>
              <w:rPr>
                <w:rFonts w:cs="Arial"/>
                <w:bCs/>
              </w:rPr>
              <w:t xml:space="preserve">. </w:t>
            </w:r>
          </w:p>
        </w:tc>
      </w:tr>
      <w:tr w:rsidR="003F6631" w:rsidRPr="00C45A0F" w14:paraId="2B0FA6F7" w14:textId="77777777" w:rsidTr="007234F4">
        <w:trPr>
          <w:cantSplit/>
          <w:jc w:val="center"/>
        </w:trPr>
        <w:tc>
          <w:tcPr>
            <w:tcW w:w="592" w:type="dxa"/>
            <w:tcBorders>
              <w:top w:val="single" w:sz="4" w:space="0" w:color="auto"/>
              <w:bottom w:val="single" w:sz="4" w:space="0" w:color="auto"/>
              <w:right w:val="single" w:sz="4" w:space="0" w:color="auto"/>
            </w:tcBorders>
          </w:tcPr>
          <w:p w14:paraId="14A82BC3" w14:textId="66FA4AC8" w:rsidR="003F6631" w:rsidRPr="00C45A0F" w:rsidRDefault="00C66370" w:rsidP="003F6631">
            <w:pPr>
              <w:rPr>
                <w:rFonts w:cs="Arial"/>
              </w:rPr>
            </w:pPr>
            <w:r>
              <w:rPr>
                <w:rFonts w:cs="Arial"/>
              </w:rPr>
              <w:t>8</w:t>
            </w:r>
            <w:r w:rsidR="003F6631" w:rsidRPr="00C45A0F">
              <w:rPr>
                <w:rFonts w:cs="Arial"/>
              </w:rPr>
              <w:t>.</w:t>
            </w:r>
          </w:p>
        </w:tc>
        <w:tc>
          <w:tcPr>
            <w:tcW w:w="9484" w:type="dxa"/>
            <w:tcBorders>
              <w:top w:val="single" w:sz="4" w:space="0" w:color="auto"/>
              <w:left w:val="single" w:sz="4" w:space="0" w:color="auto"/>
              <w:bottom w:val="single" w:sz="4" w:space="0" w:color="auto"/>
            </w:tcBorders>
          </w:tcPr>
          <w:p w14:paraId="12A3A578" w14:textId="7E356BBE" w:rsidR="003F6631" w:rsidRPr="0091100F" w:rsidRDefault="0054253C" w:rsidP="003F6631">
            <w:pPr>
              <w:rPr>
                <w:rFonts w:cs="Arial"/>
                <w:bCs/>
              </w:rPr>
            </w:pPr>
            <w:r>
              <w:rPr>
                <w:rFonts w:cs="Arial"/>
                <w:bCs/>
              </w:rPr>
              <w:t>Prioritises their own caseload and also collaborates with their team to identify pressure points and agree and contribute to team priorities, to meet the demands of the service</w:t>
            </w:r>
            <w:r w:rsidR="00FC4B5B">
              <w:rPr>
                <w:rFonts w:cs="Arial"/>
                <w:bCs/>
              </w:rPr>
              <w:t xml:space="preserve"> and ensure targets are met</w:t>
            </w:r>
            <w:r>
              <w:rPr>
                <w:rFonts w:cs="Arial"/>
                <w:bCs/>
              </w:rPr>
              <w:t xml:space="preserve">.   </w:t>
            </w:r>
          </w:p>
        </w:tc>
      </w:tr>
      <w:tr w:rsidR="00EB652F" w:rsidRPr="00C45A0F" w14:paraId="58CC3E9B" w14:textId="77777777" w:rsidTr="007234F4">
        <w:trPr>
          <w:cantSplit/>
          <w:jc w:val="center"/>
        </w:trPr>
        <w:tc>
          <w:tcPr>
            <w:tcW w:w="592" w:type="dxa"/>
            <w:tcBorders>
              <w:top w:val="single" w:sz="4" w:space="0" w:color="auto"/>
              <w:bottom w:val="single" w:sz="4" w:space="0" w:color="auto"/>
              <w:right w:val="single" w:sz="4" w:space="0" w:color="auto"/>
            </w:tcBorders>
          </w:tcPr>
          <w:p w14:paraId="12851851" w14:textId="2EC974C2" w:rsidR="00EB652F" w:rsidRPr="00C45A0F" w:rsidRDefault="00C66370" w:rsidP="00EB652F">
            <w:pPr>
              <w:rPr>
                <w:rFonts w:cs="Arial"/>
              </w:rPr>
            </w:pPr>
            <w:r>
              <w:rPr>
                <w:rFonts w:cs="Arial"/>
              </w:rPr>
              <w:t>9</w:t>
            </w:r>
            <w:r w:rsidR="00EB652F" w:rsidRPr="00C45A0F">
              <w:rPr>
                <w:rFonts w:cs="Arial"/>
              </w:rPr>
              <w:t>.</w:t>
            </w:r>
          </w:p>
        </w:tc>
        <w:tc>
          <w:tcPr>
            <w:tcW w:w="9484" w:type="dxa"/>
            <w:tcBorders>
              <w:top w:val="single" w:sz="4" w:space="0" w:color="auto"/>
              <w:left w:val="single" w:sz="4" w:space="0" w:color="auto"/>
              <w:bottom w:val="single" w:sz="4" w:space="0" w:color="auto"/>
            </w:tcBorders>
          </w:tcPr>
          <w:p w14:paraId="170292F3" w14:textId="5A11BC5F" w:rsidR="00EB652F" w:rsidRPr="00724281" w:rsidRDefault="0054253C" w:rsidP="00EB652F">
            <w:pPr>
              <w:rPr>
                <w:rFonts w:cs="Arial"/>
                <w:bCs/>
              </w:rPr>
            </w:pPr>
            <w:r>
              <w:rPr>
                <w:rFonts w:cs="Arial"/>
                <w:bCs/>
              </w:rPr>
              <w:t>Attends case conferences and represents the team at multi-agency meetings and events as required.</w:t>
            </w:r>
          </w:p>
        </w:tc>
      </w:tr>
      <w:tr w:rsidR="00EB652F" w:rsidRPr="00C45A0F" w14:paraId="7951F2E9" w14:textId="77777777" w:rsidTr="007234F4">
        <w:trPr>
          <w:cantSplit/>
          <w:jc w:val="center"/>
        </w:trPr>
        <w:tc>
          <w:tcPr>
            <w:tcW w:w="592" w:type="dxa"/>
            <w:tcBorders>
              <w:top w:val="single" w:sz="4" w:space="0" w:color="auto"/>
              <w:bottom w:val="single" w:sz="4" w:space="0" w:color="auto"/>
              <w:right w:val="single" w:sz="4" w:space="0" w:color="auto"/>
            </w:tcBorders>
          </w:tcPr>
          <w:p w14:paraId="5A2104C8" w14:textId="3A6D1A0F" w:rsidR="00EB652F" w:rsidRPr="00C45A0F" w:rsidRDefault="00C66370" w:rsidP="00EB652F">
            <w:pPr>
              <w:rPr>
                <w:rFonts w:cs="Arial"/>
              </w:rPr>
            </w:pPr>
            <w:r>
              <w:rPr>
                <w:rFonts w:cs="Arial"/>
              </w:rPr>
              <w:t>10</w:t>
            </w:r>
            <w:r w:rsidR="00EB652F">
              <w:rPr>
                <w:rFonts w:cs="Arial"/>
              </w:rPr>
              <w:t>.</w:t>
            </w:r>
          </w:p>
        </w:tc>
        <w:tc>
          <w:tcPr>
            <w:tcW w:w="9484" w:type="dxa"/>
            <w:tcBorders>
              <w:top w:val="single" w:sz="4" w:space="0" w:color="auto"/>
              <w:left w:val="single" w:sz="4" w:space="0" w:color="auto"/>
              <w:bottom w:val="single" w:sz="4" w:space="0" w:color="auto"/>
            </w:tcBorders>
          </w:tcPr>
          <w:p w14:paraId="3FC16524" w14:textId="5AE70D55" w:rsidR="00EB652F" w:rsidRDefault="0054253C" w:rsidP="00EB652F">
            <w:pPr>
              <w:rPr>
                <w:rFonts w:cs="Arial"/>
                <w:szCs w:val="24"/>
              </w:rPr>
            </w:pPr>
            <w:r>
              <w:rPr>
                <w:rFonts w:cs="Arial"/>
                <w:szCs w:val="24"/>
              </w:rPr>
              <w:t>Mentors new starters to the service as deemed appropriate.</w:t>
            </w:r>
          </w:p>
        </w:tc>
      </w:tr>
      <w:tr w:rsidR="00C87555" w:rsidRPr="00C45A0F" w14:paraId="73DD7ABB" w14:textId="77777777" w:rsidTr="007234F4">
        <w:trPr>
          <w:cantSplit/>
          <w:jc w:val="center"/>
        </w:trPr>
        <w:tc>
          <w:tcPr>
            <w:tcW w:w="592" w:type="dxa"/>
            <w:tcBorders>
              <w:top w:val="single" w:sz="4" w:space="0" w:color="auto"/>
              <w:bottom w:val="single" w:sz="4" w:space="0" w:color="auto"/>
              <w:right w:val="single" w:sz="4" w:space="0" w:color="auto"/>
            </w:tcBorders>
          </w:tcPr>
          <w:p w14:paraId="4C1DC833" w14:textId="103C5B4B" w:rsidR="00C87555" w:rsidRDefault="00C87555" w:rsidP="00EB652F">
            <w:pPr>
              <w:rPr>
                <w:rFonts w:cs="Arial"/>
              </w:rPr>
            </w:pPr>
            <w:r>
              <w:rPr>
                <w:rFonts w:cs="Arial"/>
              </w:rPr>
              <w:t>11.</w:t>
            </w:r>
          </w:p>
        </w:tc>
        <w:tc>
          <w:tcPr>
            <w:tcW w:w="9484" w:type="dxa"/>
            <w:tcBorders>
              <w:top w:val="single" w:sz="4" w:space="0" w:color="auto"/>
              <w:left w:val="single" w:sz="4" w:space="0" w:color="auto"/>
              <w:bottom w:val="single" w:sz="4" w:space="0" w:color="auto"/>
            </w:tcBorders>
          </w:tcPr>
          <w:p w14:paraId="2D962385" w14:textId="7686FD79" w:rsidR="00C87555" w:rsidRDefault="00C87555" w:rsidP="00EB652F">
            <w:pPr>
              <w:rPr>
                <w:rFonts w:cs="Arial"/>
                <w:szCs w:val="24"/>
              </w:rPr>
            </w:pPr>
            <w:r>
              <w:t>To promote and safeguard the welfare of children, young people and/or vulnerable adults.</w:t>
            </w:r>
          </w:p>
        </w:tc>
      </w:tr>
      <w:tr w:rsidR="00EB652F" w:rsidRPr="00C45A0F" w14:paraId="495BFAFB" w14:textId="77777777" w:rsidTr="007234F4">
        <w:trPr>
          <w:cantSplit/>
          <w:jc w:val="center"/>
        </w:trPr>
        <w:tc>
          <w:tcPr>
            <w:tcW w:w="592" w:type="dxa"/>
            <w:tcBorders>
              <w:top w:val="single" w:sz="4" w:space="0" w:color="auto"/>
              <w:bottom w:val="single" w:sz="4" w:space="0" w:color="auto"/>
              <w:right w:val="single" w:sz="4" w:space="0" w:color="auto"/>
            </w:tcBorders>
          </w:tcPr>
          <w:p w14:paraId="044F3519" w14:textId="1A3546AA" w:rsidR="00EB652F" w:rsidRPr="00C45A0F" w:rsidRDefault="00EB652F" w:rsidP="00EB652F">
            <w:pPr>
              <w:rPr>
                <w:rFonts w:cs="Arial"/>
              </w:rPr>
            </w:pPr>
            <w:r>
              <w:rPr>
                <w:rFonts w:cs="Arial"/>
              </w:rPr>
              <w:t>1</w:t>
            </w:r>
            <w:r w:rsidR="00C87555">
              <w:rPr>
                <w:rFonts w:cs="Arial"/>
              </w:rPr>
              <w:t>2</w:t>
            </w:r>
            <w:r w:rsidRPr="00C45A0F">
              <w:rPr>
                <w:rFonts w:cs="Arial"/>
              </w:rPr>
              <w:t>.</w:t>
            </w:r>
          </w:p>
        </w:tc>
        <w:tc>
          <w:tcPr>
            <w:tcW w:w="9484" w:type="dxa"/>
            <w:tcBorders>
              <w:top w:val="single" w:sz="4" w:space="0" w:color="auto"/>
              <w:left w:val="single" w:sz="4" w:space="0" w:color="auto"/>
              <w:bottom w:val="single" w:sz="4" w:space="0" w:color="auto"/>
            </w:tcBorders>
          </w:tcPr>
          <w:p w14:paraId="6DB4BA4D" w14:textId="6B0DA060" w:rsidR="00EB652F" w:rsidRPr="00462B1F" w:rsidRDefault="00EB652F" w:rsidP="00EB652F">
            <w:pPr>
              <w:rPr>
                <w:rFonts w:cs="Arial"/>
                <w:b/>
              </w:rPr>
            </w:pPr>
            <w:r w:rsidRPr="006D4896">
              <w:rPr>
                <w:rFonts w:cs="Arial"/>
                <w:szCs w:val="24"/>
              </w:rPr>
              <w:t>The H</w:t>
            </w:r>
            <w:r>
              <w:rPr>
                <w:rFonts w:cs="Arial"/>
                <w:szCs w:val="24"/>
              </w:rPr>
              <w:t xml:space="preserve">ealth and Safety at Work etc. Act 1974 </w:t>
            </w:r>
            <w:r w:rsidRPr="006D4896">
              <w:rPr>
                <w:rFonts w:cs="Arial"/>
                <w:szCs w:val="24"/>
              </w:rPr>
              <w:t xml:space="preserve">and associated legislation places </w:t>
            </w:r>
            <w:r>
              <w:rPr>
                <w:rFonts w:cs="Arial"/>
                <w:szCs w:val="24"/>
              </w:rPr>
              <w:t>responsibilities for health and safety on Hull City Council, as your employer and you as an employee of the council. In</w:t>
            </w:r>
            <w:r w:rsidRPr="006D4896">
              <w:rPr>
                <w:rFonts w:cs="Arial"/>
              </w:rPr>
              <w:t xml:space="preserve"> addition to the </w:t>
            </w:r>
            <w:r>
              <w:rPr>
                <w:rFonts w:cs="Arial"/>
              </w:rPr>
              <w:t xml:space="preserve">Councils </w:t>
            </w:r>
            <w:r w:rsidRPr="006D4896">
              <w:rPr>
                <w:rFonts w:cs="Arial"/>
              </w:rPr>
              <w:t xml:space="preserve">overall </w:t>
            </w:r>
            <w:r>
              <w:rPr>
                <w:rFonts w:cs="Arial"/>
              </w:rPr>
              <w:t>duties, the post holder</w:t>
            </w:r>
            <w:r w:rsidRPr="006D4896">
              <w:rPr>
                <w:rFonts w:cs="Arial"/>
              </w:rPr>
              <w:t xml:space="preserve"> </w:t>
            </w:r>
            <w:r>
              <w:rPr>
                <w:rFonts w:cs="Arial"/>
              </w:rPr>
              <w:t>has</w:t>
            </w:r>
            <w:r w:rsidRPr="00940F09">
              <w:rPr>
                <w:rFonts w:cs="Arial"/>
              </w:rPr>
              <w:t xml:space="preserve"> </w:t>
            </w:r>
            <w:r>
              <w:rPr>
                <w:rFonts w:cs="Arial"/>
              </w:rPr>
              <w:t>personal responsibility for their</w:t>
            </w:r>
            <w:r w:rsidRPr="00940F09">
              <w:rPr>
                <w:rFonts w:cs="Arial"/>
              </w:rPr>
              <w:t xml:space="preserve"> own health</w:t>
            </w:r>
            <w:r>
              <w:rPr>
                <w:rFonts w:cs="Arial"/>
              </w:rPr>
              <w:t xml:space="preserve">, </w:t>
            </w:r>
            <w:r w:rsidRPr="00940F09">
              <w:rPr>
                <w:rFonts w:cs="Arial"/>
              </w:rPr>
              <w:t>safety</w:t>
            </w:r>
            <w:r>
              <w:rPr>
                <w:rFonts w:cs="Arial"/>
              </w:rPr>
              <w:t xml:space="preserve"> and wellbeing and that of other employees; additional and more specific responsibilities are </w:t>
            </w:r>
            <w:r>
              <w:rPr>
                <w:rFonts w:cs="Arial"/>
                <w:szCs w:val="24"/>
              </w:rPr>
              <w:t>identified in the Council’s Corporate H</w:t>
            </w:r>
            <w:r w:rsidRPr="006B4545">
              <w:rPr>
                <w:rFonts w:cs="Arial"/>
                <w:szCs w:val="24"/>
              </w:rPr>
              <w:t>&amp;S policy.</w:t>
            </w:r>
          </w:p>
        </w:tc>
      </w:tr>
      <w:tr w:rsidR="00EB652F" w:rsidRPr="00C45A0F" w14:paraId="32A14CAA" w14:textId="77777777" w:rsidTr="007234F4">
        <w:trPr>
          <w:cantSplit/>
          <w:jc w:val="center"/>
        </w:trPr>
        <w:tc>
          <w:tcPr>
            <w:tcW w:w="10076" w:type="dxa"/>
            <w:gridSpan w:val="2"/>
            <w:tcBorders>
              <w:top w:val="single" w:sz="4" w:space="0" w:color="auto"/>
            </w:tcBorders>
          </w:tcPr>
          <w:p w14:paraId="6FA8B9F9" w14:textId="77777777" w:rsidR="00EB652F" w:rsidRPr="00AC7F9F" w:rsidRDefault="00EB652F" w:rsidP="00EB652F">
            <w:pPr>
              <w:rPr>
                <w:rFonts w:cs="Arial"/>
                <w:b/>
              </w:rPr>
            </w:pPr>
            <w:r w:rsidRPr="00AC7F9F">
              <w:rPr>
                <w:rFonts w:cs="Arial"/>
                <w:b/>
              </w:rPr>
              <w:t>GENERAL:</w:t>
            </w:r>
          </w:p>
          <w:p w14:paraId="36F3661E" w14:textId="77777777" w:rsidR="00EB652F" w:rsidRDefault="00EB652F" w:rsidP="00EB652F">
            <w:pPr>
              <w:rPr>
                <w:rFonts w:cs="Arial"/>
              </w:rPr>
            </w:pPr>
            <w:r w:rsidRPr="00C45A0F">
              <w:rPr>
                <w:rFonts w:cs="Arial"/>
              </w:rPr>
              <w:t>The above principal accountabilities are not exhaustive and may vary without changing the character of the job or level of responsibility. The po</w:t>
            </w:r>
            <w:r>
              <w:rPr>
                <w:rFonts w:cs="Arial"/>
              </w:rPr>
              <w:t>s</w:t>
            </w:r>
            <w:r w:rsidRPr="00C45A0F">
              <w:rPr>
                <w:rFonts w:cs="Arial"/>
              </w:rPr>
              <w:t>tholder must be flexible to ensure the operational needs of the Council are met.  This includes the undertaking of duties of a similar nature and responsibility as and when required, throughout the various work places in the Council.</w:t>
            </w:r>
          </w:p>
        </w:tc>
      </w:tr>
    </w:tbl>
    <w:p w14:paraId="7106DF56" w14:textId="12EA8926" w:rsidR="0033332A" w:rsidRDefault="0033332A" w:rsidP="007234F4">
      <w:pPr>
        <w:rPr>
          <w:rFonts w:cs="Arial"/>
        </w:rPr>
      </w:pPr>
    </w:p>
    <w:p w14:paraId="4A9C28C7" w14:textId="77777777" w:rsidR="0033332A" w:rsidRDefault="0033332A">
      <w:pPr>
        <w:rPr>
          <w:rFonts w:cs="Arial"/>
        </w:rPr>
      </w:pPr>
      <w:r>
        <w:rPr>
          <w:rFonts w:cs="Arial"/>
        </w:rPr>
        <w:br w:type="page"/>
      </w:r>
    </w:p>
    <w:tbl>
      <w:tblPr>
        <w:tblW w:w="101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83"/>
      </w:tblGrid>
      <w:tr w:rsidR="007234F4" w:rsidRPr="00C45A0F" w14:paraId="51ED5575" w14:textId="77777777" w:rsidTr="007234F4">
        <w:trPr>
          <w:jc w:val="center"/>
        </w:trPr>
        <w:tc>
          <w:tcPr>
            <w:tcW w:w="10183" w:type="dxa"/>
            <w:shd w:val="clear" w:color="auto" w:fill="E0E0E0"/>
          </w:tcPr>
          <w:p w14:paraId="2FB2CE52" w14:textId="77777777" w:rsidR="007234F4" w:rsidRDefault="007234F4" w:rsidP="007234F4">
            <w:pPr>
              <w:rPr>
                <w:rFonts w:cs="Arial"/>
                <w:b/>
                <w:shd w:val="clear" w:color="auto" w:fill="E0E0E0"/>
              </w:rPr>
            </w:pPr>
            <w:r w:rsidRPr="00C45A0F">
              <w:rPr>
                <w:rFonts w:cs="Arial"/>
              </w:rPr>
              <w:lastRenderedPageBreak/>
              <w:br w:type="page"/>
            </w:r>
            <w:r w:rsidRPr="00BD5045">
              <w:rPr>
                <w:rFonts w:cs="Arial"/>
                <w:b/>
                <w:shd w:val="clear" w:color="auto" w:fill="E0E0E0"/>
              </w:rPr>
              <w:t>DIMENSIONS:</w:t>
            </w:r>
            <w:r>
              <w:rPr>
                <w:rFonts w:cs="Arial"/>
                <w:b/>
                <w:shd w:val="clear" w:color="auto" w:fill="E0E0E0"/>
              </w:rPr>
              <w:t xml:space="preserve">  </w:t>
            </w:r>
          </w:p>
          <w:p w14:paraId="79A1DECD" w14:textId="77777777" w:rsidR="007234F4" w:rsidRPr="00C45A0F" w:rsidRDefault="007234F4" w:rsidP="007234F4">
            <w:pPr>
              <w:rPr>
                <w:rFonts w:cs="Arial"/>
                <w:b/>
              </w:rPr>
            </w:pPr>
            <w:r>
              <w:rPr>
                <w:rFonts w:cs="Arial"/>
                <w:b/>
              </w:rPr>
              <w:t>All sections should be completed – if there aren’t any state ‘none’</w:t>
            </w:r>
          </w:p>
        </w:tc>
      </w:tr>
      <w:tr w:rsidR="007234F4" w:rsidRPr="00C45A0F" w14:paraId="1A7ECE05" w14:textId="77777777" w:rsidTr="007234F4">
        <w:trPr>
          <w:jc w:val="center"/>
        </w:trPr>
        <w:tc>
          <w:tcPr>
            <w:tcW w:w="10183" w:type="dxa"/>
            <w:tcBorders>
              <w:bottom w:val="single" w:sz="4" w:space="0" w:color="auto"/>
            </w:tcBorders>
          </w:tcPr>
          <w:p w14:paraId="18F4546E" w14:textId="77777777" w:rsidR="007234F4" w:rsidRPr="00F04DEE" w:rsidRDefault="007234F4" w:rsidP="00F04DEE">
            <w:pPr>
              <w:pStyle w:val="ListParagraph"/>
              <w:numPr>
                <w:ilvl w:val="0"/>
                <w:numId w:val="2"/>
              </w:numPr>
              <w:tabs>
                <w:tab w:val="left" w:pos="543"/>
              </w:tabs>
              <w:rPr>
                <w:rFonts w:cs="Arial"/>
                <w:b/>
              </w:rPr>
            </w:pPr>
            <w:r w:rsidRPr="00F04DEE">
              <w:rPr>
                <w:rFonts w:cs="Arial"/>
                <w:b/>
              </w:rPr>
              <w:t>Responsibility for Staff:</w:t>
            </w:r>
          </w:p>
          <w:p w14:paraId="08488104" w14:textId="77777777" w:rsidR="001D661F" w:rsidRPr="00250C42" w:rsidRDefault="001D661F" w:rsidP="001D661F">
            <w:pPr>
              <w:rPr>
                <w:rFonts w:cs="Arial"/>
                <w:b/>
              </w:rPr>
            </w:pPr>
            <w:r>
              <w:rPr>
                <w:rFonts w:cs="Arial"/>
                <w:szCs w:val="24"/>
              </w:rPr>
              <w:t xml:space="preserve">Provides support, guidance and mentoring to other staff </w:t>
            </w:r>
          </w:p>
          <w:p w14:paraId="390EBAA0" w14:textId="77777777" w:rsidR="007234F4" w:rsidRPr="00C45A0F" w:rsidRDefault="007234F4" w:rsidP="007234F4">
            <w:pPr>
              <w:rPr>
                <w:rFonts w:cs="Arial"/>
                <w:b/>
              </w:rPr>
            </w:pPr>
          </w:p>
          <w:p w14:paraId="051A619F" w14:textId="77777777" w:rsidR="007234F4" w:rsidRPr="00C45A0F" w:rsidRDefault="007234F4" w:rsidP="007234F4">
            <w:pPr>
              <w:tabs>
                <w:tab w:val="left" w:pos="561"/>
              </w:tabs>
              <w:rPr>
                <w:rFonts w:cs="Arial"/>
                <w:b/>
              </w:rPr>
            </w:pPr>
            <w:r w:rsidRPr="00C45A0F">
              <w:rPr>
                <w:rFonts w:cs="Arial"/>
                <w:b/>
              </w:rPr>
              <w:t>2.</w:t>
            </w:r>
            <w:r w:rsidRPr="00C45A0F">
              <w:rPr>
                <w:rFonts w:cs="Arial"/>
                <w:b/>
              </w:rPr>
              <w:tab/>
              <w:t>Responsibility for Customers/Clients:</w:t>
            </w:r>
          </w:p>
          <w:p w14:paraId="58775F25" w14:textId="62734EC8" w:rsidR="006B4545" w:rsidRDefault="006B4545" w:rsidP="006B4545">
            <w:pPr>
              <w:rPr>
                <w:rFonts w:cs="Arial"/>
              </w:rPr>
            </w:pPr>
            <w:r w:rsidRPr="00042A8C">
              <w:rPr>
                <w:rFonts w:cs="Arial"/>
              </w:rPr>
              <w:t xml:space="preserve">The service can expect to receive upwards of 3000 homeless approaches in a year and 6000 housing list </w:t>
            </w:r>
            <w:r>
              <w:rPr>
                <w:rFonts w:cs="Arial"/>
              </w:rPr>
              <w:t xml:space="preserve">applications.  The service also deals with thousands of enquiries and requests for contact every month.  </w:t>
            </w:r>
            <w:r w:rsidR="00FC4B5B">
              <w:rPr>
                <w:rFonts w:cs="Arial"/>
              </w:rPr>
              <w:t>The postholder is r</w:t>
            </w:r>
            <w:r>
              <w:rPr>
                <w:rFonts w:cs="Arial"/>
              </w:rPr>
              <w:t>esponsible for making decisions that will directly affect customers’ housing prospects and outcomes.</w:t>
            </w:r>
          </w:p>
          <w:p w14:paraId="6EA505A9" w14:textId="77777777" w:rsidR="00E57814" w:rsidRPr="00C45A0F" w:rsidRDefault="00E57814" w:rsidP="007234F4">
            <w:pPr>
              <w:rPr>
                <w:rFonts w:cs="Arial"/>
                <w:b/>
              </w:rPr>
            </w:pPr>
          </w:p>
          <w:p w14:paraId="4BD722F3" w14:textId="77777777" w:rsidR="007234F4" w:rsidRPr="00C45A0F" w:rsidRDefault="007234F4" w:rsidP="007234F4">
            <w:pPr>
              <w:tabs>
                <w:tab w:val="left" w:pos="561"/>
              </w:tabs>
              <w:rPr>
                <w:rFonts w:cs="Arial"/>
                <w:b/>
              </w:rPr>
            </w:pPr>
            <w:r w:rsidRPr="00C45A0F">
              <w:rPr>
                <w:rFonts w:cs="Arial"/>
                <w:b/>
              </w:rPr>
              <w:t>3.</w:t>
            </w:r>
            <w:r w:rsidRPr="00C45A0F">
              <w:rPr>
                <w:rFonts w:cs="Arial"/>
                <w:b/>
              </w:rPr>
              <w:tab/>
              <w:t>Responsibility for Budgets:</w:t>
            </w:r>
          </w:p>
          <w:p w14:paraId="61CB0004" w14:textId="6EDF0E87" w:rsidR="007234F4" w:rsidRPr="00C45A0F" w:rsidRDefault="00C34B00" w:rsidP="0033332A">
            <w:pPr>
              <w:tabs>
                <w:tab w:val="left" w:pos="561"/>
              </w:tabs>
              <w:spacing w:before="120" w:after="120"/>
              <w:rPr>
                <w:rFonts w:cs="Arial"/>
                <w:b/>
              </w:rPr>
            </w:pPr>
            <w:r>
              <w:rPr>
                <w:rFonts w:cs="Arial"/>
                <w:noProof/>
              </w:rPr>
              <w:t>None</w:t>
            </w:r>
          </w:p>
          <w:p w14:paraId="43CC8CB1" w14:textId="77777777" w:rsidR="007234F4" w:rsidRDefault="007234F4" w:rsidP="007234F4">
            <w:pPr>
              <w:tabs>
                <w:tab w:val="left" w:pos="561"/>
              </w:tabs>
              <w:rPr>
                <w:rFonts w:cs="Arial"/>
                <w:b/>
              </w:rPr>
            </w:pPr>
            <w:r w:rsidRPr="00C45A0F">
              <w:rPr>
                <w:rFonts w:cs="Arial"/>
                <w:b/>
              </w:rPr>
              <w:t>4.</w:t>
            </w:r>
            <w:r w:rsidRPr="00C45A0F">
              <w:rPr>
                <w:rFonts w:cs="Arial"/>
                <w:b/>
              </w:rPr>
              <w:tab/>
              <w:t>Responsibility for Physical Resources:</w:t>
            </w:r>
          </w:p>
          <w:p w14:paraId="1E4B9FE1" w14:textId="57655DDF" w:rsidR="00FC4B5B" w:rsidRPr="00DA4A86" w:rsidRDefault="00FC4B5B" w:rsidP="00FC4B5B">
            <w:pPr>
              <w:rPr>
                <w:rFonts w:cs="Arial"/>
                <w:szCs w:val="24"/>
              </w:rPr>
            </w:pPr>
            <w:r w:rsidRPr="00042A8C">
              <w:rPr>
                <w:rFonts w:cs="Arial"/>
                <w:szCs w:val="24"/>
              </w:rPr>
              <w:t>L</w:t>
            </w:r>
            <w:r w:rsidR="00BD5BC4">
              <w:rPr>
                <w:rFonts w:cs="Arial"/>
                <w:szCs w:val="24"/>
              </w:rPr>
              <w:t>aptop</w:t>
            </w:r>
            <w:r>
              <w:rPr>
                <w:rFonts w:cs="Arial"/>
                <w:szCs w:val="24"/>
              </w:rPr>
              <w:t xml:space="preserve"> and </w:t>
            </w:r>
            <w:r w:rsidR="00DA4A86">
              <w:rPr>
                <w:rFonts w:cs="Arial"/>
                <w:szCs w:val="24"/>
              </w:rPr>
              <w:t>mobile telephone</w:t>
            </w:r>
            <w:r>
              <w:rPr>
                <w:rFonts w:cs="Arial"/>
                <w:szCs w:val="24"/>
              </w:rPr>
              <w:t>.</w:t>
            </w:r>
          </w:p>
          <w:p w14:paraId="4C1D48CD" w14:textId="6922CE07" w:rsidR="005110AC" w:rsidRPr="00C45A0F" w:rsidRDefault="005110AC" w:rsidP="00FC4B5B">
            <w:pPr>
              <w:rPr>
                <w:rFonts w:cs="Arial"/>
              </w:rPr>
            </w:pPr>
          </w:p>
        </w:tc>
      </w:tr>
      <w:tr w:rsidR="007234F4" w:rsidRPr="00C45A0F" w14:paraId="0F8BC47E" w14:textId="77777777" w:rsidTr="007234F4">
        <w:trPr>
          <w:jc w:val="center"/>
        </w:trPr>
        <w:tc>
          <w:tcPr>
            <w:tcW w:w="10183" w:type="dxa"/>
            <w:shd w:val="clear" w:color="auto" w:fill="E0E0E0"/>
          </w:tcPr>
          <w:p w14:paraId="0DB25EBA" w14:textId="77777777" w:rsidR="007234F4" w:rsidRDefault="007234F4" w:rsidP="007234F4">
            <w:pPr>
              <w:rPr>
                <w:rFonts w:cs="Arial"/>
                <w:b/>
              </w:rPr>
            </w:pPr>
            <w:r w:rsidRPr="00C45A0F">
              <w:rPr>
                <w:rFonts w:cs="Arial"/>
                <w:b/>
              </w:rPr>
              <w:t>WORKING RELATIONSHIPS:</w:t>
            </w:r>
          </w:p>
          <w:p w14:paraId="0EE8AEEF" w14:textId="77777777" w:rsidR="007234F4" w:rsidRPr="00C45A0F" w:rsidRDefault="007234F4" w:rsidP="007234F4">
            <w:pPr>
              <w:rPr>
                <w:rFonts w:cs="Arial"/>
                <w:b/>
              </w:rPr>
            </w:pPr>
            <w:r>
              <w:rPr>
                <w:rFonts w:cs="Arial"/>
                <w:b/>
              </w:rPr>
              <w:t>All sections should be completed – if there aren’t any state ‘none’</w:t>
            </w:r>
          </w:p>
        </w:tc>
      </w:tr>
      <w:tr w:rsidR="007234F4" w:rsidRPr="00C45A0F" w14:paraId="4AD757D2" w14:textId="77777777" w:rsidTr="007234F4">
        <w:trPr>
          <w:jc w:val="center"/>
        </w:trPr>
        <w:tc>
          <w:tcPr>
            <w:tcW w:w="10183" w:type="dxa"/>
          </w:tcPr>
          <w:p w14:paraId="7FFDDC0D" w14:textId="77777777" w:rsidR="007234F4" w:rsidRPr="00C45A0F" w:rsidRDefault="007234F4" w:rsidP="007234F4">
            <w:pPr>
              <w:tabs>
                <w:tab w:val="left" w:pos="567"/>
              </w:tabs>
              <w:rPr>
                <w:rFonts w:cs="Arial"/>
                <w:b/>
              </w:rPr>
            </w:pPr>
            <w:r w:rsidRPr="00C45A0F">
              <w:rPr>
                <w:rFonts w:cs="Arial"/>
                <w:b/>
              </w:rPr>
              <w:t>1.</w:t>
            </w:r>
            <w:r w:rsidRPr="00C45A0F">
              <w:rPr>
                <w:rFonts w:cs="Arial"/>
                <w:b/>
              </w:rPr>
              <w:tab/>
              <w:t>Within Service Area/Section:</w:t>
            </w:r>
          </w:p>
          <w:p w14:paraId="3775A2C2" w14:textId="119CCE05" w:rsidR="00462B1F" w:rsidRPr="00250C42" w:rsidRDefault="00DA4A86" w:rsidP="00462B1F">
            <w:pPr>
              <w:rPr>
                <w:rFonts w:cs="Arial"/>
                <w:b/>
              </w:rPr>
            </w:pPr>
            <w:r>
              <w:rPr>
                <w:rFonts w:cs="Arial"/>
                <w:szCs w:val="24"/>
              </w:rPr>
              <w:t>Most directly with colleagues in the Housing Access Service</w:t>
            </w:r>
            <w:r w:rsidR="00082663">
              <w:rPr>
                <w:rFonts w:cs="Arial"/>
                <w:szCs w:val="24"/>
              </w:rPr>
              <w:t xml:space="preserve">.  Regularly </w:t>
            </w:r>
            <w:r w:rsidR="00833D19">
              <w:rPr>
                <w:rFonts w:cs="Arial"/>
                <w:szCs w:val="24"/>
              </w:rPr>
              <w:t xml:space="preserve">gives case advice to colleagues and </w:t>
            </w:r>
            <w:r w:rsidR="00082663">
              <w:rPr>
                <w:rFonts w:cs="Arial"/>
                <w:szCs w:val="24"/>
              </w:rPr>
              <w:t xml:space="preserve">seeks advice from more senior officers in Housing Access.  Liaises with colleagues from the </w:t>
            </w:r>
            <w:r w:rsidR="00A203A5">
              <w:rPr>
                <w:rFonts w:cs="Arial"/>
                <w:szCs w:val="24"/>
              </w:rPr>
              <w:t xml:space="preserve">Housing Management Teams, </w:t>
            </w:r>
            <w:r w:rsidR="00082663">
              <w:rPr>
                <w:rFonts w:cs="Arial"/>
                <w:szCs w:val="24"/>
              </w:rPr>
              <w:t xml:space="preserve">Practice Management, </w:t>
            </w:r>
            <w:r w:rsidR="00A203A5">
              <w:rPr>
                <w:rFonts w:cs="Arial"/>
                <w:szCs w:val="24"/>
              </w:rPr>
              <w:t>Rough Sleeper and MEAM teams and c</w:t>
            </w:r>
            <w:r w:rsidR="00082663">
              <w:rPr>
                <w:rFonts w:cs="Arial"/>
                <w:szCs w:val="24"/>
              </w:rPr>
              <w:t xml:space="preserve">olleagues across the wider </w:t>
            </w:r>
            <w:r w:rsidR="00137ED9">
              <w:rPr>
                <w:rFonts w:cs="Arial"/>
                <w:szCs w:val="24"/>
              </w:rPr>
              <w:t>Housing Access &amp; Well</w:t>
            </w:r>
            <w:r w:rsidR="00673B04">
              <w:rPr>
                <w:rFonts w:cs="Arial"/>
                <w:szCs w:val="24"/>
              </w:rPr>
              <w:t>b</w:t>
            </w:r>
            <w:r w:rsidR="00137ED9">
              <w:rPr>
                <w:rFonts w:cs="Arial"/>
                <w:szCs w:val="24"/>
              </w:rPr>
              <w:t xml:space="preserve">eing Service </w:t>
            </w:r>
            <w:r w:rsidR="00082663">
              <w:rPr>
                <w:rFonts w:cs="Arial"/>
                <w:szCs w:val="24"/>
              </w:rPr>
              <w:t>and Neighbourhoods &amp; Housing Service as</w:t>
            </w:r>
            <w:r w:rsidR="00137ED9">
              <w:rPr>
                <w:rFonts w:cs="Arial"/>
                <w:szCs w:val="24"/>
              </w:rPr>
              <w:t xml:space="preserve"> required.  </w:t>
            </w:r>
          </w:p>
          <w:p w14:paraId="36F1AC9E" w14:textId="77777777" w:rsidR="007234F4" w:rsidRPr="00C45A0F" w:rsidRDefault="007234F4" w:rsidP="007234F4">
            <w:pPr>
              <w:rPr>
                <w:rFonts w:cs="Arial"/>
                <w:b/>
              </w:rPr>
            </w:pPr>
          </w:p>
          <w:p w14:paraId="7077EF74" w14:textId="77777777" w:rsidR="007234F4" w:rsidRPr="00C45A0F" w:rsidRDefault="007234F4" w:rsidP="007234F4">
            <w:pPr>
              <w:tabs>
                <w:tab w:val="left" w:pos="561"/>
              </w:tabs>
              <w:rPr>
                <w:rFonts w:cs="Arial"/>
                <w:b/>
              </w:rPr>
            </w:pPr>
            <w:r>
              <w:rPr>
                <w:rFonts w:cs="Arial"/>
                <w:b/>
              </w:rPr>
              <w:t>2.</w:t>
            </w:r>
            <w:r>
              <w:rPr>
                <w:rFonts w:cs="Arial"/>
                <w:b/>
              </w:rPr>
              <w:tab/>
              <w:t xml:space="preserve">With Any Other </w:t>
            </w:r>
            <w:r w:rsidRPr="00C45A0F">
              <w:rPr>
                <w:rFonts w:cs="Arial"/>
                <w:b/>
              </w:rPr>
              <w:t>Council Areas</w:t>
            </w:r>
          </w:p>
          <w:p w14:paraId="2158EDC9" w14:textId="1C9F38C1" w:rsidR="00462B1F" w:rsidRPr="00250C42" w:rsidRDefault="00137ED9" w:rsidP="00462B1F">
            <w:pPr>
              <w:rPr>
                <w:rFonts w:cs="Arial"/>
                <w:b/>
              </w:rPr>
            </w:pPr>
            <w:r>
              <w:rPr>
                <w:rFonts w:cs="Arial"/>
                <w:szCs w:val="24"/>
              </w:rPr>
              <w:t xml:space="preserve">Professional relationships with colleagues across the Council including (but not exclusive to) social care, </w:t>
            </w:r>
            <w:r w:rsidR="00602006">
              <w:rPr>
                <w:rFonts w:cs="Arial"/>
                <w:szCs w:val="24"/>
              </w:rPr>
              <w:t xml:space="preserve">Welfare Rights, </w:t>
            </w:r>
            <w:r>
              <w:rPr>
                <w:rFonts w:cs="Arial"/>
                <w:szCs w:val="24"/>
              </w:rPr>
              <w:t>Customer Experience, Members Support</w:t>
            </w:r>
            <w:r w:rsidR="00082663">
              <w:rPr>
                <w:rFonts w:cs="Arial"/>
                <w:szCs w:val="24"/>
              </w:rPr>
              <w:t xml:space="preserve"> and Waste Management</w:t>
            </w:r>
            <w:r>
              <w:rPr>
                <w:rFonts w:cs="Arial"/>
                <w:szCs w:val="24"/>
              </w:rPr>
              <w:t>.</w:t>
            </w:r>
          </w:p>
          <w:p w14:paraId="6BA6FE00" w14:textId="77777777" w:rsidR="007234F4" w:rsidRPr="00C45A0F" w:rsidRDefault="007234F4" w:rsidP="007234F4">
            <w:pPr>
              <w:tabs>
                <w:tab w:val="left" w:pos="561"/>
              </w:tabs>
              <w:rPr>
                <w:rFonts w:cs="Arial"/>
                <w:b/>
              </w:rPr>
            </w:pPr>
          </w:p>
          <w:p w14:paraId="006B38DF" w14:textId="77777777" w:rsidR="007234F4" w:rsidRDefault="00BC0A89" w:rsidP="007234F4">
            <w:pPr>
              <w:tabs>
                <w:tab w:val="left" w:pos="561"/>
              </w:tabs>
              <w:rPr>
                <w:rFonts w:cs="Arial"/>
                <w:b/>
              </w:rPr>
            </w:pPr>
            <w:r>
              <w:rPr>
                <w:rFonts w:cs="Arial"/>
                <w:b/>
              </w:rPr>
              <w:t>3.</w:t>
            </w:r>
            <w:r>
              <w:rPr>
                <w:rFonts w:cs="Arial"/>
                <w:b/>
              </w:rPr>
              <w:tab/>
            </w:r>
            <w:r w:rsidR="007234F4">
              <w:rPr>
                <w:rFonts w:cs="Arial"/>
                <w:b/>
              </w:rPr>
              <w:t>With External Bodies to the</w:t>
            </w:r>
            <w:r w:rsidR="007234F4" w:rsidRPr="00C45A0F">
              <w:rPr>
                <w:rFonts w:cs="Arial"/>
                <w:b/>
              </w:rPr>
              <w:t xml:space="preserve"> Council</w:t>
            </w:r>
          </w:p>
          <w:p w14:paraId="1730EBEB" w14:textId="71FA7326" w:rsidR="00602006" w:rsidRPr="005110AC" w:rsidRDefault="00602006" w:rsidP="003579B3">
            <w:pPr>
              <w:rPr>
                <w:rFonts w:cs="Arial"/>
                <w:szCs w:val="24"/>
              </w:rPr>
            </w:pPr>
            <w:r>
              <w:rPr>
                <w:rFonts w:cs="Arial"/>
                <w:szCs w:val="24"/>
              </w:rPr>
              <w:t xml:space="preserve">Liaising with private landlords, supported housing providers, housing related support providers, </w:t>
            </w:r>
            <w:r w:rsidR="006B4545">
              <w:rPr>
                <w:rFonts w:cs="Arial"/>
                <w:szCs w:val="24"/>
              </w:rPr>
              <w:t xml:space="preserve">voluntary &amp; third sector organisations, </w:t>
            </w:r>
            <w:r>
              <w:rPr>
                <w:rFonts w:cs="Arial"/>
                <w:szCs w:val="24"/>
              </w:rPr>
              <w:t>Citizens Advice, DWP, Probation, Police, Health, utility comp</w:t>
            </w:r>
            <w:r w:rsidR="00A16870">
              <w:rPr>
                <w:rFonts w:cs="Arial"/>
                <w:szCs w:val="24"/>
              </w:rPr>
              <w:t>anies, suppliers etc</w:t>
            </w:r>
            <w:r>
              <w:rPr>
                <w:rFonts w:cs="Arial"/>
                <w:szCs w:val="24"/>
              </w:rPr>
              <w:t>.</w:t>
            </w:r>
          </w:p>
        </w:tc>
      </w:tr>
    </w:tbl>
    <w:p w14:paraId="4250F363" w14:textId="77777777" w:rsidR="007234F4" w:rsidRDefault="007234F4" w:rsidP="007234F4">
      <w:pPr>
        <w:rPr>
          <w:rFonts w:cs="Arial"/>
        </w:rPr>
        <w:sectPr w:rsidR="007234F4" w:rsidSect="007234F4">
          <w:headerReference w:type="default" r:id="rId12"/>
          <w:footerReference w:type="default" r:id="rId13"/>
          <w:pgSz w:w="11907" w:h="16834" w:code="9"/>
          <w:pgMar w:top="680" w:right="737" w:bottom="720" w:left="720" w:header="720" w:footer="720" w:gutter="0"/>
          <w:cols w:space="720"/>
        </w:sectPr>
      </w:pPr>
    </w:p>
    <w:p w14:paraId="3695E1E6" w14:textId="77777777" w:rsidR="007234F4" w:rsidRDefault="007234F4" w:rsidP="007234F4">
      <w:pPr>
        <w:rPr>
          <w:rFonts w:cs="Arial"/>
        </w:rPr>
      </w:pPr>
    </w:p>
    <w:tbl>
      <w:tblPr>
        <w:tblW w:w="10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30"/>
      </w:tblGrid>
      <w:tr w:rsidR="007234F4" w:rsidRPr="00C45A0F" w14:paraId="0B8A950E" w14:textId="77777777" w:rsidTr="007234F4">
        <w:trPr>
          <w:jc w:val="center"/>
        </w:trPr>
        <w:tc>
          <w:tcPr>
            <w:tcW w:w="10330" w:type="dxa"/>
            <w:shd w:val="clear" w:color="auto" w:fill="E0E0E0"/>
          </w:tcPr>
          <w:p w14:paraId="2F081297" w14:textId="03478AD6" w:rsidR="007234F4" w:rsidRDefault="007234F4" w:rsidP="007234F4">
            <w:pPr>
              <w:rPr>
                <w:rFonts w:cs="Arial"/>
                <w:b/>
              </w:rPr>
            </w:pPr>
            <w:r w:rsidRPr="00C45A0F">
              <w:rPr>
                <w:rFonts w:cs="Arial"/>
                <w:b/>
              </w:rPr>
              <w:t>ORGANISATION CHART:</w:t>
            </w:r>
            <w:r>
              <w:rPr>
                <w:rFonts w:cs="Arial"/>
                <w:b/>
              </w:rPr>
              <w:t xml:space="preserve"> </w:t>
            </w:r>
          </w:p>
          <w:p w14:paraId="63BE031F" w14:textId="77777777" w:rsidR="007234F4" w:rsidRPr="00BD5045" w:rsidRDefault="007234F4" w:rsidP="007234F4">
            <w:pPr>
              <w:rPr>
                <w:rFonts w:cs="Arial"/>
                <w:b/>
                <w:u w:val="single"/>
              </w:rPr>
            </w:pPr>
          </w:p>
        </w:tc>
      </w:tr>
      <w:tr w:rsidR="007234F4" w:rsidRPr="00C45A0F" w14:paraId="52518A79" w14:textId="77777777" w:rsidTr="00042A8C">
        <w:trPr>
          <w:trHeight w:val="6489"/>
          <w:jc w:val="center"/>
        </w:trPr>
        <w:tc>
          <w:tcPr>
            <w:tcW w:w="10330" w:type="dxa"/>
          </w:tcPr>
          <w:p w14:paraId="5FE434A3" w14:textId="5F37A148" w:rsidR="00FC4B5B" w:rsidRDefault="004C34FA" w:rsidP="007234F4">
            <w:pPr>
              <w:rPr>
                <w:rFonts w:cs="Arial"/>
                <w:b/>
              </w:rPr>
            </w:pPr>
            <w:r>
              <w:rPr>
                <w:rFonts w:cs="Arial"/>
                <w:b/>
              </w:rPr>
              <w:t xml:space="preserve">                                      </w:t>
            </w:r>
          </w:p>
          <w:tbl>
            <w:tblPr>
              <w:tblW w:w="0" w:type="auto"/>
              <w:jc w:val="center"/>
              <w:tblLayout w:type="fixed"/>
              <w:tblLook w:val="01E0" w:firstRow="1" w:lastRow="1" w:firstColumn="1" w:lastColumn="1" w:noHBand="0" w:noVBand="0"/>
            </w:tblPr>
            <w:tblGrid>
              <w:gridCol w:w="3286"/>
              <w:gridCol w:w="567"/>
              <w:gridCol w:w="3287"/>
            </w:tblGrid>
            <w:tr w:rsidR="00FC4B5B" w:rsidRPr="00616FCD" w14:paraId="21304D88" w14:textId="77777777" w:rsidTr="00203D3E">
              <w:trPr>
                <w:jc w:val="center"/>
              </w:trPr>
              <w:tc>
                <w:tcPr>
                  <w:tcW w:w="3286" w:type="dxa"/>
                  <w:tcBorders>
                    <w:top w:val="nil"/>
                    <w:left w:val="nil"/>
                    <w:bottom w:val="nil"/>
                    <w:right w:val="nil"/>
                  </w:tcBorders>
                </w:tcPr>
                <w:p w14:paraId="50C447C0" w14:textId="77777777" w:rsidR="00FC4B5B" w:rsidRPr="00616FCD" w:rsidRDefault="00FC4B5B" w:rsidP="00FC4B5B">
                  <w:pPr>
                    <w:spacing w:after="120"/>
                    <w:ind w:left="283"/>
                    <w:rPr>
                      <w:rFonts w:cs="Arial"/>
                      <w:b/>
                      <w:szCs w:val="24"/>
                    </w:rPr>
                  </w:pPr>
                </w:p>
              </w:tc>
              <w:tc>
                <w:tcPr>
                  <w:tcW w:w="567" w:type="dxa"/>
                  <w:tcBorders>
                    <w:top w:val="nil"/>
                    <w:left w:val="nil"/>
                    <w:bottom w:val="nil"/>
                    <w:right w:val="single" w:sz="4" w:space="0" w:color="auto"/>
                  </w:tcBorders>
                </w:tcPr>
                <w:p w14:paraId="1501783B" w14:textId="77777777" w:rsidR="00FC4B5B" w:rsidRPr="00616FCD" w:rsidRDefault="00FC4B5B" w:rsidP="00FC4B5B">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746E1CFD" w14:textId="77777777" w:rsidR="00FC4B5B" w:rsidRPr="00616FCD" w:rsidRDefault="00FC4B5B" w:rsidP="00FC4B5B">
                  <w:pPr>
                    <w:spacing w:after="120"/>
                    <w:ind w:left="283"/>
                    <w:jc w:val="center"/>
                    <w:rPr>
                      <w:rFonts w:cs="Arial"/>
                      <w:szCs w:val="24"/>
                    </w:rPr>
                  </w:pPr>
                  <w:r w:rsidRPr="00616FCD">
                    <w:rPr>
                      <w:rFonts w:cs="Arial"/>
                      <w:szCs w:val="24"/>
                    </w:rPr>
                    <w:t>Immediate Line Manager</w:t>
                  </w:r>
                </w:p>
                <w:p w14:paraId="3E4A1CF8" w14:textId="77777777" w:rsidR="00FC4B5B" w:rsidRDefault="00FC4B5B" w:rsidP="00FC4B5B">
                  <w:pPr>
                    <w:jc w:val="center"/>
                  </w:pPr>
                  <w:r>
                    <w:t xml:space="preserve">Housing Assessment &amp; Advice Team Leader </w:t>
                  </w:r>
                </w:p>
                <w:p w14:paraId="3F5B0089" w14:textId="6FB2E25B" w:rsidR="00FC4B5B" w:rsidRPr="00042A8C" w:rsidRDefault="00FC4B5B" w:rsidP="00042A8C">
                  <w:pPr>
                    <w:jc w:val="center"/>
                  </w:pPr>
                  <w:r>
                    <w:t>(Grade 8)</w:t>
                  </w:r>
                </w:p>
              </w:tc>
            </w:tr>
            <w:tr w:rsidR="00FC4B5B" w:rsidRPr="00616FCD" w14:paraId="61384C2A" w14:textId="77777777" w:rsidTr="00203D3E">
              <w:trPr>
                <w:jc w:val="center"/>
              </w:trPr>
              <w:tc>
                <w:tcPr>
                  <w:tcW w:w="3286" w:type="dxa"/>
                  <w:tcBorders>
                    <w:top w:val="nil"/>
                    <w:left w:val="nil"/>
                    <w:bottom w:val="single" w:sz="4" w:space="0" w:color="auto"/>
                    <w:right w:val="nil"/>
                  </w:tcBorders>
                </w:tcPr>
                <w:p w14:paraId="551B1201" w14:textId="77777777" w:rsidR="00FC4B5B" w:rsidRPr="00616FCD" w:rsidRDefault="00FC4B5B" w:rsidP="00FC4B5B">
                  <w:pPr>
                    <w:spacing w:after="120"/>
                    <w:ind w:left="283"/>
                    <w:rPr>
                      <w:rFonts w:cs="Arial"/>
                      <w:b/>
                      <w:szCs w:val="24"/>
                    </w:rPr>
                  </w:pPr>
                </w:p>
              </w:tc>
              <w:tc>
                <w:tcPr>
                  <w:tcW w:w="567" w:type="dxa"/>
                  <w:tcBorders>
                    <w:top w:val="nil"/>
                    <w:left w:val="nil"/>
                    <w:bottom w:val="nil"/>
                    <w:right w:val="nil"/>
                  </w:tcBorders>
                </w:tcPr>
                <w:p w14:paraId="0A8E81AA" w14:textId="77777777" w:rsidR="00FC4B5B" w:rsidRPr="00616FCD" w:rsidRDefault="00FC4B5B" w:rsidP="00FC4B5B">
                  <w:pPr>
                    <w:spacing w:after="120"/>
                    <w:ind w:left="283"/>
                    <w:rPr>
                      <w:rFonts w:cs="Arial"/>
                      <w:b/>
                      <w:szCs w:val="24"/>
                    </w:rPr>
                  </w:pPr>
                </w:p>
              </w:tc>
              <w:tc>
                <w:tcPr>
                  <w:tcW w:w="3287" w:type="dxa"/>
                  <w:tcBorders>
                    <w:top w:val="single" w:sz="4" w:space="0" w:color="auto"/>
                    <w:left w:val="nil"/>
                    <w:bottom w:val="single" w:sz="4" w:space="0" w:color="auto"/>
                    <w:right w:val="nil"/>
                  </w:tcBorders>
                </w:tcPr>
                <w:p w14:paraId="18110D4F" w14:textId="77777777" w:rsidR="00FC4B5B" w:rsidRPr="00616FCD" w:rsidRDefault="00FC4B5B" w:rsidP="00FC4B5B">
                  <w:pPr>
                    <w:spacing w:after="120"/>
                    <w:ind w:left="283"/>
                    <w:rPr>
                      <w:rFonts w:cs="Arial"/>
                      <w:b/>
                      <w:szCs w:val="24"/>
                    </w:rPr>
                  </w:pPr>
                </w:p>
              </w:tc>
            </w:tr>
            <w:tr w:rsidR="00FC4B5B" w:rsidRPr="00616FCD" w14:paraId="20D88740" w14:textId="77777777" w:rsidTr="00203D3E">
              <w:trPr>
                <w:jc w:val="center"/>
              </w:trPr>
              <w:tc>
                <w:tcPr>
                  <w:tcW w:w="3286" w:type="dxa"/>
                  <w:tcBorders>
                    <w:top w:val="single" w:sz="4" w:space="0" w:color="auto"/>
                    <w:bottom w:val="single" w:sz="4" w:space="0" w:color="auto"/>
                  </w:tcBorders>
                </w:tcPr>
                <w:p w14:paraId="47CED780" w14:textId="77777777" w:rsidR="00FC4B5B" w:rsidRPr="00616FCD" w:rsidRDefault="00FC4B5B" w:rsidP="00FC4B5B">
                  <w:pPr>
                    <w:spacing w:after="120"/>
                    <w:ind w:left="283"/>
                    <w:jc w:val="center"/>
                    <w:rPr>
                      <w:rFonts w:cs="Arial"/>
                      <w:szCs w:val="24"/>
                    </w:rPr>
                  </w:pPr>
                  <w:r w:rsidRPr="00616FCD">
                    <w:rPr>
                      <w:rFonts w:cs="Arial"/>
                      <w:szCs w:val="24"/>
                    </w:rPr>
                    <w:t>Other jobs (peers) that report to immediate line manager</w:t>
                  </w:r>
                </w:p>
                <w:p w14:paraId="63C75C81" w14:textId="77777777" w:rsidR="00FC4B5B" w:rsidRDefault="00FC4B5B" w:rsidP="00FC4B5B">
                  <w:pPr>
                    <w:jc w:val="center"/>
                  </w:pPr>
                  <w:r>
                    <w:t>Senior Housing Assessment &amp; Advice Officer</w:t>
                  </w:r>
                </w:p>
                <w:p w14:paraId="7234A471" w14:textId="77777777" w:rsidR="00FC4B5B" w:rsidRDefault="00FC4B5B" w:rsidP="00FC4B5B">
                  <w:pPr>
                    <w:jc w:val="center"/>
                  </w:pPr>
                  <w:r>
                    <w:t>(Grade 7)</w:t>
                  </w:r>
                </w:p>
                <w:p w14:paraId="4766ADFD" w14:textId="77777777" w:rsidR="00FC4B5B" w:rsidRDefault="00FC4B5B" w:rsidP="00FC4B5B">
                  <w:pPr>
                    <w:jc w:val="center"/>
                    <w:rPr>
                      <w:rFonts w:cs="Arial"/>
                      <w:bCs/>
                    </w:rPr>
                  </w:pPr>
                </w:p>
                <w:p w14:paraId="63B9EC7B" w14:textId="77777777" w:rsidR="00FC4B5B" w:rsidRDefault="00FC4B5B" w:rsidP="00FC4B5B">
                  <w:pPr>
                    <w:jc w:val="center"/>
                  </w:pPr>
                  <w:r>
                    <w:t>Housing Assessment &amp; Advice Assistant</w:t>
                  </w:r>
                </w:p>
                <w:p w14:paraId="6EB214B4" w14:textId="77777777" w:rsidR="00FC4B5B" w:rsidRDefault="00FC4B5B" w:rsidP="00FC4B5B">
                  <w:pPr>
                    <w:jc w:val="center"/>
                  </w:pPr>
                  <w:r>
                    <w:t>(Grade 4)</w:t>
                  </w:r>
                </w:p>
                <w:p w14:paraId="369E4BD0" w14:textId="60B5F7E7" w:rsidR="00FC4B5B" w:rsidRPr="00616FCD" w:rsidRDefault="00FC4B5B" w:rsidP="00FC4B5B">
                  <w:pPr>
                    <w:jc w:val="center"/>
                    <w:rPr>
                      <w:rFonts w:cs="Arial"/>
                      <w:b/>
                      <w:szCs w:val="24"/>
                    </w:rPr>
                  </w:pPr>
                </w:p>
              </w:tc>
              <w:tc>
                <w:tcPr>
                  <w:tcW w:w="567" w:type="dxa"/>
                  <w:tcBorders>
                    <w:top w:val="nil"/>
                    <w:bottom w:val="nil"/>
                    <w:right w:val="single" w:sz="4" w:space="0" w:color="auto"/>
                  </w:tcBorders>
                </w:tcPr>
                <w:p w14:paraId="71CF35B6" w14:textId="77777777" w:rsidR="00FC4B5B" w:rsidRPr="00616FCD" w:rsidRDefault="00FC4B5B" w:rsidP="00FC4B5B">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354C8E70" w14:textId="77777777" w:rsidR="00FC4B5B" w:rsidRPr="00616FCD" w:rsidRDefault="00FC4B5B" w:rsidP="00FC4B5B">
                  <w:pPr>
                    <w:spacing w:after="120"/>
                    <w:ind w:left="283"/>
                    <w:jc w:val="center"/>
                    <w:rPr>
                      <w:rFonts w:cs="Arial"/>
                      <w:b/>
                      <w:szCs w:val="24"/>
                    </w:rPr>
                  </w:pPr>
                  <w:r w:rsidRPr="00616FCD">
                    <w:rPr>
                      <w:rFonts w:cs="Arial"/>
                      <w:b/>
                      <w:szCs w:val="24"/>
                    </w:rPr>
                    <w:t>This Position</w:t>
                  </w:r>
                </w:p>
                <w:p w14:paraId="4971A141" w14:textId="77777777" w:rsidR="00FC4B5B" w:rsidRDefault="00FC4B5B" w:rsidP="00FC4B5B">
                  <w:pPr>
                    <w:jc w:val="center"/>
                  </w:pPr>
                  <w:r>
                    <w:t>Housing Assessment &amp; Advice Officer</w:t>
                  </w:r>
                </w:p>
                <w:p w14:paraId="2744296F" w14:textId="77777777" w:rsidR="00FC4B5B" w:rsidRDefault="00FC4B5B" w:rsidP="00FC4B5B">
                  <w:pPr>
                    <w:jc w:val="center"/>
                  </w:pPr>
                  <w:r>
                    <w:t>(Grade 6)</w:t>
                  </w:r>
                </w:p>
                <w:p w14:paraId="2B27619D" w14:textId="777E7594" w:rsidR="00FC4B5B" w:rsidRPr="00616FCD" w:rsidRDefault="00FC4B5B" w:rsidP="00FC4B5B">
                  <w:pPr>
                    <w:spacing w:after="120"/>
                    <w:ind w:left="283"/>
                    <w:jc w:val="center"/>
                    <w:rPr>
                      <w:rFonts w:cs="Arial"/>
                      <w:b/>
                      <w:szCs w:val="24"/>
                    </w:rPr>
                  </w:pPr>
                </w:p>
              </w:tc>
            </w:tr>
            <w:tr w:rsidR="00FC4B5B" w:rsidRPr="00616FCD" w14:paraId="72F44122" w14:textId="77777777" w:rsidTr="00203D3E">
              <w:trPr>
                <w:jc w:val="center"/>
              </w:trPr>
              <w:tc>
                <w:tcPr>
                  <w:tcW w:w="3286" w:type="dxa"/>
                  <w:tcBorders>
                    <w:top w:val="single" w:sz="4" w:space="0" w:color="auto"/>
                    <w:left w:val="nil"/>
                    <w:bottom w:val="nil"/>
                    <w:right w:val="nil"/>
                  </w:tcBorders>
                </w:tcPr>
                <w:p w14:paraId="2DC9531B" w14:textId="77777777" w:rsidR="00FC4B5B" w:rsidRPr="00616FCD" w:rsidRDefault="00FC4B5B" w:rsidP="00FC4B5B">
                  <w:pPr>
                    <w:spacing w:after="120"/>
                    <w:ind w:left="283"/>
                    <w:rPr>
                      <w:rFonts w:cs="Arial"/>
                      <w:b/>
                      <w:szCs w:val="24"/>
                    </w:rPr>
                  </w:pPr>
                </w:p>
              </w:tc>
              <w:tc>
                <w:tcPr>
                  <w:tcW w:w="567" w:type="dxa"/>
                  <w:tcBorders>
                    <w:top w:val="nil"/>
                    <w:left w:val="nil"/>
                    <w:bottom w:val="nil"/>
                    <w:right w:val="nil"/>
                  </w:tcBorders>
                </w:tcPr>
                <w:p w14:paraId="1F85F6C5" w14:textId="77777777" w:rsidR="00FC4B5B" w:rsidRPr="00616FCD" w:rsidRDefault="00FC4B5B" w:rsidP="00FC4B5B">
                  <w:pPr>
                    <w:spacing w:after="120"/>
                    <w:ind w:left="283"/>
                    <w:rPr>
                      <w:rFonts w:cs="Arial"/>
                      <w:b/>
                      <w:szCs w:val="24"/>
                    </w:rPr>
                  </w:pPr>
                </w:p>
              </w:tc>
              <w:tc>
                <w:tcPr>
                  <w:tcW w:w="3287" w:type="dxa"/>
                  <w:tcBorders>
                    <w:top w:val="single" w:sz="4" w:space="0" w:color="auto"/>
                    <w:left w:val="nil"/>
                    <w:bottom w:val="single" w:sz="4" w:space="0" w:color="auto"/>
                    <w:right w:val="nil"/>
                  </w:tcBorders>
                </w:tcPr>
                <w:p w14:paraId="7158B3BD" w14:textId="77777777" w:rsidR="00FC4B5B" w:rsidRPr="00616FCD" w:rsidRDefault="00FC4B5B" w:rsidP="00FC4B5B">
                  <w:pPr>
                    <w:spacing w:after="120"/>
                    <w:ind w:left="283"/>
                    <w:rPr>
                      <w:rFonts w:cs="Arial"/>
                      <w:b/>
                      <w:szCs w:val="24"/>
                    </w:rPr>
                  </w:pPr>
                </w:p>
              </w:tc>
            </w:tr>
            <w:tr w:rsidR="00FC4B5B" w:rsidRPr="00616FCD" w14:paraId="22E25B0D" w14:textId="77777777" w:rsidTr="00203D3E">
              <w:trPr>
                <w:jc w:val="center"/>
              </w:trPr>
              <w:tc>
                <w:tcPr>
                  <w:tcW w:w="3286" w:type="dxa"/>
                  <w:tcBorders>
                    <w:top w:val="nil"/>
                    <w:left w:val="nil"/>
                    <w:bottom w:val="nil"/>
                    <w:right w:val="nil"/>
                  </w:tcBorders>
                </w:tcPr>
                <w:p w14:paraId="1F73AFB6" w14:textId="77777777" w:rsidR="00FC4B5B" w:rsidRPr="00616FCD" w:rsidRDefault="00FC4B5B" w:rsidP="00FC4B5B">
                  <w:pPr>
                    <w:spacing w:after="120"/>
                    <w:ind w:left="283"/>
                    <w:rPr>
                      <w:rFonts w:cs="Arial"/>
                      <w:b/>
                      <w:szCs w:val="24"/>
                    </w:rPr>
                  </w:pPr>
                </w:p>
              </w:tc>
              <w:tc>
                <w:tcPr>
                  <w:tcW w:w="567" w:type="dxa"/>
                  <w:tcBorders>
                    <w:top w:val="nil"/>
                    <w:left w:val="nil"/>
                    <w:bottom w:val="nil"/>
                    <w:right w:val="single" w:sz="4" w:space="0" w:color="auto"/>
                  </w:tcBorders>
                </w:tcPr>
                <w:p w14:paraId="3428A46C" w14:textId="77777777" w:rsidR="00FC4B5B" w:rsidRPr="00616FCD" w:rsidRDefault="00FC4B5B" w:rsidP="00FC4B5B">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16388BC5" w14:textId="77777777" w:rsidR="00FC4B5B" w:rsidRPr="00616FCD" w:rsidRDefault="00FC4B5B" w:rsidP="00FC4B5B">
                  <w:pPr>
                    <w:spacing w:after="120"/>
                    <w:ind w:left="283"/>
                    <w:jc w:val="center"/>
                    <w:rPr>
                      <w:rFonts w:cs="Arial"/>
                      <w:szCs w:val="24"/>
                    </w:rPr>
                  </w:pPr>
                  <w:r w:rsidRPr="00616FCD">
                    <w:rPr>
                      <w:rFonts w:cs="Arial"/>
                      <w:szCs w:val="24"/>
                    </w:rPr>
                    <w:t>Direct Reports</w:t>
                  </w:r>
                </w:p>
                <w:p w14:paraId="1256B174" w14:textId="77777777" w:rsidR="00FC4B5B" w:rsidRPr="00616FCD" w:rsidRDefault="00FC4B5B" w:rsidP="00FC4B5B">
                  <w:pPr>
                    <w:spacing w:after="120"/>
                    <w:ind w:left="283"/>
                    <w:jc w:val="center"/>
                    <w:rPr>
                      <w:rFonts w:cs="Arial"/>
                      <w:b/>
                      <w:szCs w:val="24"/>
                    </w:rPr>
                  </w:pPr>
                  <w:r>
                    <w:rPr>
                      <w:rFonts w:cs="Arial"/>
                      <w:szCs w:val="24"/>
                    </w:rPr>
                    <w:t>None</w:t>
                  </w:r>
                </w:p>
              </w:tc>
            </w:tr>
          </w:tbl>
          <w:p w14:paraId="2E01CED2" w14:textId="7884ADF3" w:rsidR="004172AC" w:rsidRPr="00C45A0F" w:rsidRDefault="004C34FA" w:rsidP="007234F4">
            <w:pPr>
              <w:rPr>
                <w:rFonts w:cs="Arial"/>
                <w:b/>
              </w:rPr>
            </w:pPr>
            <w:r>
              <w:rPr>
                <w:rFonts w:cs="Arial"/>
                <w:b/>
              </w:rPr>
              <w:t xml:space="preserve">       </w:t>
            </w:r>
          </w:p>
          <w:p w14:paraId="7F3BB409" w14:textId="77777777" w:rsidR="007234F4" w:rsidRDefault="007234F4" w:rsidP="007234F4">
            <w:pPr>
              <w:rPr>
                <w:rFonts w:cs="Arial"/>
                <w:b/>
              </w:rPr>
            </w:pPr>
          </w:p>
          <w:p w14:paraId="6188A5E7" w14:textId="4B29F571" w:rsidR="00602006" w:rsidRPr="00C45A0F" w:rsidRDefault="00602006" w:rsidP="00FC4B5B">
            <w:pPr>
              <w:rPr>
                <w:rFonts w:cs="Arial"/>
                <w:b/>
              </w:rPr>
            </w:pPr>
          </w:p>
        </w:tc>
      </w:tr>
    </w:tbl>
    <w:p w14:paraId="1D3A31F4" w14:textId="6252F496" w:rsidR="0033332A" w:rsidRDefault="0033332A" w:rsidP="007234F4">
      <w:pPr>
        <w:rPr>
          <w:rFonts w:cs="Arial"/>
        </w:rPr>
      </w:pPr>
    </w:p>
    <w:p w14:paraId="237E152E" w14:textId="77777777" w:rsidR="0033332A" w:rsidRDefault="0033332A">
      <w:pPr>
        <w:rPr>
          <w:rFonts w:cs="Arial"/>
        </w:rPr>
      </w:pPr>
      <w:r>
        <w:rPr>
          <w:rFonts w:cs="Arial"/>
        </w:rPr>
        <w:br w:type="page"/>
      </w:r>
    </w:p>
    <w:p w14:paraId="04FC68F3" w14:textId="77777777" w:rsidR="007234F4" w:rsidRDefault="007234F4" w:rsidP="007234F4">
      <w:pPr>
        <w:rPr>
          <w:rFonts w:cs="Arial"/>
        </w:rPr>
      </w:pPr>
    </w:p>
    <w:tbl>
      <w:tblPr>
        <w:tblW w:w="10348"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97"/>
        <w:gridCol w:w="504"/>
        <w:gridCol w:w="561"/>
        <w:gridCol w:w="561"/>
        <w:gridCol w:w="561"/>
        <w:gridCol w:w="561"/>
        <w:gridCol w:w="561"/>
        <w:gridCol w:w="2942"/>
      </w:tblGrid>
      <w:tr w:rsidR="007234F4" w:rsidRPr="00C45A0F" w14:paraId="15460482" w14:textId="77777777" w:rsidTr="00A16870">
        <w:trPr>
          <w:trHeight w:val="356"/>
        </w:trPr>
        <w:tc>
          <w:tcPr>
            <w:tcW w:w="4097" w:type="dxa"/>
            <w:vMerge w:val="restart"/>
            <w:tcBorders>
              <w:top w:val="single" w:sz="4" w:space="0" w:color="auto"/>
              <w:right w:val="single" w:sz="4" w:space="0" w:color="auto"/>
            </w:tcBorders>
            <w:shd w:val="clear" w:color="auto" w:fill="E0E0E0"/>
          </w:tcPr>
          <w:p w14:paraId="5C9B29FE" w14:textId="77777777" w:rsidR="007234F4" w:rsidRPr="000239C9" w:rsidRDefault="007234F4" w:rsidP="007234F4">
            <w:pPr>
              <w:rPr>
                <w:rFonts w:cs="Arial"/>
                <w:b/>
              </w:rPr>
            </w:pPr>
          </w:p>
        </w:tc>
        <w:tc>
          <w:tcPr>
            <w:tcW w:w="3309" w:type="dxa"/>
            <w:gridSpan w:val="6"/>
            <w:tcBorders>
              <w:top w:val="single" w:sz="4" w:space="0" w:color="auto"/>
              <w:left w:val="single" w:sz="4" w:space="0" w:color="auto"/>
              <w:bottom w:val="single" w:sz="4" w:space="0" w:color="auto"/>
            </w:tcBorders>
            <w:shd w:val="clear" w:color="auto" w:fill="E0E0E0"/>
          </w:tcPr>
          <w:p w14:paraId="47A6D2A2" w14:textId="77777777" w:rsidR="007234F4" w:rsidRPr="00671F17" w:rsidRDefault="007234F4" w:rsidP="007234F4">
            <w:pPr>
              <w:jc w:val="center"/>
              <w:rPr>
                <w:rFonts w:cs="Arial"/>
                <w:b/>
                <w:i/>
              </w:rPr>
            </w:pPr>
            <w:r w:rsidRPr="00671F17">
              <w:rPr>
                <w:rFonts w:cs="Arial"/>
                <w:b/>
                <w:i/>
              </w:rPr>
              <w:t>Tick relevant level for each category</w:t>
            </w:r>
          </w:p>
        </w:tc>
        <w:tc>
          <w:tcPr>
            <w:tcW w:w="2942" w:type="dxa"/>
            <w:tcBorders>
              <w:top w:val="single" w:sz="4" w:space="0" w:color="auto"/>
              <w:left w:val="single" w:sz="4" w:space="0" w:color="auto"/>
              <w:bottom w:val="single" w:sz="4" w:space="0" w:color="auto"/>
            </w:tcBorders>
            <w:shd w:val="clear" w:color="auto" w:fill="E0E0E0"/>
          </w:tcPr>
          <w:p w14:paraId="65EB7720" w14:textId="77777777" w:rsidR="007234F4" w:rsidRPr="00786EBB" w:rsidRDefault="007234F4" w:rsidP="007234F4">
            <w:pPr>
              <w:jc w:val="center"/>
              <w:rPr>
                <w:rFonts w:cs="Arial"/>
                <w:b/>
              </w:rPr>
            </w:pPr>
          </w:p>
        </w:tc>
      </w:tr>
      <w:tr w:rsidR="007234F4" w:rsidRPr="00C45A0F" w14:paraId="4CAF78B0" w14:textId="77777777" w:rsidTr="00A16870">
        <w:trPr>
          <w:cantSplit/>
          <w:trHeight w:val="1958"/>
        </w:trPr>
        <w:tc>
          <w:tcPr>
            <w:tcW w:w="4097" w:type="dxa"/>
            <w:vMerge/>
            <w:tcBorders>
              <w:bottom w:val="single" w:sz="4" w:space="0" w:color="auto"/>
              <w:right w:val="single" w:sz="4" w:space="0" w:color="auto"/>
            </w:tcBorders>
            <w:shd w:val="clear" w:color="auto" w:fill="E0E0E0"/>
          </w:tcPr>
          <w:p w14:paraId="3A27A8B2" w14:textId="77777777" w:rsidR="007234F4" w:rsidRPr="000239C9" w:rsidRDefault="007234F4" w:rsidP="007234F4">
            <w:pPr>
              <w:rPr>
                <w:rFonts w:cs="Arial"/>
                <w:b/>
              </w:rPr>
            </w:pPr>
          </w:p>
        </w:tc>
        <w:tc>
          <w:tcPr>
            <w:tcW w:w="504" w:type="dxa"/>
            <w:tcBorders>
              <w:top w:val="single" w:sz="4" w:space="0" w:color="auto"/>
              <w:left w:val="single" w:sz="4" w:space="0" w:color="auto"/>
              <w:bottom w:val="single" w:sz="4" w:space="0" w:color="auto"/>
              <w:right w:val="single" w:sz="4" w:space="0" w:color="auto"/>
            </w:tcBorders>
            <w:shd w:val="clear" w:color="auto" w:fill="E0E0E0"/>
            <w:textDirection w:val="btLr"/>
          </w:tcPr>
          <w:p w14:paraId="1E7F9AB8" w14:textId="77777777" w:rsidR="007234F4" w:rsidRPr="00786EBB" w:rsidRDefault="007234F4" w:rsidP="007234F4">
            <w:pPr>
              <w:ind w:left="113" w:right="113"/>
              <w:rPr>
                <w:rFonts w:cs="Arial"/>
                <w:b/>
              </w:rPr>
            </w:pPr>
            <w:r w:rsidRPr="00786EBB">
              <w:rPr>
                <w:rFonts w:cs="Arial"/>
                <w:b/>
              </w:rPr>
              <w:t>Not applicable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205F4775" w14:textId="77777777" w:rsidR="007234F4" w:rsidRPr="00786EBB" w:rsidRDefault="007234F4" w:rsidP="007234F4">
            <w:pPr>
              <w:ind w:left="113" w:right="113"/>
              <w:rPr>
                <w:rFonts w:cs="Arial"/>
                <w:b/>
              </w:rPr>
            </w:pPr>
            <w:r w:rsidRPr="00786EBB">
              <w:rPr>
                <w:rFonts w:cs="Arial"/>
                <w:b/>
              </w:rPr>
              <w:t>Low</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02451957" w14:textId="77777777" w:rsidR="007234F4" w:rsidRPr="00786EBB" w:rsidRDefault="007234F4" w:rsidP="007234F4">
            <w:pPr>
              <w:ind w:left="113" w:right="113"/>
              <w:rPr>
                <w:rFonts w:cs="Arial"/>
                <w:b/>
              </w:rPr>
            </w:pPr>
            <w:r w:rsidRPr="00786EBB">
              <w:rPr>
                <w:rFonts w:cs="Arial"/>
                <w:b/>
              </w:rPr>
              <w:t>Moderate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2FE9DD2C" w14:textId="77777777" w:rsidR="007234F4" w:rsidRPr="00786EBB" w:rsidRDefault="007234F4" w:rsidP="007234F4">
            <w:pPr>
              <w:ind w:left="113" w:right="113"/>
              <w:rPr>
                <w:rFonts w:cs="Arial"/>
                <w:b/>
              </w:rPr>
            </w:pPr>
            <w:r w:rsidRPr="00786EBB">
              <w:rPr>
                <w:rFonts w:cs="Arial"/>
                <w:b/>
              </w:rPr>
              <w:t>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39D6AE2A" w14:textId="77777777" w:rsidR="007234F4" w:rsidRPr="00786EBB" w:rsidRDefault="007234F4" w:rsidP="007234F4">
            <w:pPr>
              <w:ind w:left="113" w:right="113"/>
              <w:rPr>
                <w:rFonts w:cs="Arial"/>
                <w:b/>
              </w:rPr>
            </w:pPr>
            <w:r w:rsidRPr="00786EBB">
              <w:rPr>
                <w:rFonts w:cs="Arial"/>
                <w:b/>
              </w:rPr>
              <w:t>Very 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7BE44F2E" w14:textId="77777777" w:rsidR="007234F4" w:rsidRPr="00786EBB" w:rsidRDefault="007234F4" w:rsidP="007234F4">
            <w:pPr>
              <w:ind w:left="113" w:right="113"/>
              <w:rPr>
                <w:rFonts w:cs="Arial"/>
                <w:b/>
              </w:rPr>
            </w:pPr>
            <w:r w:rsidRPr="00786EBB">
              <w:rPr>
                <w:rFonts w:cs="Arial"/>
                <w:b/>
              </w:rPr>
              <w:t>Intense</w:t>
            </w:r>
          </w:p>
        </w:tc>
        <w:tc>
          <w:tcPr>
            <w:tcW w:w="2942" w:type="dxa"/>
            <w:tcBorders>
              <w:top w:val="single" w:sz="4" w:space="0" w:color="auto"/>
              <w:left w:val="single" w:sz="4" w:space="0" w:color="auto"/>
              <w:bottom w:val="single" w:sz="4" w:space="0" w:color="auto"/>
            </w:tcBorders>
            <w:shd w:val="clear" w:color="auto" w:fill="E0E0E0"/>
          </w:tcPr>
          <w:p w14:paraId="00BE9452" w14:textId="77777777" w:rsidR="007234F4" w:rsidRDefault="007234F4" w:rsidP="007234F4">
            <w:pPr>
              <w:rPr>
                <w:rFonts w:cs="Arial"/>
                <w:b/>
              </w:rPr>
            </w:pPr>
          </w:p>
          <w:p w14:paraId="2A4CC3F7" w14:textId="77777777" w:rsidR="007234F4" w:rsidRDefault="007234F4" w:rsidP="007234F4">
            <w:pPr>
              <w:rPr>
                <w:rFonts w:cs="Arial"/>
                <w:b/>
              </w:rPr>
            </w:pPr>
          </w:p>
          <w:p w14:paraId="5E069AB8" w14:textId="77777777" w:rsidR="007234F4" w:rsidRDefault="007234F4" w:rsidP="007234F4">
            <w:pPr>
              <w:rPr>
                <w:rFonts w:cs="Arial"/>
                <w:b/>
              </w:rPr>
            </w:pPr>
          </w:p>
          <w:p w14:paraId="3E6A6ED5" w14:textId="77777777" w:rsidR="007234F4" w:rsidRDefault="007234F4" w:rsidP="007234F4">
            <w:pPr>
              <w:rPr>
                <w:rFonts w:cs="Arial"/>
                <w:b/>
              </w:rPr>
            </w:pPr>
          </w:p>
          <w:p w14:paraId="142AA56B" w14:textId="77777777" w:rsidR="007234F4" w:rsidRDefault="007234F4" w:rsidP="007234F4">
            <w:pPr>
              <w:rPr>
                <w:rFonts w:cs="Arial"/>
                <w:b/>
              </w:rPr>
            </w:pPr>
          </w:p>
          <w:p w14:paraId="4318AAA6" w14:textId="77777777" w:rsidR="007234F4" w:rsidRDefault="007234F4" w:rsidP="007234F4">
            <w:pPr>
              <w:rPr>
                <w:rFonts w:cs="Arial"/>
                <w:b/>
              </w:rPr>
            </w:pPr>
            <w:r>
              <w:rPr>
                <w:rFonts w:cs="Arial"/>
                <w:b/>
              </w:rPr>
              <w:t xml:space="preserve">Supporting Information </w:t>
            </w:r>
          </w:p>
          <w:p w14:paraId="245785A9" w14:textId="77777777" w:rsidR="007234F4" w:rsidRPr="00786EBB" w:rsidRDefault="007234F4" w:rsidP="007234F4">
            <w:pPr>
              <w:rPr>
                <w:rFonts w:cs="Arial"/>
                <w:b/>
              </w:rPr>
            </w:pPr>
            <w:r>
              <w:rPr>
                <w:rFonts w:cs="Arial"/>
                <w:b/>
              </w:rPr>
              <w:t>(if applicable)</w:t>
            </w:r>
          </w:p>
        </w:tc>
      </w:tr>
      <w:tr w:rsidR="003579B3" w:rsidRPr="00C45A0F" w14:paraId="21B6455D" w14:textId="77777777" w:rsidTr="003579B3">
        <w:tc>
          <w:tcPr>
            <w:tcW w:w="4097" w:type="dxa"/>
            <w:tcBorders>
              <w:top w:val="single" w:sz="4" w:space="0" w:color="auto"/>
              <w:right w:val="single" w:sz="4" w:space="0" w:color="auto"/>
            </w:tcBorders>
          </w:tcPr>
          <w:p w14:paraId="02B5DF0B" w14:textId="77777777" w:rsidR="003579B3" w:rsidRPr="000239C9" w:rsidRDefault="003579B3" w:rsidP="003579B3">
            <w:pPr>
              <w:rPr>
                <w:rFonts w:cs="Arial"/>
                <w:b/>
              </w:rPr>
            </w:pPr>
            <w:r w:rsidRPr="000239C9">
              <w:rPr>
                <w:rFonts w:cs="Arial"/>
                <w:b/>
              </w:rPr>
              <w:t>PHYSICAL DEMANDS:</w:t>
            </w:r>
          </w:p>
          <w:p w14:paraId="163A5A14" w14:textId="21ECA87F" w:rsidR="003579B3" w:rsidRPr="00C45A0F" w:rsidRDefault="003579B3" w:rsidP="003579B3">
            <w:pPr>
              <w:rPr>
                <w:rFonts w:cs="Arial"/>
              </w:rPr>
            </w:pPr>
            <w:r w:rsidRPr="00D0524C">
              <w:rPr>
                <w:rFonts w:cs="Arial"/>
              </w:rPr>
              <w:t>Physical Effort and/or Strain – (tiredness</w:t>
            </w:r>
            <w:r w:rsidRPr="00C45A0F">
              <w:rPr>
                <w:rFonts w:cs="Arial"/>
              </w:rPr>
              <w:t>, aches and pains over and above that normally incurred in a day to day office environment)</w:t>
            </w:r>
            <w:r>
              <w:rPr>
                <w:rFonts w:cs="Arial"/>
              </w:rPr>
              <w:t>.</w:t>
            </w:r>
          </w:p>
        </w:tc>
        <w:tc>
          <w:tcPr>
            <w:tcW w:w="504" w:type="dxa"/>
            <w:tcBorders>
              <w:top w:val="single" w:sz="4" w:space="0" w:color="auto"/>
              <w:left w:val="single" w:sz="4" w:space="0" w:color="auto"/>
              <w:bottom w:val="single" w:sz="4" w:space="0" w:color="auto"/>
              <w:right w:val="single" w:sz="4" w:space="0" w:color="auto"/>
            </w:tcBorders>
            <w:vAlign w:val="center"/>
          </w:tcPr>
          <w:p w14:paraId="5B3303C5" w14:textId="7E18893A" w:rsidR="003579B3" w:rsidRPr="00C45A0F" w:rsidRDefault="003579B3" w:rsidP="003579B3">
            <w:pPr>
              <w:rPr>
                <w:rFonts w:cs="Arial"/>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4F248D2F" w14:textId="7F5C67AD" w:rsidR="003579B3" w:rsidRPr="00C45A0F" w:rsidRDefault="00C87555" w:rsidP="003579B3">
            <w:pPr>
              <w:rPr>
                <w:rFonts w:cs="Arial"/>
              </w:rPr>
            </w:pPr>
            <w:r>
              <w:rPr>
                <w:rFonts w:cs="Arial"/>
                <w:b/>
              </w:rPr>
              <w:fldChar w:fldCharType="begin">
                <w:ffData>
                  <w:name w:val="Check2"/>
                  <w:enabled/>
                  <w:calcOnExit w:val="0"/>
                  <w:checkBox>
                    <w:sizeAuto/>
                    <w:default w:val="1"/>
                  </w:checkBox>
                </w:ffData>
              </w:fldChar>
            </w:r>
            <w:bookmarkStart w:id="1" w:name="Check2"/>
            <w:r>
              <w:rPr>
                <w:rFonts w:cs="Arial"/>
                <w:b/>
              </w:rPr>
              <w:instrText xml:space="preserve"> FORMCHECKBOX </w:instrText>
            </w:r>
            <w:r>
              <w:rPr>
                <w:rFonts w:cs="Arial"/>
                <w:b/>
              </w:rPr>
            </w:r>
            <w:r>
              <w:rPr>
                <w:rFonts w:cs="Arial"/>
                <w:b/>
              </w:rPr>
              <w:fldChar w:fldCharType="separate"/>
            </w:r>
            <w:r>
              <w:rPr>
                <w:rFonts w:cs="Arial"/>
                <w:b/>
              </w:rPr>
              <w:fldChar w:fldCharType="end"/>
            </w:r>
            <w:bookmarkEnd w:id="1"/>
          </w:p>
        </w:tc>
        <w:tc>
          <w:tcPr>
            <w:tcW w:w="561" w:type="dxa"/>
            <w:tcBorders>
              <w:top w:val="single" w:sz="4" w:space="0" w:color="auto"/>
              <w:left w:val="single" w:sz="4" w:space="0" w:color="auto"/>
              <w:bottom w:val="single" w:sz="4" w:space="0" w:color="auto"/>
              <w:right w:val="single" w:sz="4" w:space="0" w:color="auto"/>
            </w:tcBorders>
            <w:vAlign w:val="center"/>
          </w:tcPr>
          <w:p w14:paraId="40BC0946" w14:textId="46EE5676" w:rsidR="003579B3" w:rsidRPr="00C45A0F" w:rsidRDefault="00C87555" w:rsidP="003579B3">
            <w:pPr>
              <w:rPr>
                <w:rFonts w:cs="Arial"/>
              </w:rPr>
            </w:pPr>
            <w:r>
              <w:rPr>
                <w:rFonts w:cs="Arial"/>
                <w:b/>
              </w:rPr>
              <w:fldChar w:fldCharType="begin">
                <w:ffData>
                  <w:name w:val="Check1"/>
                  <w:enabled/>
                  <w:calcOnExit w:val="0"/>
                  <w:checkBox>
                    <w:sizeAuto/>
                    <w:default w:val="0"/>
                  </w:checkBox>
                </w:ffData>
              </w:fldChar>
            </w:r>
            <w:bookmarkStart w:id="2" w:name="Check1"/>
            <w:r>
              <w:rPr>
                <w:rFonts w:cs="Arial"/>
                <w:b/>
              </w:rPr>
              <w:instrText xml:space="preserve"> FORMCHECKBOX </w:instrText>
            </w:r>
            <w:r>
              <w:rPr>
                <w:rFonts w:cs="Arial"/>
                <w:b/>
              </w:rPr>
            </w:r>
            <w:r>
              <w:rPr>
                <w:rFonts w:cs="Arial"/>
                <w:b/>
              </w:rPr>
              <w:fldChar w:fldCharType="separate"/>
            </w:r>
            <w:r>
              <w:rPr>
                <w:rFonts w:cs="Arial"/>
                <w:b/>
              </w:rPr>
              <w:fldChar w:fldCharType="end"/>
            </w:r>
            <w:bookmarkEnd w:id="2"/>
          </w:p>
        </w:tc>
        <w:tc>
          <w:tcPr>
            <w:tcW w:w="561" w:type="dxa"/>
            <w:tcBorders>
              <w:top w:val="single" w:sz="4" w:space="0" w:color="auto"/>
              <w:left w:val="single" w:sz="4" w:space="0" w:color="auto"/>
              <w:bottom w:val="single" w:sz="4" w:space="0" w:color="auto"/>
              <w:right w:val="single" w:sz="4" w:space="0" w:color="auto"/>
            </w:tcBorders>
            <w:vAlign w:val="center"/>
          </w:tcPr>
          <w:p w14:paraId="08BC91C8" w14:textId="0D73CBCB" w:rsidR="003579B3" w:rsidRPr="00C45A0F" w:rsidRDefault="003579B3" w:rsidP="003579B3">
            <w:pPr>
              <w:rPr>
                <w:rFonts w:cs="Arial"/>
              </w:rPr>
            </w:pPr>
            <w:r>
              <w:rPr>
                <w:rFonts w:cs="Arial"/>
                <w:b/>
              </w:rPr>
              <w:fldChar w:fldCharType="begin">
                <w:ffData>
                  <w:name w:val="Check2"/>
                  <w:enabled/>
                  <w:calcOnExit w:val="0"/>
                  <w:checkBox>
                    <w:sizeAuto/>
                    <w:default w:val="0"/>
                    <w:checked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453166D8" w14:textId="2E5DF5E5" w:rsidR="003579B3" w:rsidRPr="00C45A0F" w:rsidRDefault="003579B3" w:rsidP="003579B3">
            <w:pPr>
              <w:rPr>
                <w:rFonts w:cs="Arial"/>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2859DE5F" w14:textId="65AF22E3" w:rsidR="003579B3" w:rsidRPr="0090157A" w:rsidRDefault="003579B3" w:rsidP="003579B3">
            <w:pPr>
              <w:rPr>
                <w:rFonts w:cs="Arial"/>
                <w:sz w:val="20"/>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2942" w:type="dxa"/>
            <w:tcBorders>
              <w:top w:val="single" w:sz="4" w:space="0" w:color="auto"/>
              <w:left w:val="single" w:sz="4" w:space="0" w:color="auto"/>
              <w:bottom w:val="single" w:sz="4" w:space="0" w:color="auto"/>
            </w:tcBorders>
          </w:tcPr>
          <w:p w14:paraId="1AB4B5FC" w14:textId="08E4B816" w:rsidR="003579B3" w:rsidRPr="00C45A0F" w:rsidRDefault="003579B3" w:rsidP="003579B3">
            <w:pPr>
              <w:rPr>
                <w:rFonts w:cs="Arial"/>
              </w:rPr>
            </w:pPr>
            <w:r>
              <w:rPr>
                <w:rFonts w:cs="Arial"/>
              </w:rPr>
              <w:t xml:space="preserve">Carrying of laptop and paperwork.  </w:t>
            </w:r>
          </w:p>
        </w:tc>
      </w:tr>
      <w:tr w:rsidR="003579B3" w:rsidRPr="00C45A0F" w14:paraId="459CF66A" w14:textId="77777777" w:rsidTr="003579B3">
        <w:tc>
          <w:tcPr>
            <w:tcW w:w="4097" w:type="dxa"/>
            <w:tcBorders>
              <w:top w:val="single" w:sz="4" w:space="0" w:color="auto"/>
              <w:right w:val="single" w:sz="4" w:space="0" w:color="auto"/>
            </w:tcBorders>
          </w:tcPr>
          <w:p w14:paraId="688FB8D4" w14:textId="77777777" w:rsidR="003579B3" w:rsidRPr="000239C9" w:rsidRDefault="003579B3" w:rsidP="003579B3">
            <w:pPr>
              <w:rPr>
                <w:rFonts w:cs="Arial"/>
                <w:b/>
              </w:rPr>
            </w:pPr>
            <w:r w:rsidRPr="000239C9">
              <w:rPr>
                <w:rFonts w:cs="Arial"/>
                <w:b/>
              </w:rPr>
              <w:t>WORKING CONDITIONS:</w:t>
            </w:r>
          </w:p>
          <w:p w14:paraId="6CB2981F" w14:textId="0482167E" w:rsidR="003579B3" w:rsidRPr="00C45A0F" w:rsidRDefault="003579B3" w:rsidP="003579B3">
            <w:pPr>
              <w:rPr>
                <w:rFonts w:cs="Arial"/>
              </w:rPr>
            </w:pPr>
            <w:r w:rsidRPr="00D0524C">
              <w:rPr>
                <w:rFonts w:cs="Arial"/>
              </w:rPr>
              <w:t>Working Conditions</w:t>
            </w:r>
            <w:r>
              <w:rPr>
                <w:rFonts w:cs="Arial"/>
                <w:b/>
              </w:rPr>
              <w:t xml:space="preserve"> –</w:t>
            </w:r>
            <w:r>
              <w:rPr>
                <w:rFonts w:cs="Arial"/>
              </w:rPr>
              <w:t xml:space="preserve"> (exposure to objectionable, uncomfortable or noxious conditions over and above that normally incurred in a day to day office environment). </w:t>
            </w:r>
          </w:p>
        </w:tc>
        <w:tc>
          <w:tcPr>
            <w:tcW w:w="504" w:type="dxa"/>
            <w:tcBorders>
              <w:top w:val="single" w:sz="4" w:space="0" w:color="auto"/>
              <w:left w:val="single" w:sz="4" w:space="0" w:color="auto"/>
              <w:bottom w:val="single" w:sz="4" w:space="0" w:color="auto"/>
              <w:right w:val="single" w:sz="4" w:space="0" w:color="auto"/>
            </w:tcBorders>
            <w:vAlign w:val="center"/>
          </w:tcPr>
          <w:p w14:paraId="583BD01B" w14:textId="5069E595" w:rsidR="003579B3" w:rsidRPr="00C45A0F" w:rsidRDefault="003579B3" w:rsidP="003579B3">
            <w:pPr>
              <w:rPr>
                <w:rFonts w:cs="Arial"/>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17BDF20B" w14:textId="5DDCCABE" w:rsidR="003579B3" w:rsidRPr="00C45A0F" w:rsidRDefault="003579B3" w:rsidP="003579B3">
            <w:pPr>
              <w:rPr>
                <w:rFonts w:cs="Arial"/>
              </w:rPr>
            </w:pPr>
            <w:r>
              <w:rPr>
                <w:rFonts w:cs="Arial"/>
                <w:b/>
              </w:rPr>
              <w:fldChar w:fldCharType="begin">
                <w:ffData>
                  <w:name w:val="Check2"/>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6CFB5AB2" w14:textId="7A5AD621" w:rsidR="003579B3" w:rsidRPr="00C45A0F" w:rsidRDefault="003579B3" w:rsidP="003579B3">
            <w:pPr>
              <w:rPr>
                <w:rFonts w:cs="Arial"/>
              </w:rPr>
            </w:pPr>
            <w:r>
              <w:rPr>
                <w:rFonts w:cs="Arial"/>
                <w:b/>
              </w:rPr>
              <w:fldChar w:fldCharType="begin">
                <w:ffData>
                  <w:name w:val="Check1"/>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01D3628B" w14:textId="09D59A8A" w:rsidR="003579B3" w:rsidRPr="00C45A0F" w:rsidRDefault="003579B3" w:rsidP="003579B3">
            <w:pPr>
              <w:rPr>
                <w:rFonts w:cs="Arial"/>
              </w:rPr>
            </w:pPr>
            <w:r>
              <w:rPr>
                <w:rFonts w:cs="Arial"/>
                <w:b/>
              </w:rPr>
              <w:fldChar w:fldCharType="begin">
                <w:ffData>
                  <w:name w:val="Check2"/>
                  <w:enabled/>
                  <w:calcOnExit w:val="0"/>
                  <w:checkBox>
                    <w:sizeAuto/>
                    <w:default w:val="0"/>
                    <w:checked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257815FC" w14:textId="62965EFF" w:rsidR="003579B3" w:rsidRPr="00C45A0F" w:rsidRDefault="003579B3" w:rsidP="003579B3">
            <w:pPr>
              <w:rPr>
                <w:rFonts w:cs="Arial"/>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3DC745B0" w14:textId="77777777" w:rsidR="003579B3" w:rsidRDefault="003579B3" w:rsidP="003579B3">
            <w:pPr>
              <w:jc w:val="center"/>
              <w:rPr>
                <w:rFonts w:cs="Arial"/>
              </w:rPr>
            </w:pPr>
          </w:p>
          <w:p w14:paraId="20C93DBE" w14:textId="77777777" w:rsidR="003579B3" w:rsidRDefault="003579B3" w:rsidP="003579B3">
            <w:pPr>
              <w:jc w:val="center"/>
              <w:rPr>
                <w:rFonts w:cs="Arial"/>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p w14:paraId="0C0BC552" w14:textId="77777777" w:rsidR="003579B3" w:rsidRPr="0090157A" w:rsidRDefault="003579B3" w:rsidP="003579B3">
            <w:pPr>
              <w:rPr>
                <w:rFonts w:cs="Arial"/>
                <w:sz w:val="20"/>
              </w:rPr>
            </w:pPr>
          </w:p>
        </w:tc>
        <w:tc>
          <w:tcPr>
            <w:tcW w:w="2942" w:type="dxa"/>
            <w:tcBorders>
              <w:top w:val="single" w:sz="4" w:space="0" w:color="auto"/>
              <w:left w:val="single" w:sz="4" w:space="0" w:color="auto"/>
              <w:bottom w:val="single" w:sz="4" w:space="0" w:color="auto"/>
            </w:tcBorders>
          </w:tcPr>
          <w:p w14:paraId="086FD722" w14:textId="534B6D1E" w:rsidR="003579B3" w:rsidRPr="00C45A0F" w:rsidRDefault="003579B3" w:rsidP="003579B3">
            <w:pPr>
              <w:rPr>
                <w:rFonts w:cs="Arial"/>
              </w:rPr>
            </w:pPr>
            <w:r>
              <w:rPr>
                <w:rFonts w:cs="Arial"/>
              </w:rPr>
              <w:t xml:space="preserve">There may be occasional requirements to </w:t>
            </w:r>
            <w:r>
              <w:rPr>
                <w:rFonts w:cs="Arial"/>
                <w:szCs w:val="24"/>
              </w:rPr>
              <w:t xml:space="preserve">visit clients in their own homes and other settings.  This may include property visits and exposure to damp, dirty and hazardous conditions. </w:t>
            </w:r>
            <w:r w:rsidR="00602023">
              <w:rPr>
                <w:rFonts w:cs="Arial"/>
                <w:szCs w:val="24"/>
              </w:rPr>
              <w:t xml:space="preserve">  Customers may be verbally aggressive.</w:t>
            </w:r>
          </w:p>
        </w:tc>
      </w:tr>
      <w:tr w:rsidR="003579B3" w:rsidRPr="00C45A0F" w14:paraId="3B673A19" w14:textId="77777777" w:rsidTr="003579B3">
        <w:tc>
          <w:tcPr>
            <w:tcW w:w="4097" w:type="dxa"/>
            <w:tcBorders>
              <w:top w:val="single" w:sz="4" w:space="0" w:color="auto"/>
              <w:right w:val="single" w:sz="4" w:space="0" w:color="auto"/>
            </w:tcBorders>
          </w:tcPr>
          <w:p w14:paraId="31A609CA" w14:textId="77777777" w:rsidR="003579B3" w:rsidRPr="000239C9" w:rsidRDefault="003579B3" w:rsidP="003579B3">
            <w:pPr>
              <w:rPr>
                <w:rFonts w:cs="Arial"/>
                <w:b/>
              </w:rPr>
            </w:pPr>
            <w:r w:rsidRPr="000239C9">
              <w:rPr>
                <w:rFonts w:cs="Arial"/>
                <w:b/>
              </w:rPr>
              <w:t>EMOTIONAL DEMANDS:</w:t>
            </w:r>
          </w:p>
          <w:p w14:paraId="49D25696" w14:textId="77777777" w:rsidR="003579B3" w:rsidRPr="00C45A0F" w:rsidRDefault="003579B3" w:rsidP="003579B3">
            <w:pPr>
              <w:rPr>
                <w:rFonts w:cs="Arial"/>
              </w:rPr>
            </w:pPr>
            <w:r>
              <w:rPr>
                <w:rFonts w:cs="Arial"/>
              </w:rPr>
              <w:t>Exposure to objectionable situations over and above that normally incurred in a day to day office environment.</w:t>
            </w:r>
          </w:p>
        </w:tc>
        <w:tc>
          <w:tcPr>
            <w:tcW w:w="504" w:type="dxa"/>
            <w:tcBorders>
              <w:top w:val="single" w:sz="4" w:space="0" w:color="auto"/>
              <w:left w:val="single" w:sz="4" w:space="0" w:color="auto"/>
              <w:bottom w:val="single" w:sz="4" w:space="0" w:color="auto"/>
              <w:right w:val="single" w:sz="4" w:space="0" w:color="auto"/>
            </w:tcBorders>
            <w:vAlign w:val="center"/>
          </w:tcPr>
          <w:p w14:paraId="255087EB" w14:textId="5A803B9F" w:rsidR="003579B3" w:rsidRPr="00C45A0F" w:rsidRDefault="003579B3" w:rsidP="003579B3">
            <w:pPr>
              <w:rPr>
                <w:rFonts w:cs="Arial"/>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50B1F313" w14:textId="2BF7085D" w:rsidR="003579B3" w:rsidRPr="00C45A0F" w:rsidRDefault="003579B3" w:rsidP="003579B3">
            <w:pPr>
              <w:rPr>
                <w:rFonts w:cs="Arial"/>
              </w:rPr>
            </w:pPr>
            <w:r>
              <w:rPr>
                <w:rFonts w:cs="Arial"/>
                <w:b/>
              </w:rPr>
              <w:fldChar w:fldCharType="begin">
                <w:ffData>
                  <w:name w:val="Check2"/>
                  <w:enabled/>
                  <w:calcOnExit w:val="0"/>
                  <w:checkBox>
                    <w:sizeAuto/>
                    <w:default w:val="0"/>
                    <w:checked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55C708CD" w14:textId="3F08A6E9" w:rsidR="003579B3" w:rsidRPr="00C45A0F" w:rsidRDefault="003579B3" w:rsidP="003579B3">
            <w:pPr>
              <w:rPr>
                <w:rFonts w:cs="Arial"/>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4FA985B3" w14:textId="4BD5FD22" w:rsidR="003579B3" w:rsidRPr="00C45A0F" w:rsidRDefault="003579B3" w:rsidP="003579B3">
            <w:pPr>
              <w:rPr>
                <w:rFonts w:cs="Arial"/>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357B0D14" w14:textId="6B5CE6BA" w:rsidR="003579B3" w:rsidRPr="00C45A0F" w:rsidRDefault="003579B3" w:rsidP="003579B3">
            <w:pPr>
              <w:rPr>
                <w:rFonts w:cs="Arial"/>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4CB18511" w14:textId="660C648E" w:rsidR="003579B3" w:rsidRPr="00C45A0F" w:rsidRDefault="003579B3" w:rsidP="003579B3">
            <w:pPr>
              <w:rPr>
                <w:rFonts w:cs="Arial"/>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2942" w:type="dxa"/>
            <w:tcBorders>
              <w:top w:val="single" w:sz="4" w:space="0" w:color="auto"/>
              <w:left w:val="single" w:sz="4" w:space="0" w:color="auto"/>
              <w:bottom w:val="single" w:sz="4" w:space="0" w:color="auto"/>
            </w:tcBorders>
          </w:tcPr>
          <w:p w14:paraId="514ABDFB" w14:textId="00D8B8F4" w:rsidR="003579B3" w:rsidRPr="00C45A0F" w:rsidRDefault="003579B3" w:rsidP="003579B3">
            <w:pPr>
              <w:pStyle w:val="BodyText"/>
              <w:tabs>
                <w:tab w:val="left" w:pos="630"/>
              </w:tabs>
              <w:rPr>
                <w:rFonts w:cs="Arial"/>
              </w:rPr>
            </w:pPr>
            <w:r>
              <w:rPr>
                <w:rFonts w:cs="Arial"/>
                <w:szCs w:val="24"/>
              </w:rPr>
              <w:t>Customer base includes clients</w:t>
            </w:r>
            <w:r w:rsidR="003D21CC">
              <w:rPr>
                <w:rFonts w:cs="Arial"/>
                <w:szCs w:val="24"/>
              </w:rPr>
              <w:t xml:space="preserve"> in very stressful housing situations, those </w:t>
            </w:r>
            <w:r>
              <w:rPr>
                <w:rFonts w:cs="Arial"/>
                <w:szCs w:val="24"/>
              </w:rPr>
              <w:t xml:space="preserve"> experiencing trauma, addiction and those who can be hard to engage and/or present with challenging behaviour</w:t>
            </w:r>
            <w:r>
              <w:rPr>
                <w:rFonts w:cs="Arial"/>
              </w:rPr>
              <w:t xml:space="preserve"> (emotional, obstructive</w:t>
            </w:r>
            <w:r w:rsidR="00FC4B5B">
              <w:rPr>
                <w:rFonts w:cs="Arial"/>
              </w:rPr>
              <w:t xml:space="preserve"> </w:t>
            </w:r>
            <w:r>
              <w:rPr>
                <w:rFonts w:cs="Arial"/>
              </w:rPr>
              <w:t>and hostile).</w:t>
            </w:r>
            <w:r w:rsidR="003D21CC" w:rsidRPr="00A104DF">
              <w:rPr>
                <w:rFonts w:cs="Arial"/>
                <w:color w:val="FF0000"/>
              </w:rPr>
              <w:t xml:space="preserve"> </w:t>
            </w:r>
          </w:p>
        </w:tc>
      </w:tr>
    </w:tbl>
    <w:p w14:paraId="022CAADA" w14:textId="11791B54" w:rsidR="0033332A" w:rsidRDefault="0033332A" w:rsidP="007234F4">
      <w:pPr>
        <w:rPr>
          <w:rFonts w:cs="Arial"/>
        </w:rPr>
      </w:pPr>
    </w:p>
    <w:p w14:paraId="6E1A243A" w14:textId="77777777" w:rsidR="0033332A" w:rsidRDefault="0033332A">
      <w:pPr>
        <w:rPr>
          <w:rFonts w:cs="Arial"/>
        </w:rPr>
      </w:pPr>
      <w:r>
        <w:rPr>
          <w:rFonts w:cs="Arial"/>
        </w:rPr>
        <w:br w:type="page"/>
      </w:r>
    </w:p>
    <w:tbl>
      <w:tblPr>
        <w:tblW w:w="10627"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9"/>
        <w:gridCol w:w="17"/>
        <w:gridCol w:w="7106"/>
        <w:gridCol w:w="493"/>
        <w:gridCol w:w="748"/>
        <w:gridCol w:w="1634"/>
      </w:tblGrid>
      <w:tr w:rsidR="007234F4" w:rsidRPr="007543ED" w14:paraId="2EE459D4" w14:textId="77777777" w:rsidTr="00B76957">
        <w:trPr>
          <w:cantSplit/>
          <w:trHeight w:val="711"/>
          <w:tblHeader/>
          <w:jc w:val="center"/>
        </w:trPr>
        <w:tc>
          <w:tcPr>
            <w:tcW w:w="7752" w:type="dxa"/>
            <w:gridSpan w:val="3"/>
            <w:tcBorders>
              <w:top w:val="single" w:sz="4" w:space="0" w:color="auto"/>
              <w:bottom w:val="single" w:sz="4" w:space="0" w:color="auto"/>
              <w:right w:val="single" w:sz="4" w:space="0" w:color="auto"/>
            </w:tcBorders>
            <w:shd w:val="clear" w:color="auto" w:fill="D9D9D9"/>
          </w:tcPr>
          <w:p w14:paraId="06A3118A" w14:textId="77777777" w:rsidR="007234F4" w:rsidRDefault="007234F4" w:rsidP="007234F4">
            <w:pPr>
              <w:jc w:val="center"/>
              <w:rPr>
                <w:rFonts w:cs="Arial"/>
                <w:b/>
                <w:sz w:val="36"/>
                <w:szCs w:val="36"/>
              </w:rPr>
            </w:pPr>
          </w:p>
          <w:p w14:paraId="38E49248" w14:textId="77777777" w:rsidR="007234F4" w:rsidRPr="00C45A0F" w:rsidRDefault="007234F4" w:rsidP="007234F4">
            <w:pPr>
              <w:jc w:val="center"/>
              <w:rPr>
                <w:rFonts w:cs="Arial"/>
                <w:b/>
                <w:i/>
              </w:rPr>
            </w:pPr>
            <w:r>
              <w:rPr>
                <w:rFonts w:cs="Arial"/>
                <w:b/>
                <w:sz w:val="36"/>
                <w:szCs w:val="36"/>
              </w:rPr>
              <w:t>PERSON SPECIFICATION</w:t>
            </w:r>
          </w:p>
        </w:tc>
        <w:tc>
          <w:tcPr>
            <w:tcW w:w="1241" w:type="dxa"/>
            <w:gridSpan w:val="2"/>
            <w:tcBorders>
              <w:top w:val="single" w:sz="4" w:space="0" w:color="auto"/>
              <w:left w:val="single" w:sz="4" w:space="0" w:color="auto"/>
              <w:bottom w:val="single" w:sz="4" w:space="0" w:color="auto"/>
            </w:tcBorders>
            <w:shd w:val="clear" w:color="auto" w:fill="D9D9D9"/>
          </w:tcPr>
          <w:p w14:paraId="33CCB900" w14:textId="77777777" w:rsidR="007234F4" w:rsidRPr="00945FF9" w:rsidRDefault="007234F4" w:rsidP="007234F4">
            <w:pPr>
              <w:rPr>
                <w:rFonts w:cs="Arial"/>
                <w:b/>
              </w:rPr>
            </w:pPr>
            <w:r w:rsidRPr="00945FF9">
              <w:rPr>
                <w:rFonts w:cs="Arial"/>
                <w:b/>
              </w:rPr>
              <w:t>Tick relevant column</w:t>
            </w:r>
          </w:p>
        </w:tc>
        <w:tc>
          <w:tcPr>
            <w:tcW w:w="1634" w:type="dxa"/>
            <w:tcBorders>
              <w:top w:val="single" w:sz="4" w:space="0" w:color="auto"/>
              <w:left w:val="single" w:sz="4" w:space="0" w:color="auto"/>
              <w:bottom w:val="single" w:sz="4" w:space="0" w:color="auto"/>
            </w:tcBorders>
            <w:shd w:val="clear" w:color="auto" w:fill="D9D9D9"/>
          </w:tcPr>
          <w:p w14:paraId="4FE21249" w14:textId="77777777" w:rsidR="007234F4" w:rsidRPr="007543ED" w:rsidRDefault="007234F4" w:rsidP="007234F4">
            <w:pPr>
              <w:rPr>
                <w:rFonts w:cs="Arial"/>
                <w:b/>
              </w:rPr>
            </w:pPr>
            <w:r w:rsidRPr="007543ED">
              <w:rPr>
                <w:rFonts w:cs="Arial"/>
                <w:b/>
              </w:rPr>
              <w:t>List code/s*</w:t>
            </w:r>
          </w:p>
        </w:tc>
      </w:tr>
      <w:tr w:rsidR="007234F4" w:rsidRPr="00C45A0F" w14:paraId="0160D082" w14:textId="77777777" w:rsidTr="00B76957">
        <w:trPr>
          <w:cantSplit/>
          <w:trHeight w:val="1345"/>
          <w:tblHeader/>
          <w:jc w:val="center"/>
        </w:trPr>
        <w:tc>
          <w:tcPr>
            <w:tcW w:w="7752" w:type="dxa"/>
            <w:gridSpan w:val="3"/>
            <w:tcBorders>
              <w:top w:val="single" w:sz="4" w:space="0" w:color="auto"/>
              <w:bottom w:val="single" w:sz="4" w:space="0" w:color="auto"/>
              <w:right w:val="single" w:sz="4" w:space="0" w:color="auto"/>
            </w:tcBorders>
            <w:shd w:val="clear" w:color="auto" w:fill="D9D9D9"/>
          </w:tcPr>
          <w:p w14:paraId="0956F5A8" w14:textId="77777777" w:rsidR="007234F4" w:rsidRPr="00EC2610" w:rsidRDefault="007234F4" w:rsidP="007234F4">
            <w:pPr>
              <w:rPr>
                <w:rFonts w:cs="Arial"/>
                <w:b/>
                <w:szCs w:val="24"/>
              </w:rPr>
            </w:pPr>
            <w:r w:rsidRPr="00EC2610">
              <w:rPr>
                <w:rFonts w:cs="Arial"/>
                <w:b/>
                <w:szCs w:val="24"/>
              </w:rPr>
              <w:t xml:space="preserve">The information listed as essential (the column that is shaded) </w:t>
            </w:r>
            <w:r>
              <w:rPr>
                <w:rFonts w:cs="Arial"/>
                <w:b/>
                <w:szCs w:val="24"/>
              </w:rPr>
              <w:t>is</w:t>
            </w:r>
            <w:r w:rsidRPr="00EC2610">
              <w:rPr>
                <w:rFonts w:cs="Arial"/>
                <w:b/>
                <w:szCs w:val="24"/>
              </w:rPr>
              <w:t xml:space="preserve"> used as part of the job evaluation process.  The requirements identified as desirable </w:t>
            </w:r>
            <w:r>
              <w:rPr>
                <w:rFonts w:cs="Arial"/>
                <w:b/>
                <w:szCs w:val="24"/>
              </w:rPr>
              <w:t>are</w:t>
            </w:r>
            <w:r w:rsidRPr="00EC2610">
              <w:rPr>
                <w:rFonts w:cs="Arial"/>
                <w:b/>
                <w:szCs w:val="24"/>
              </w:rPr>
              <w:t xml:space="preserve"> used for recruitment purposes only.</w:t>
            </w:r>
          </w:p>
          <w:p w14:paraId="681AE720" w14:textId="77777777" w:rsidR="007234F4" w:rsidRPr="007F4BB8" w:rsidRDefault="007234F4" w:rsidP="007234F4">
            <w:pPr>
              <w:rPr>
                <w:rFonts w:cs="Arial"/>
                <w:i/>
                <w:sz w:val="22"/>
                <w:szCs w:val="22"/>
              </w:rPr>
            </w:pPr>
            <w:r w:rsidRPr="00EC2610">
              <w:rPr>
                <w:rFonts w:cs="Arial"/>
                <w:i/>
              </w:rPr>
              <w:t xml:space="preserve">*Codes: AF = Application Form, I = Interview, CQ = Certificate of Qualification, R = References (should only be used for posts requiring </w:t>
            </w:r>
            <w:r>
              <w:rPr>
                <w:rFonts w:cs="Arial"/>
                <w:i/>
              </w:rPr>
              <w:t>DBS</w:t>
            </w:r>
            <w:r w:rsidRPr="00EC2610">
              <w:rPr>
                <w:rFonts w:cs="Arial"/>
                <w:i/>
              </w:rPr>
              <w:t>’s), T = Test/Assessment, P = Presentation</w:t>
            </w:r>
          </w:p>
        </w:tc>
        <w:tc>
          <w:tcPr>
            <w:tcW w:w="493" w:type="dxa"/>
            <w:tcBorders>
              <w:top w:val="single" w:sz="4" w:space="0" w:color="auto"/>
              <w:left w:val="single" w:sz="4" w:space="0" w:color="auto"/>
              <w:bottom w:val="single" w:sz="4" w:space="0" w:color="auto"/>
            </w:tcBorders>
            <w:shd w:val="clear" w:color="auto" w:fill="D9D9D9"/>
            <w:textDirection w:val="btLr"/>
          </w:tcPr>
          <w:p w14:paraId="6B21A032" w14:textId="77777777" w:rsidR="007234F4" w:rsidRPr="00671F17" w:rsidRDefault="007234F4" w:rsidP="007234F4">
            <w:pPr>
              <w:ind w:left="113" w:right="113"/>
              <w:rPr>
                <w:rFonts w:cs="Arial"/>
                <w:b/>
              </w:rPr>
            </w:pPr>
            <w:r w:rsidRPr="00671F17">
              <w:rPr>
                <w:rFonts w:cs="Arial"/>
                <w:b/>
              </w:rPr>
              <w:t>Essential</w:t>
            </w:r>
          </w:p>
        </w:tc>
        <w:tc>
          <w:tcPr>
            <w:tcW w:w="748" w:type="dxa"/>
            <w:tcBorders>
              <w:top w:val="single" w:sz="4" w:space="0" w:color="auto"/>
              <w:left w:val="single" w:sz="4" w:space="0" w:color="auto"/>
              <w:bottom w:val="single" w:sz="4" w:space="0" w:color="auto"/>
            </w:tcBorders>
            <w:shd w:val="clear" w:color="auto" w:fill="D9D9D9"/>
            <w:textDirection w:val="btLr"/>
          </w:tcPr>
          <w:p w14:paraId="040B9BBF" w14:textId="77777777" w:rsidR="007234F4" w:rsidRPr="00671F17" w:rsidRDefault="007234F4" w:rsidP="007234F4">
            <w:pPr>
              <w:ind w:left="113" w:right="113"/>
              <w:rPr>
                <w:rFonts w:cs="Arial"/>
                <w:b/>
              </w:rPr>
            </w:pPr>
            <w:r w:rsidRPr="00671F17">
              <w:rPr>
                <w:rFonts w:cs="Arial"/>
                <w:b/>
              </w:rPr>
              <w:t>Desirable</w:t>
            </w:r>
          </w:p>
        </w:tc>
        <w:tc>
          <w:tcPr>
            <w:tcW w:w="1634" w:type="dxa"/>
            <w:tcBorders>
              <w:top w:val="single" w:sz="4" w:space="0" w:color="auto"/>
              <w:left w:val="single" w:sz="4" w:space="0" w:color="auto"/>
              <w:bottom w:val="single" w:sz="4" w:space="0" w:color="auto"/>
            </w:tcBorders>
            <w:shd w:val="clear" w:color="auto" w:fill="D9D9D9"/>
            <w:textDirection w:val="btLr"/>
          </w:tcPr>
          <w:p w14:paraId="4C62B259" w14:textId="77777777" w:rsidR="007234F4" w:rsidRPr="00671F17" w:rsidRDefault="007234F4" w:rsidP="007234F4">
            <w:pPr>
              <w:ind w:left="113" w:right="113"/>
              <w:rPr>
                <w:rFonts w:cs="Arial"/>
                <w:b/>
              </w:rPr>
            </w:pPr>
            <w:r w:rsidRPr="00671F17">
              <w:rPr>
                <w:rFonts w:cs="Arial"/>
                <w:b/>
              </w:rPr>
              <w:t xml:space="preserve">How identified </w:t>
            </w:r>
          </w:p>
        </w:tc>
      </w:tr>
      <w:tr w:rsidR="00F0221D" w:rsidRPr="00C45A0F" w14:paraId="40537FD8" w14:textId="77777777" w:rsidTr="00B76957">
        <w:trPr>
          <w:jc w:val="center"/>
        </w:trPr>
        <w:tc>
          <w:tcPr>
            <w:tcW w:w="629" w:type="dxa"/>
            <w:vMerge w:val="restart"/>
            <w:tcBorders>
              <w:top w:val="single" w:sz="4" w:space="0" w:color="auto"/>
              <w:right w:val="single" w:sz="4" w:space="0" w:color="auto"/>
            </w:tcBorders>
          </w:tcPr>
          <w:p w14:paraId="7A2BCC56" w14:textId="77777777" w:rsidR="00F0221D" w:rsidRPr="00C45A0F" w:rsidRDefault="00F0221D" w:rsidP="007234F4">
            <w:pPr>
              <w:rPr>
                <w:rFonts w:cs="Arial"/>
                <w:b/>
              </w:rPr>
            </w:pPr>
            <w:r w:rsidRPr="00C45A0F">
              <w:rPr>
                <w:rFonts w:cs="Arial"/>
                <w:b/>
              </w:rPr>
              <w:t>1.</w:t>
            </w:r>
            <w:r>
              <w:rPr>
                <w:rFonts w:cs="Arial"/>
                <w:b/>
              </w:rPr>
              <w:t xml:space="preserve"> </w:t>
            </w:r>
          </w:p>
        </w:tc>
        <w:tc>
          <w:tcPr>
            <w:tcW w:w="9998" w:type="dxa"/>
            <w:gridSpan w:val="5"/>
            <w:tcBorders>
              <w:top w:val="single" w:sz="4" w:space="0" w:color="auto"/>
              <w:bottom w:val="single" w:sz="4" w:space="0" w:color="auto"/>
            </w:tcBorders>
            <w:shd w:val="clear" w:color="auto" w:fill="D9D9D9"/>
          </w:tcPr>
          <w:p w14:paraId="7D4AF986" w14:textId="77777777" w:rsidR="00F0221D" w:rsidRPr="00C45A0F" w:rsidRDefault="00F0221D" w:rsidP="007234F4">
            <w:pPr>
              <w:rPr>
                <w:rFonts w:cs="Arial"/>
                <w:b/>
              </w:rPr>
            </w:pPr>
            <w:r w:rsidRPr="00C45A0F">
              <w:rPr>
                <w:rFonts w:cs="Arial"/>
                <w:b/>
              </w:rPr>
              <w:t>Qualifications</w:t>
            </w:r>
            <w:r>
              <w:rPr>
                <w:rFonts w:cs="Arial"/>
                <w:b/>
              </w:rPr>
              <w:t>:</w:t>
            </w:r>
          </w:p>
        </w:tc>
      </w:tr>
      <w:tr w:rsidR="003579B3" w:rsidRPr="00C45A0F" w14:paraId="69F6CD86" w14:textId="77777777" w:rsidTr="00B76957">
        <w:trPr>
          <w:cantSplit/>
          <w:jc w:val="center"/>
        </w:trPr>
        <w:tc>
          <w:tcPr>
            <w:tcW w:w="629" w:type="dxa"/>
            <w:vMerge/>
            <w:tcBorders>
              <w:right w:val="single" w:sz="4" w:space="0" w:color="auto"/>
            </w:tcBorders>
          </w:tcPr>
          <w:p w14:paraId="5E5C462D" w14:textId="77777777" w:rsidR="003579B3" w:rsidRPr="00C45A0F" w:rsidRDefault="003579B3" w:rsidP="003579B3">
            <w:pPr>
              <w:rPr>
                <w:rFonts w:cs="Arial"/>
                <w:b/>
              </w:rPr>
            </w:pPr>
          </w:p>
        </w:tc>
        <w:tc>
          <w:tcPr>
            <w:tcW w:w="7123" w:type="dxa"/>
            <w:gridSpan w:val="2"/>
            <w:tcBorders>
              <w:top w:val="single" w:sz="4" w:space="0" w:color="auto"/>
              <w:bottom w:val="single" w:sz="4" w:space="0" w:color="auto"/>
              <w:right w:val="single" w:sz="4" w:space="0" w:color="auto"/>
            </w:tcBorders>
          </w:tcPr>
          <w:p w14:paraId="14FD1BD8" w14:textId="153C21AA" w:rsidR="003579B3" w:rsidRPr="00C45A0F" w:rsidRDefault="00C34B00" w:rsidP="003579B3">
            <w:pPr>
              <w:rPr>
                <w:rFonts w:cs="Arial"/>
                <w:b/>
              </w:rPr>
            </w:pPr>
            <w:r w:rsidRPr="0093080E">
              <w:rPr>
                <w:rFonts w:cs="Arial"/>
                <w:szCs w:val="24"/>
              </w:rPr>
              <w:t xml:space="preserve">Level </w:t>
            </w:r>
            <w:r>
              <w:rPr>
                <w:rFonts w:cs="Arial"/>
                <w:szCs w:val="24"/>
              </w:rPr>
              <w:t>2</w:t>
            </w:r>
            <w:r w:rsidRPr="0093080E">
              <w:rPr>
                <w:rFonts w:cs="Arial"/>
                <w:szCs w:val="24"/>
              </w:rPr>
              <w:t xml:space="preserve"> qualification in relevant subject (e.g. CIH professional qualification or other related social subject) or</w:t>
            </w:r>
            <w:r>
              <w:rPr>
                <w:rFonts w:cs="Arial"/>
                <w:szCs w:val="24"/>
              </w:rPr>
              <w:t xml:space="preserve"> </w:t>
            </w:r>
            <w:r w:rsidRPr="0093080E">
              <w:rPr>
                <w:rFonts w:cs="Arial"/>
                <w:szCs w:val="24"/>
              </w:rPr>
              <w:t>relevant equivalent experience.</w:t>
            </w:r>
          </w:p>
        </w:tc>
        <w:tc>
          <w:tcPr>
            <w:tcW w:w="493" w:type="dxa"/>
            <w:tcBorders>
              <w:top w:val="single" w:sz="4" w:space="0" w:color="auto"/>
              <w:left w:val="single" w:sz="4" w:space="0" w:color="auto"/>
              <w:bottom w:val="single" w:sz="4" w:space="0" w:color="auto"/>
            </w:tcBorders>
            <w:shd w:val="clear" w:color="auto" w:fill="D9D9D9"/>
            <w:vAlign w:val="center"/>
          </w:tcPr>
          <w:p w14:paraId="4D21EBBC" w14:textId="4DBCD9D4" w:rsidR="003579B3" w:rsidRPr="00C45A0F" w:rsidRDefault="003579B3" w:rsidP="003579B3">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295D62F7" w14:textId="60FD7846" w:rsidR="003579B3" w:rsidRPr="00C45A0F" w:rsidRDefault="003579B3" w:rsidP="003579B3">
            <w:pPr>
              <w:rPr>
                <w:rFonts w:cs="Arial"/>
                <w:b/>
              </w:rPr>
            </w:pPr>
            <w:r>
              <w:rPr>
                <w:rFonts w:cs="Arial"/>
                <w:b/>
              </w:rPr>
              <w:fldChar w:fldCharType="begin">
                <w:ffData>
                  <w:name w:val=""/>
                  <w:enabled/>
                  <w:calcOnExit w:val="0"/>
                  <w:checkBox>
                    <w:sizeAuto/>
                    <w:default w:val="0"/>
                    <w:checked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634" w:type="dxa"/>
            <w:tcBorders>
              <w:top w:val="single" w:sz="4" w:space="0" w:color="auto"/>
              <w:left w:val="single" w:sz="4" w:space="0" w:color="auto"/>
              <w:bottom w:val="single" w:sz="4" w:space="0" w:color="auto"/>
            </w:tcBorders>
            <w:vAlign w:val="center"/>
          </w:tcPr>
          <w:p w14:paraId="7EAA6522" w14:textId="76FC0299" w:rsidR="003579B3" w:rsidRPr="00C45A0F" w:rsidRDefault="003579B3" w:rsidP="003579B3">
            <w:pPr>
              <w:rPr>
                <w:rFonts w:cs="Arial"/>
                <w:b/>
              </w:rPr>
            </w:pPr>
            <w:r>
              <w:t>AF/CQ</w:t>
            </w:r>
          </w:p>
        </w:tc>
      </w:tr>
      <w:tr w:rsidR="00F0221D" w:rsidRPr="00C45A0F" w14:paraId="51666435" w14:textId="77777777" w:rsidTr="00B76957">
        <w:trPr>
          <w:trHeight w:val="284"/>
          <w:jc w:val="center"/>
        </w:trPr>
        <w:tc>
          <w:tcPr>
            <w:tcW w:w="629" w:type="dxa"/>
            <w:vMerge w:val="restart"/>
            <w:tcBorders>
              <w:top w:val="single" w:sz="4" w:space="0" w:color="auto"/>
              <w:right w:val="single" w:sz="4" w:space="0" w:color="auto"/>
            </w:tcBorders>
          </w:tcPr>
          <w:p w14:paraId="42A054FB" w14:textId="271E6745" w:rsidR="00F0221D" w:rsidRPr="00C45A0F" w:rsidRDefault="00F0221D" w:rsidP="007234F4">
            <w:pPr>
              <w:rPr>
                <w:rFonts w:cs="Arial"/>
                <w:b/>
              </w:rPr>
            </w:pPr>
            <w:r w:rsidRPr="00C45A0F">
              <w:rPr>
                <w:rFonts w:cs="Arial"/>
                <w:b/>
              </w:rPr>
              <w:t>2.</w:t>
            </w:r>
          </w:p>
        </w:tc>
        <w:tc>
          <w:tcPr>
            <w:tcW w:w="9998" w:type="dxa"/>
            <w:gridSpan w:val="5"/>
            <w:tcBorders>
              <w:top w:val="single" w:sz="4" w:space="0" w:color="auto"/>
              <w:bottom w:val="single" w:sz="4" w:space="0" w:color="auto"/>
            </w:tcBorders>
            <w:shd w:val="clear" w:color="auto" w:fill="D9D9D9"/>
          </w:tcPr>
          <w:p w14:paraId="1BE8EA04" w14:textId="77777777" w:rsidR="00F0221D" w:rsidRPr="00C45A0F" w:rsidRDefault="00F0221D" w:rsidP="007234F4">
            <w:pPr>
              <w:rPr>
                <w:rFonts w:cs="Arial"/>
                <w:b/>
              </w:rPr>
            </w:pPr>
            <w:r w:rsidRPr="00524D70">
              <w:rPr>
                <w:rFonts w:cs="Arial"/>
                <w:b/>
              </w:rPr>
              <w:t>Relevant Experience:</w:t>
            </w:r>
          </w:p>
        </w:tc>
      </w:tr>
      <w:tr w:rsidR="003579B3" w:rsidRPr="00C45A0F" w14:paraId="739D495A" w14:textId="77777777" w:rsidTr="00B76957">
        <w:trPr>
          <w:cantSplit/>
          <w:jc w:val="center"/>
        </w:trPr>
        <w:tc>
          <w:tcPr>
            <w:tcW w:w="629" w:type="dxa"/>
            <w:vMerge/>
            <w:tcBorders>
              <w:right w:val="single" w:sz="4" w:space="0" w:color="auto"/>
            </w:tcBorders>
          </w:tcPr>
          <w:p w14:paraId="601F2D67" w14:textId="77777777" w:rsidR="003579B3" w:rsidRPr="00C45A0F" w:rsidRDefault="003579B3" w:rsidP="003579B3">
            <w:pPr>
              <w:rPr>
                <w:rFonts w:cs="Arial"/>
                <w:b/>
              </w:rPr>
            </w:pPr>
          </w:p>
        </w:tc>
        <w:tc>
          <w:tcPr>
            <w:tcW w:w="7123" w:type="dxa"/>
            <w:gridSpan w:val="2"/>
            <w:tcBorders>
              <w:top w:val="single" w:sz="4" w:space="0" w:color="auto"/>
              <w:bottom w:val="single" w:sz="4" w:space="0" w:color="auto"/>
              <w:right w:val="single" w:sz="4" w:space="0" w:color="auto"/>
            </w:tcBorders>
          </w:tcPr>
          <w:p w14:paraId="271DB4B1" w14:textId="7F873DCF" w:rsidR="003579B3" w:rsidRPr="00C45A0F" w:rsidRDefault="003579B3" w:rsidP="003579B3">
            <w:pPr>
              <w:rPr>
                <w:rFonts w:cs="Arial"/>
                <w:b/>
              </w:rPr>
            </w:pPr>
            <w:r>
              <w:rPr>
                <w:rFonts w:cs="Arial"/>
                <w:szCs w:val="24"/>
              </w:rPr>
              <w:t xml:space="preserve">Experience of dealing with the public in sensitive situations </w:t>
            </w:r>
          </w:p>
        </w:tc>
        <w:tc>
          <w:tcPr>
            <w:tcW w:w="493" w:type="dxa"/>
            <w:tcBorders>
              <w:top w:val="single" w:sz="4" w:space="0" w:color="auto"/>
              <w:left w:val="single" w:sz="4" w:space="0" w:color="auto"/>
              <w:bottom w:val="single" w:sz="4" w:space="0" w:color="auto"/>
            </w:tcBorders>
            <w:shd w:val="clear" w:color="auto" w:fill="D9D9D9"/>
            <w:vAlign w:val="center"/>
          </w:tcPr>
          <w:p w14:paraId="39A9AFD6" w14:textId="62EFF9C0" w:rsidR="003579B3" w:rsidRPr="00C45A0F" w:rsidRDefault="003579B3" w:rsidP="003579B3">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3DCB6DCC" w14:textId="2B4D15F0" w:rsidR="003579B3" w:rsidRPr="00C45A0F" w:rsidRDefault="003579B3" w:rsidP="003579B3">
            <w:pPr>
              <w:rPr>
                <w:rFonts w:cs="Arial"/>
                <w:b/>
              </w:rPr>
            </w:pPr>
            <w:r>
              <w:rPr>
                <w:rFonts w:cs="Arial"/>
                <w:b/>
              </w:rPr>
              <w:fldChar w:fldCharType="begin">
                <w:ffData>
                  <w:name w:val=""/>
                  <w:enabled/>
                  <w:calcOnExit w:val="0"/>
                  <w:checkBox>
                    <w:sizeAuto/>
                    <w:default w:val="0"/>
                    <w:checked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634" w:type="dxa"/>
            <w:tcBorders>
              <w:top w:val="single" w:sz="4" w:space="0" w:color="auto"/>
              <w:left w:val="single" w:sz="4" w:space="0" w:color="auto"/>
              <w:bottom w:val="single" w:sz="4" w:space="0" w:color="auto"/>
            </w:tcBorders>
            <w:vAlign w:val="center"/>
          </w:tcPr>
          <w:p w14:paraId="404008C5" w14:textId="474F7433" w:rsidR="003579B3" w:rsidRPr="00C45A0F" w:rsidRDefault="003579B3" w:rsidP="003579B3">
            <w:pPr>
              <w:rPr>
                <w:rFonts w:cs="Arial"/>
                <w:b/>
              </w:rPr>
            </w:pPr>
            <w:r>
              <w:t>AF and I</w:t>
            </w:r>
          </w:p>
        </w:tc>
      </w:tr>
      <w:tr w:rsidR="003579B3" w:rsidRPr="00C45A0F" w14:paraId="3CA3559F" w14:textId="77777777" w:rsidTr="00B76957">
        <w:trPr>
          <w:cantSplit/>
          <w:jc w:val="center"/>
        </w:trPr>
        <w:tc>
          <w:tcPr>
            <w:tcW w:w="629" w:type="dxa"/>
            <w:vMerge/>
            <w:tcBorders>
              <w:right w:val="single" w:sz="4" w:space="0" w:color="auto"/>
            </w:tcBorders>
          </w:tcPr>
          <w:p w14:paraId="7413EF16" w14:textId="77777777" w:rsidR="003579B3" w:rsidRPr="00C45A0F" w:rsidRDefault="003579B3" w:rsidP="003579B3">
            <w:pPr>
              <w:rPr>
                <w:rFonts w:cs="Arial"/>
                <w:b/>
              </w:rPr>
            </w:pPr>
          </w:p>
        </w:tc>
        <w:tc>
          <w:tcPr>
            <w:tcW w:w="7123" w:type="dxa"/>
            <w:gridSpan w:val="2"/>
            <w:tcBorders>
              <w:top w:val="single" w:sz="4" w:space="0" w:color="auto"/>
              <w:bottom w:val="single" w:sz="4" w:space="0" w:color="auto"/>
              <w:right w:val="single" w:sz="4" w:space="0" w:color="auto"/>
            </w:tcBorders>
          </w:tcPr>
          <w:p w14:paraId="3BC826B0" w14:textId="77777777" w:rsidR="003579B3" w:rsidRPr="00C45A0F" w:rsidRDefault="003579B3" w:rsidP="003579B3">
            <w:pPr>
              <w:rPr>
                <w:rFonts w:cs="Arial"/>
                <w:b/>
              </w:rPr>
            </w:pPr>
            <w:r>
              <w:rPr>
                <w:rFonts w:cs="Arial"/>
                <w:szCs w:val="24"/>
              </w:rPr>
              <w:t>Experience of delivering customer services ensuring excellent customer experiences</w:t>
            </w:r>
          </w:p>
        </w:tc>
        <w:tc>
          <w:tcPr>
            <w:tcW w:w="493" w:type="dxa"/>
            <w:tcBorders>
              <w:top w:val="single" w:sz="4" w:space="0" w:color="auto"/>
              <w:left w:val="single" w:sz="4" w:space="0" w:color="auto"/>
              <w:bottom w:val="single" w:sz="4" w:space="0" w:color="auto"/>
            </w:tcBorders>
            <w:shd w:val="clear" w:color="auto" w:fill="D9D9D9"/>
            <w:vAlign w:val="center"/>
          </w:tcPr>
          <w:p w14:paraId="088105FB" w14:textId="0A0F918C" w:rsidR="003579B3" w:rsidRPr="00C45A0F" w:rsidRDefault="003579B3" w:rsidP="003579B3">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58CF3211" w14:textId="124F5771" w:rsidR="003579B3" w:rsidRPr="00C45A0F" w:rsidRDefault="003579B3" w:rsidP="003579B3">
            <w:pPr>
              <w:rPr>
                <w:rFonts w:cs="Arial"/>
                <w:b/>
              </w:rPr>
            </w:pPr>
            <w:r>
              <w:rPr>
                <w:rFonts w:cs="Arial"/>
                <w:b/>
              </w:rPr>
              <w:fldChar w:fldCharType="begin">
                <w:ffData>
                  <w:name w:val=""/>
                  <w:enabled/>
                  <w:calcOnExit w:val="0"/>
                  <w:checkBox>
                    <w:sizeAuto/>
                    <w:default w:val="0"/>
                    <w:checked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634" w:type="dxa"/>
            <w:tcBorders>
              <w:top w:val="single" w:sz="4" w:space="0" w:color="auto"/>
              <w:left w:val="single" w:sz="4" w:space="0" w:color="auto"/>
              <w:bottom w:val="single" w:sz="4" w:space="0" w:color="auto"/>
            </w:tcBorders>
            <w:vAlign w:val="center"/>
          </w:tcPr>
          <w:p w14:paraId="1FC0A5BF" w14:textId="08DA4AA5" w:rsidR="003579B3" w:rsidRPr="00C45A0F" w:rsidRDefault="003579B3" w:rsidP="003579B3">
            <w:pPr>
              <w:rPr>
                <w:rFonts w:cs="Arial"/>
                <w:b/>
              </w:rPr>
            </w:pPr>
            <w:r>
              <w:t>AF and I</w:t>
            </w:r>
          </w:p>
        </w:tc>
      </w:tr>
      <w:tr w:rsidR="003579B3" w:rsidRPr="00C45A0F" w14:paraId="0EEF1D70" w14:textId="77777777" w:rsidTr="00B76957">
        <w:trPr>
          <w:cantSplit/>
          <w:jc w:val="center"/>
        </w:trPr>
        <w:tc>
          <w:tcPr>
            <w:tcW w:w="629" w:type="dxa"/>
            <w:vMerge/>
            <w:tcBorders>
              <w:right w:val="single" w:sz="4" w:space="0" w:color="auto"/>
            </w:tcBorders>
          </w:tcPr>
          <w:p w14:paraId="6118884E" w14:textId="77777777" w:rsidR="003579B3" w:rsidRPr="00C45A0F" w:rsidRDefault="003579B3" w:rsidP="003579B3">
            <w:pPr>
              <w:rPr>
                <w:rFonts w:cs="Arial"/>
                <w:b/>
              </w:rPr>
            </w:pPr>
          </w:p>
        </w:tc>
        <w:tc>
          <w:tcPr>
            <w:tcW w:w="7123" w:type="dxa"/>
            <w:gridSpan w:val="2"/>
            <w:tcBorders>
              <w:top w:val="single" w:sz="4" w:space="0" w:color="auto"/>
              <w:bottom w:val="single" w:sz="4" w:space="0" w:color="auto"/>
              <w:right w:val="single" w:sz="4" w:space="0" w:color="auto"/>
            </w:tcBorders>
          </w:tcPr>
          <w:p w14:paraId="0532067C" w14:textId="025B23C4" w:rsidR="003579B3" w:rsidRPr="00AC6E6B" w:rsidRDefault="003579B3" w:rsidP="003579B3">
            <w:pPr>
              <w:rPr>
                <w:rFonts w:cs="Arial"/>
                <w:b/>
              </w:rPr>
            </w:pPr>
            <w:r w:rsidRPr="00AC6E6B">
              <w:rPr>
                <w:rFonts w:cs="Arial"/>
                <w:szCs w:val="24"/>
              </w:rPr>
              <w:t xml:space="preserve">Experience of managing and working to tight deadlines in a very busy environment </w:t>
            </w:r>
          </w:p>
        </w:tc>
        <w:tc>
          <w:tcPr>
            <w:tcW w:w="493" w:type="dxa"/>
            <w:tcBorders>
              <w:top w:val="single" w:sz="4" w:space="0" w:color="auto"/>
              <w:left w:val="single" w:sz="4" w:space="0" w:color="auto"/>
              <w:bottom w:val="single" w:sz="4" w:space="0" w:color="auto"/>
            </w:tcBorders>
            <w:shd w:val="clear" w:color="auto" w:fill="D9D9D9"/>
            <w:vAlign w:val="center"/>
          </w:tcPr>
          <w:p w14:paraId="6B2F76F8" w14:textId="57D62F2C" w:rsidR="003579B3" w:rsidRPr="00C45A0F" w:rsidRDefault="003579B3" w:rsidP="003579B3">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16F40394" w14:textId="4EDC813A" w:rsidR="003579B3" w:rsidRPr="00C45A0F" w:rsidRDefault="003579B3" w:rsidP="003579B3">
            <w:pPr>
              <w:rPr>
                <w:rFonts w:cs="Arial"/>
                <w:b/>
              </w:rPr>
            </w:pPr>
            <w:r>
              <w:rPr>
                <w:rFonts w:cs="Arial"/>
                <w:b/>
              </w:rPr>
              <w:fldChar w:fldCharType="begin">
                <w:ffData>
                  <w:name w:val=""/>
                  <w:enabled/>
                  <w:calcOnExit w:val="0"/>
                  <w:checkBox>
                    <w:sizeAuto/>
                    <w:default w:val="0"/>
                    <w:checked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634" w:type="dxa"/>
            <w:tcBorders>
              <w:top w:val="single" w:sz="4" w:space="0" w:color="auto"/>
              <w:left w:val="single" w:sz="4" w:space="0" w:color="auto"/>
              <w:bottom w:val="single" w:sz="4" w:space="0" w:color="auto"/>
            </w:tcBorders>
            <w:vAlign w:val="center"/>
          </w:tcPr>
          <w:p w14:paraId="2A3A056E" w14:textId="7C566A87" w:rsidR="003579B3" w:rsidRPr="00C45A0F" w:rsidRDefault="003579B3" w:rsidP="003579B3">
            <w:pPr>
              <w:rPr>
                <w:rFonts w:cs="Arial"/>
                <w:b/>
              </w:rPr>
            </w:pPr>
            <w:r>
              <w:t>AF and I</w:t>
            </w:r>
          </w:p>
        </w:tc>
      </w:tr>
      <w:tr w:rsidR="003579B3" w:rsidRPr="00C45A0F" w14:paraId="5C194EB3" w14:textId="77777777" w:rsidTr="00B76957">
        <w:trPr>
          <w:cantSplit/>
          <w:jc w:val="center"/>
        </w:trPr>
        <w:tc>
          <w:tcPr>
            <w:tcW w:w="629" w:type="dxa"/>
            <w:vMerge/>
            <w:tcBorders>
              <w:right w:val="single" w:sz="4" w:space="0" w:color="auto"/>
            </w:tcBorders>
          </w:tcPr>
          <w:p w14:paraId="06490850" w14:textId="77777777" w:rsidR="003579B3" w:rsidRPr="00C45A0F" w:rsidRDefault="003579B3" w:rsidP="003579B3">
            <w:pPr>
              <w:rPr>
                <w:rFonts w:cs="Arial"/>
                <w:b/>
              </w:rPr>
            </w:pPr>
          </w:p>
        </w:tc>
        <w:tc>
          <w:tcPr>
            <w:tcW w:w="7123" w:type="dxa"/>
            <w:gridSpan w:val="2"/>
            <w:tcBorders>
              <w:top w:val="single" w:sz="4" w:space="0" w:color="auto"/>
              <w:bottom w:val="single" w:sz="4" w:space="0" w:color="auto"/>
              <w:right w:val="single" w:sz="4" w:space="0" w:color="auto"/>
            </w:tcBorders>
          </w:tcPr>
          <w:p w14:paraId="3AD0A880" w14:textId="37C99E44" w:rsidR="003579B3" w:rsidRPr="00AC6E6B" w:rsidRDefault="003579B3" w:rsidP="003579B3">
            <w:pPr>
              <w:rPr>
                <w:rFonts w:cs="Arial"/>
                <w:b/>
              </w:rPr>
            </w:pPr>
            <w:r w:rsidRPr="00AC6E6B">
              <w:rPr>
                <w:rFonts w:cs="Arial"/>
                <w:szCs w:val="24"/>
              </w:rPr>
              <w:t>Experience of handling sensitive and emotive data</w:t>
            </w:r>
          </w:p>
        </w:tc>
        <w:tc>
          <w:tcPr>
            <w:tcW w:w="493" w:type="dxa"/>
            <w:tcBorders>
              <w:top w:val="single" w:sz="4" w:space="0" w:color="auto"/>
              <w:left w:val="single" w:sz="4" w:space="0" w:color="auto"/>
              <w:bottom w:val="single" w:sz="4" w:space="0" w:color="auto"/>
            </w:tcBorders>
            <w:shd w:val="clear" w:color="auto" w:fill="D9D9D9"/>
            <w:vAlign w:val="center"/>
          </w:tcPr>
          <w:p w14:paraId="71DCFC41" w14:textId="4786B26E" w:rsidR="003579B3" w:rsidRPr="00C45A0F" w:rsidRDefault="003579B3" w:rsidP="003579B3">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45C64DF0" w14:textId="1578031A" w:rsidR="003579B3" w:rsidRPr="00C45A0F" w:rsidRDefault="003579B3" w:rsidP="003579B3">
            <w:pPr>
              <w:rPr>
                <w:rFonts w:cs="Arial"/>
                <w:b/>
              </w:rPr>
            </w:pPr>
            <w:r>
              <w:rPr>
                <w:rFonts w:cs="Arial"/>
                <w:b/>
              </w:rPr>
              <w:fldChar w:fldCharType="begin">
                <w:ffData>
                  <w:name w:val=""/>
                  <w:enabled/>
                  <w:calcOnExit w:val="0"/>
                  <w:checkBox>
                    <w:sizeAuto/>
                    <w:default w:val="0"/>
                    <w:checked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634" w:type="dxa"/>
            <w:tcBorders>
              <w:top w:val="single" w:sz="4" w:space="0" w:color="auto"/>
              <w:left w:val="single" w:sz="4" w:space="0" w:color="auto"/>
              <w:bottom w:val="single" w:sz="4" w:space="0" w:color="auto"/>
            </w:tcBorders>
            <w:vAlign w:val="center"/>
          </w:tcPr>
          <w:p w14:paraId="63A8C1A2" w14:textId="381BA774" w:rsidR="003579B3" w:rsidRPr="00C45A0F" w:rsidRDefault="003579B3" w:rsidP="003579B3">
            <w:pPr>
              <w:rPr>
                <w:rFonts w:cs="Arial"/>
                <w:b/>
              </w:rPr>
            </w:pPr>
            <w:r>
              <w:t>AF and I</w:t>
            </w:r>
          </w:p>
        </w:tc>
      </w:tr>
      <w:tr w:rsidR="003579B3" w:rsidRPr="00C45A0F" w14:paraId="5067F551" w14:textId="77777777" w:rsidTr="00B76957">
        <w:trPr>
          <w:cantSplit/>
          <w:jc w:val="center"/>
        </w:trPr>
        <w:tc>
          <w:tcPr>
            <w:tcW w:w="629" w:type="dxa"/>
            <w:vMerge/>
            <w:tcBorders>
              <w:right w:val="single" w:sz="4" w:space="0" w:color="auto"/>
            </w:tcBorders>
          </w:tcPr>
          <w:p w14:paraId="4EFF130A" w14:textId="77777777" w:rsidR="003579B3" w:rsidRPr="00C45A0F" w:rsidRDefault="003579B3" w:rsidP="003579B3">
            <w:pPr>
              <w:rPr>
                <w:rFonts w:cs="Arial"/>
                <w:b/>
              </w:rPr>
            </w:pPr>
          </w:p>
        </w:tc>
        <w:tc>
          <w:tcPr>
            <w:tcW w:w="7123" w:type="dxa"/>
            <w:gridSpan w:val="2"/>
            <w:tcBorders>
              <w:top w:val="single" w:sz="4" w:space="0" w:color="auto"/>
              <w:bottom w:val="single" w:sz="4" w:space="0" w:color="auto"/>
              <w:right w:val="single" w:sz="4" w:space="0" w:color="auto"/>
            </w:tcBorders>
          </w:tcPr>
          <w:p w14:paraId="2A8A3576" w14:textId="366F07C8" w:rsidR="003579B3" w:rsidRPr="00AC6E6B" w:rsidRDefault="006454F3" w:rsidP="003579B3">
            <w:pPr>
              <w:rPr>
                <w:rFonts w:cs="Arial"/>
                <w:bCs/>
              </w:rPr>
            </w:pPr>
            <w:r w:rsidRPr="00AC6E6B">
              <w:rPr>
                <w:rFonts w:cs="Arial"/>
                <w:bCs/>
              </w:rPr>
              <w:t xml:space="preserve">Experience of making </w:t>
            </w:r>
            <w:r w:rsidR="00C34B00" w:rsidRPr="00AC6E6B">
              <w:rPr>
                <w:rFonts w:cs="Arial"/>
                <w:bCs/>
              </w:rPr>
              <w:t>own</w:t>
            </w:r>
            <w:r w:rsidRPr="00AC6E6B">
              <w:rPr>
                <w:rFonts w:cs="Arial"/>
                <w:bCs/>
              </w:rPr>
              <w:t xml:space="preserve"> decisions in accordance with complex legislation and/or policies</w:t>
            </w:r>
          </w:p>
        </w:tc>
        <w:tc>
          <w:tcPr>
            <w:tcW w:w="493" w:type="dxa"/>
            <w:tcBorders>
              <w:top w:val="single" w:sz="4" w:space="0" w:color="auto"/>
              <w:left w:val="single" w:sz="4" w:space="0" w:color="auto"/>
              <w:bottom w:val="single" w:sz="4" w:space="0" w:color="auto"/>
            </w:tcBorders>
            <w:shd w:val="clear" w:color="auto" w:fill="D9D9D9"/>
            <w:vAlign w:val="center"/>
          </w:tcPr>
          <w:p w14:paraId="1331A6A5" w14:textId="3500225C" w:rsidR="003579B3" w:rsidRPr="00C45A0F" w:rsidRDefault="003579B3" w:rsidP="003579B3">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72D2B2F3" w14:textId="6132E788" w:rsidR="003579B3" w:rsidRPr="00C45A0F" w:rsidRDefault="003579B3" w:rsidP="003579B3">
            <w:pPr>
              <w:rPr>
                <w:rFonts w:cs="Arial"/>
                <w:b/>
              </w:rPr>
            </w:pPr>
            <w:r>
              <w:rPr>
                <w:rFonts w:cs="Arial"/>
                <w:b/>
              </w:rPr>
              <w:fldChar w:fldCharType="begin">
                <w:ffData>
                  <w:name w:val=""/>
                  <w:enabled/>
                  <w:calcOnExit w:val="0"/>
                  <w:checkBox>
                    <w:sizeAuto/>
                    <w:default w:val="0"/>
                    <w:checked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634" w:type="dxa"/>
            <w:tcBorders>
              <w:top w:val="single" w:sz="4" w:space="0" w:color="auto"/>
              <w:left w:val="single" w:sz="4" w:space="0" w:color="auto"/>
              <w:bottom w:val="single" w:sz="4" w:space="0" w:color="auto"/>
            </w:tcBorders>
            <w:vAlign w:val="center"/>
          </w:tcPr>
          <w:p w14:paraId="1827F829" w14:textId="78E92A83" w:rsidR="003579B3" w:rsidRPr="00C45A0F" w:rsidRDefault="003579B3" w:rsidP="003579B3">
            <w:pPr>
              <w:rPr>
                <w:rFonts w:cs="Arial"/>
                <w:b/>
              </w:rPr>
            </w:pPr>
            <w:r>
              <w:t>AF and I</w:t>
            </w:r>
          </w:p>
        </w:tc>
      </w:tr>
      <w:tr w:rsidR="00A47691" w:rsidRPr="00C45A0F" w14:paraId="2896D271" w14:textId="77777777" w:rsidTr="00B76957">
        <w:trPr>
          <w:jc w:val="center"/>
        </w:trPr>
        <w:tc>
          <w:tcPr>
            <w:tcW w:w="629" w:type="dxa"/>
            <w:vMerge w:val="restart"/>
            <w:tcBorders>
              <w:top w:val="single" w:sz="4" w:space="0" w:color="auto"/>
              <w:right w:val="single" w:sz="4" w:space="0" w:color="auto"/>
            </w:tcBorders>
          </w:tcPr>
          <w:p w14:paraId="462ECB20" w14:textId="77777777" w:rsidR="00A47691" w:rsidRPr="00C45A0F" w:rsidRDefault="00A47691" w:rsidP="007234F4">
            <w:pPr>
              <w:rPr>
                <w:rFonts w:cs="Arial"/>
                <w:b/>
              </w:rPr>
            </w:pPr>
            <w:r w:rsidRPr="00C45A0F">
              <w:rPr>
                <w:rFonts w:cs="Arial"/>
                <w:b/>
              </w:rPr>
              <w:t>3.</w:t>
            </w:r>
            <w:r>
              <w:rPr>
                <w:rFonts w:cs="Arial"/>
                <w:b/>
              </w:rPr>
              <w:t xml:space="preserve"> </w:t>
            </w:r>
          </w:p>
        </w:tc>
        <w:tc>
          <w:tcPr>
            <w:tcW w:w="9998" w:type="dxa"/>
            <w:gridSpan w:val="5"/>
            <w:tcBorders>
              <w:top w:val="single" w:sz="4" w:space="0" w:color="auto"/>
              <w:bottom w:val="single" w:sz="4" w:space="0" w:color="auto"/>
            </w:tcBorders>
            <w:shd w:val="clear" w:color="auto" w:fill="D9D9D9"/>
          </w:tcPr>
          <w:p w14:paraId="0C3356D5" w14:textId="77777777" w:rsidR="00A47691" w:rsidRPr="00C45A0F" w:rsidRDefault="00A47691" w:rsidP="007234F4">
            <w:pPr>
              <w:rPr>
                <w:rFonts w:cs="Arial"/>
                <w:b/>
              </w:rPr>
            </w:pPr>
            <w:r w:rsidRPr="00524D70">
              <w:rPr>
                <w:rFonts w:cs="Arial"/>
                <w:b/>
              </w:rPr>
              <w:t>Skills (including think</w:t>
            </w:r>
            <w:r>
              <w:rPr>
                <w:rFonts w:cs="Arial"/>
                <w:b/>
              </w:rPr>
              <w:t>ing challenge/mental demands)</w:t>
            </w:r>
            <w:r w:rsidRPr="00524D70">
              <w:rPr>
                <w:rFonts w:cs="Arial"/>
                <w:b/>
              </w:rPr>
              <w:t>:</w:t>
            </w:r>
          </w:p>
        </w:tc>
      </w:tr>
      <w:tr w:rsidR="00DB02DB" w:rsidRPr="00C45A0F" w14:paraId="2B5A0A69" w14:textId="77777777" w:rsidTr="00B76957">
        <w:trPr>
          <w:cantSplit/>
          <w:jc w:val="center"/>
        </w:trPr>
        <w:tc>
          <w:tcPr>
            <w:tcW w:w="629" w:type="dxa"/>
            <w:vMerge/>
            <w:tcBorders>
              <w:right w:val="single" w:sz="4" w:space="0" w:color="auto"/>
            </w:tcBorders>
          </w:tcPr>
          <w:p w14:paraId="07C85659" w14:textId="77777777" w:rsidR="00DB02DB" w:rsidRPr="00C45A0F" w:rsidRDefault="00DB02DB" w:rsidP="00DB02DB">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tcPr>
          <w:p w14:paraId="2BA53B25" w14:textId="13EBBC1F" w:rsidR="00DB02DB" w:rsidRDefault="00DB02DB" w:rsidP="00DB02DB">
            <w:pPr>
              <w:rPr>
                <w:rFonts w:cs="Arial"/>
              </w:rPr>
            </w:pPr>
            <w:r>
              <w:rPr>
                <w:rFonts w:cs="Arial"/>
                <w:szCs w:val="24"/>
              </w:rPr>
              <w:t>Motivated to deliver high quality, responsive services and outcomes to residents and in particular young people, vulnerable adults and those in need of support.</w:t>
            </w:r>
          </w:p>
        </w:tc>
        <w:tc>
          <w:tcPr>
            <w:tcW w:w="493" w:type="dxa"/>
            <w:tcBorders>
              <w:top w:val="single" w:sz="4" w:space="0" w:color="auto"/>
              <w:left w:val="single" w:sz="4" w:space="0" w:color="auto"/>
              <w:bottom w:val="single" w:sz="4" w:space="0" w:color="auto"/>
              <w:right w:val="nil"/>
            </w:tcBorders>
            <w:shd w:val="clear" w:color="auto" w:fill="D9D9D9"/>
            <w:vAlign w:val="center"/>
          </w:tcPr>
          <w:p w14:paraId="7CDAD7B9" w14:textId="592147FA" w:rsidR="00DB02DB" w:rsidRDefault="00DB02DB" w:rsidP="00DB02DB">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right w:val="nil"/>
            </w:tcBorders>
            <w:vAlign w:val="center"/>
          </w:tcPr>
          <w:p w14:paraId="7292D9E0" w14:textId="6CD32ACB" w:rsidR="00DB02DB" w:rsidRPr="00C45A0F" w:rsidRDefault="00DB02DB" w:rsidP="00DB02DB">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634" w:type="dxa"/>
            <w:tcBorders>
              <w:top w:val="single" w:sz="4" w:space="0" w:color="auto"/>
              <w:left w:val="single" w:sz="4" w:space="0" w:color="auto"/>
              <w:bottom w:val="single" w:sz="4" w:space="0" w:color="auto"/>
              <w:right w:val="single" w:sz="4" w:space="0" w:color="auto"/>
            </w:tcBorders>
            <w:vAlign w:val="center"/>
          </w:tcPr>
          <w:p w14:paraId="06BD6861" w14:textId="6E6D3F88" w:rsidR="00DB02DB" w:rsidRPr="003579B3" w:rsidRDefault="003579B3" w:rsidP="00DB02DB">
            <w:pPr>
              <w:rPr>
                <w:rFonts w:cs="Arial"/>
              </w:rPr>
            </w:pPr>
            <w:r w:rsidRPr="003579B3">
              <w:t>I</w:t>
            </w:r>
          </w:p>
        </w:tc>
      </w:tr>
      <w:tr w:rsidR="00C34B00" w:rsidRPr="00C45A0F" w14:paraId="736B58A4" w14:textId="77777777" w:rsidTr="00B76957">
        <w:trPr>
          <w:cantSplit/>
          <w:jc w:val="center"/>
        </w:trPr>
        <w:tc>
          <w:tcPr>
            <w:tcW w:w="629" w:type="dxa"/>
            <w:vMerge/>
            <w:tcBorders>
              <w:right w:val="single" w:sz="4" w:space="0" w:color="auto"/>
            </w:tcBorders>
          </w:tcPr>
          <w:p w14:paraId="462A474E" w14:textId="77777777" w:rsidR="00C34B00" w:rsidRPr="00C45A0F" w:rsidRDefault="00C34B00" w:rsidP="00C34B00">
            <w:pPr>
              <w:rPr>
                <w:rFonts w:cs="Arial"/>
                <w:b/>
              </w:rPr>
            </w:pPr>
          </w:p>
        </w:tc>
        <w:tc>
          <w:tcPr>
            <w:tcW w:w="7123" w:type="dxa"/>
            <w:gridSpan w:val="2"/>
            <w:tcBorders>
              <w:top w:val="single" w:sz="4" w:space="0" w:color="auto"/>
              <w:bottom w:val="single" w:sz="4" w:space="0" w:color="auto"/>
              <w:right w:val="single" w:sz="4" w:space="0" w:color="auto"/>
            </w:tcBorders>
            <w:vAlign w:val="center"/>
          </w:tcPr>
          <w:p w14:paraId="5EFE4DE8" w14:textId="4D2F3744" w:rsidR="00C34B00" w:rsidRDefault="00C34B00" w:rsidP="00C34B00">
            <w:pPr>
              <w:rPr>
                <w:rFonts w:cs="Arial"/>
              </w:rPr>
            </w:pPr>
            <w:r>
              <w:rPr>
                <w:rFonts w:cs="Arial"/>
              </w:rPr>
              <w:t>Ability to form and maintain appropriate professional relationships and boundaries with customers.</w:t>
            </w:r>
          </w:p>
        </w:tc>
        <w:tc>
          <w:tcPr>
            <w:tcW w:w="493" w:type="dxa"/>
            <w:tcBorders>
              <w:top w:val="single" w:sz="4" w:space="0" w:color="auto"/>
              <w:left w:val="single" w:sz="4" w:space="0" w:color="auto"/>
              <w:bottom w:val="single" w:sz="4" w:space="0" w:color="auto"/>
            </w:tcBorders>
            <w:shd w:val="clear" w:color="auto" w:fill="D9D9D9"/>
            <w:vAlign w:val="center"/>
          </w:tcPr>
          <w:p w14:paraId="5CFF9D90" w14:textId="2767FB5B" w:rsidR="00C34B00" w:rsidRDefault="00C34B00" w:rsidP="00C34B00">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554C86D0" w14:textId="5B2288C1" w:rsidR="00C34B00" w:rsidRDefault="00C34B00" w:rsidP="00C34B00">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634" w:type="dxa"/>
            <w:tcBorders>
              <w:top w:val="single" w:sz="4" w:space="0" w:color="auto"/>
              <w:left w:val="single" w:sz="4" w:space="0" w:color="auto"/>
              <w:bottom w:val="single" w:sz="4" w:space="0" w:color="auto"/>
            </w:tcBorders>
            <w:vAlign w:val="center"/>
          </w:tcPr>
          <w:p w14:paraId="73DCA9CF" w14:textId="56E544E1" w:rsidR="00C34B00" w:rsidRDefault="00C34B00" w:rsidP="00C34B00">
            <w:r>
              <w:t>AF and I</w:t>
            </w:r>
          </w:p>
        </w:tc>
      </w:tr>
      <w:tr w:rsidR="00C34B00" w:rsidRPr="00C45A0F" w14:paraId="2383343D" w14:textId="77777777" w:rsidTr="00B76957">
        <w:trPr>
          <w:cantSplit/>
          <w:jc w:val="center"/>
        </w:trPr>
        <w:tc>
          <w:tcPr>
            <w:tcW w:w="629" w:type="dxa"/>
            <w:vMerge/>
            <w:tcBorders>
              <w:right w:val="single" w:sz="4" w:space="0" w:color="auto"/>
            </w:tcBorders>
          </w:tcPr>
          <w:p w14:paraId="3D140135" w14:textId="77777777" w:rsidR="00C34B00" w:rsidRPr="00C45A0F" w:rsidRDefault="00C34B00" w:rsidP="00C34B00">
            <w:pPr>
              <w:rPr>
                <w:rFonts w:cs="Arial"/>
                <w:b/>
              </w:rPr>
            </w:pPr>
          </w:p>
        </w:tc>
        <w:tc>
          <w:tcPr>
            <w:tcW w:w="7123" w:type="dxa"/>
            <w:gridSpan w:val="2"/>
            <w:tcBorders>
              <w:top w:val="single" w:sz="4" w:space="0" w:color="auto"/>
              <w:bottom w:val="single" w:sz="4" w:space="0" w:color="auto"/>
              <w:right w:val="single" w:sz="4" w:space="0" w:color="auto"/>
            </w:tcBorders>
            <w:vAlign w:val="center"/>
          </w:tcPr>
          <w:p w14:paraId="437F2505" w14:textId="6DC369BE" w:rsidR="00C34B00" w:rsidRPr="009C4753" w:rsidRDefault="00C34B00" w:rsidP="00C34B00">
            <w:pPr>
              <w:rPr>
                <w:rFonts w:cs="Arial"/>
                <w:bCs/>
              </w:rPr>
            </w:pPr>
            <w:r>
              <w:rPr>
                <w:rFonts w:cs="Arial"/>
              </w:rPr>
              <w:t>Ability to work in an empowering way with customers who may be homeless or living in otherwise unsuitable/stressful conditions</w:t>
            </w:r>
          </w:p>
        </w:tc>
        <w:tc>
          <w:tcPr>
            <w:tcW w:w="493" w:type="dxa"/>
            <w:tcBorders>
              <w:top w:val="single" w:sz="4" w:space="0" w:color="auto"/>
              <w:left w:val="single" w:sz="4" w:space="0" w:color="auto"/>
              <w:bottom w:val="single" w:sz="4" w:space="0" w:color="auto"/>
            </w:tcBorders>
            <w:shd w:val="clear" w:color="auto" w:fill="D9D9D9"/>
            <w:vAlign w:val="center"/>
          </w:tcPr>
          <w:p w14:paraId="7FBC17B0" w14:textId="14FCD5F9" w:rsidR="00C34B00" w:rsidRPr="00C45A0F" w:rsidRDefault="00C34B00" w:rsidP="00C34B00">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6DE5CA33" w14:textId="770ADC92" w:rsidR="00C34B00" w:rsidRPr="00C45A0F" w:rsidRDefault="00C34B00" w:rsidP="00C34B00">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634" w:type="dxa"/>
            <w:tcBorders>
              <w:top w:val="single" w:sz="4" w:space="0" w:color="auto"/>
              <w:left w:val="single" w:sz="4" w:space="0" w:color="auto"/>
              <w:bottom w:val="single" w:sz="4" w:space="0" w:color="auto"/>
            </w:tcBorders>
            <w:vAlign w:val="center"/>
          </w:tcPr>
          <w:p w14:paraId="238AEBC2" w14:textId="445132E3" w:rsidR="00C34B00" w:rsidRPr="00C45A0F" w:rsidRDefault="00C34B00" w:rsidP="00C34B00">
            <w:pPr>
              <w:rPr>
                <w:rFonts w:cs="Arial"/>
                <w:b/>
              </w:rPr>
            </w:pPr>
            <w:r>
              <w:t>AF and I</w:t>
            </w:r>
          </w:p>
        </w:tc>
      </w:tr>
      <w:tr w:rsidR="00C34B00" w:rsidRPr="00C45A0F" w14:paraId="6C416AC9" w14:textId="77777777" w:rsidTr="00B76957">
        <w:trPr>
          <w:cantSplit/>
          <w:jc w:val="center"/>
        </w:trPr>
        <w:tc>
          <w:tcPr>
            <w:tcW w:w="629" w:type="dxa"/>
            <w:vMerge/>
            <w:tcBorders>
              <w:right w:val="single" w:sz="4" w:space="0" w:color="auto"/>
            </w:tcBorders>
          </w:tcPr>
          <w:p w14:paraId="7B77DBED" w14:textId="77777777" w:rsidR="00C34B00" w:rsidRPr="00C45A0F" w:rsidRDefault="00C34B00" w:rsidP="00C34B00">
            <w:pPr>
              <w:rPr>
                <w:rFonts w:cs="Arial"/>
                <w:b/>
              </w:rPr>
            </w:pPr>
          </w:p>
        </w:tc>
        <w:tc>
          <w:tcPr>
            <w:tcW w:w="7123" w:type="dxa"/>
            <w:gridSpan w:val="2"/>
            <w:tcBorders>
              <w:top w:val="single" w:sz="4" w:space="0" w:color="auto"/>
              <w:bottom w:val="single" w:sz="4" w:space="0" w:color="auto"/>
              <w:right w:val="single" w:sz="4" w:space="0" w:color="auto"/>
            </w:tcBorders>
          </w:tcPr>
          <w:p w14:paraId="403D1626" w14:textId="77777777" w:rsidR="00C34B00" w:rsidRPr="002D5165" w:rsidRDefault="00C34B00" w:rsidP="00C34B00">
            <w:pPr>
              <w:rPr>
                <w:rFonts w:cs="Arial"/>
              </w:rPr>
            </w:pPr>
            <w:r>
              <w:rPr>
                <w:rFonts w:cs="Arial"/>
                <w:szCs w:val="24"/>
              </w:rPr>
              <w:t>Ability to work flexibly and effectively within a team</w:t>
            </w:r>
          </w:p>
        </w:tc>
        <w:tc>
          <w:tcPr>
            <w:tcW w:w="493" w:type="dxa"/>
            <w:tcBorders>
              <w:top w:val="single" w:sz="4" w:space="0" w:color="auto"/>
              <w:left w:val="single" w:sz="4" w:space="0" w:color="auto"/>
              <w:bottom w:val="single" w:sz="4" w:space="0" w:color="auto"/>
            </w:tcBorders>
            <w:shd w:val="clear" w:color="auto" w:fill="D9D9D9"/>
            <w:vAlign w:val="center"/>
          </w:tcPr>
          <w:p w14:paraId="02877DCF" w14:textId="25E55F98" w:rsidR="00C34B00" w:rsidRPr="00C45A0F" w:rsidRDefault="00C34B00" w:rsidP="00C34B00">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22F2250D" w14:textId="6B910483" w:rsidR="00C34B00" w:rsidRPr="00C45A0F" w:rsidRDefault="00C34B00" w:rsidP="00C34B00">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634" w:type="dxa"/>
            <w:tcBorders>
              <w:top w:val="single" w:sz="4" w:space="0" w:color="auto"/>
              <w:left w:val="single" w:sz="4" w:space="0" w:color="auto"/>
              <w:bottom w:val="single" w:sz="4" w:space="0" w:color="auto"/>
            </w:tcBorders>
            <w:vAlign w:val="center"/>
          </w:tcPr>
          <w:p w14:paraId="3E8415B4" w14:textId="3566FB91" w:rsidR="00C34B00" w:rsidRPr="00C45A0F" w:rsidRDefault="00C34B00" w:rsidP="00C34B00">
            <w:pPr>
              <w:rPr>
                <w:rFonts w:cs="Arial"/>
                <w:b/>
              </w:rPr>
            </w:pPr>
            <w:r>
              <w:t>AF and I</w:t>
            </w:r>
          </w:p>
        </w:tc>
      </w:tr>
      <w:tr w:rsidR="00C34B00" w:rsidRPr="00C45A0F" w14:paraId="3F17BE8C" w14:textId="77777777" w:rsidTr="00B76957">
        <w:trPr>
          <w:cantSplit/>
          <w:jc w:val="center"/>
        </w:trPr>
        <w:tc>
          <w:tcPr>
            <w:tcW w:w="629" w:type="dxa"/>
            <w:vMerge/>
            <w:tcBorders>
              <w:right w:val="single" w:sz="4" w:space="0" w:color="auto"/>
            </w:tcBorders>
          </w:tcPr>
          <w:p w14:paraId="24AA9D67" w14:textId="77777777" w:rsidR="00C34B00" w:rsidRPr="00C45A0F" w:rsidRDefault="00C34B00" w:rsidP="00C34B00">
            <w:pPr>
              <w:rPr>
                <w:rFonts w:cs="Arial"/>
                <w:b/>
              </w:rPr>
            </w:pPr>
          </w:p>
        </w:tc>
        <w:tc>
          <w:tcPr>
            <w:tcW w:w="7123" w:type="dxa"/>
            <w:gridSpan w:val="2"/>
            <w:tcBorders>
              <w:top w:val="single" w:sz="4" w:space="0" w:color="auto"/>
              <w:bottom w:val="single" w:sz="4" w:space="0" w:color="auto"/>
              <w:right w:val="single" w:sz="4" w:space="0" w:color="auto"/>
            </w:tcBorders>
          </w:tcPr>
          <w:p w14:paraId="40653FFA" w14:textId="7D334DA9" w:rsidR="00C34B00" w:rsidRPr="00C45A0F" w:rsidRDefault="00C34B00" w:rsidP="00C34B00">
            <w:pPr>
              <w:rPr>
                <w:rFonts w:cs="Arial"/>
                <w:b/>
              </w:rPr>
            </w:pPr>
            <w:r>
              <w:rPr>
                <w:rFonts w:cs="Arial"/>
                <w:szCs w:val="24"/>
              </w:rPr>
              <w:t>Ability to use initiative to appropriately prioritise work according to service pressures and to meet individual deadlines and targets</w:t>
            </w:r>
          </w:p>
        </w:tc>
        <w:tc>
          <w:tcPr>
            <w:tcW w:w="493" w:type="dxa"/>
            <w:tcBorders>
              <w:top w:val="single" w:sz="4" w:space="0" w:color="auto"/>
              <w:left w:val="single" w:sz="4" w:space="0" w:color="auto"/>
              <w:bottom w:val="single" w:sz="4" w:space="0" w:color="auto"/>
            </w:tcBorders>
            <w:shd w:val="clear" w:color="auto" w:fill="D9D9D9"/>
            <w:vAlign w:val="center"/>
          </w:tcPr>
          <w:p w14:paraId="07541F35" w14:textId="12DC3CBC" w:rsidR="00C34B00" w:rsidRPr="00C45A0F" w:rsidRDefault="00C34B00" w:rsidP="00C34B00">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413DEF5F" w14:textId="2612A2EF" w:rsidR="00C34B00" w:rsidRPr="00C45A0F" w:rsidRDefault="00C34B00" w:rsidP="00C34B00">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634" w:type="dxa"/>
            <w:tcBorders>
              <w:top w:val="single" w:sz="4" w:space="0" w:color="auto"/>
              <w:left w:val="single" w:sz="4" w:space="0" w:color="auto"/>
              <w:bottom w:val="single" w:sz="4" w:space="0" w:color="auto"/>
            </w:tcBorders>
            <w:vAlign w:val="center"/>
          </w:tcPr>
          <w:p w14:paraId="0014F56B" w14:textId="34016BDD" w:rsidR="00C34B00" w:rsidRPr="00C45A0F" w:rsidRDefault="00C34B00" w:rsidP="00C34B00">
            <w:pPr>
              <w:rPr>
                <w:rFonts w:cs="Arial"/>
                <w:b/>
              </w:rPr>
            </w:pPr>
            <w:r>
              <w:t>AF and I</w:t>
            </w:r>
          </w:p>
        </w:tc>
      </w:tr>
      <w:tr w:rsidR="00C34B00" w:rsidRPr="00C45A0F" w14:paraId="51DEF591" w14:textId="77777777" w:rsidTr="00B76957">
        <w:trPr>
          <w:cantSplit/>
          <w:jc w:val="center"/>
        </w:trPr>
        <w:tc>
          <w:tcPr>
            <w:tcW w:w="629" w:type="dxa"/>
            <w:vMerge/>
            <w:tcBorders>
              <w:right w:val="single" w:sz="4" w:space="0" w:color="auto"/>
            </w:tcBorders>
          </w:tcPr>
          <w:p w14:paraId="0CF5CEF1" w14:textId="77777777" w:rsidR="00C34B00" w:rsidRPr="00C45A0F" w:rsidRDefault="00C34B00" w:rsidP="00C34B00">
            <w:pPr>
              <w:rPr>
                <w:rFonts w:cs="Arial"/>
                <w:b/>
              </w:rPr>
            </w:pPr>
          </w:p>
        </w:tc>
        <w:tc>
          <w:tcPr>
            <w:tcW w:w="7123" w:type="dxa"/>
            <w:gridSpan w:val="2"/>
            <w:tcBorders>
              <w:top w:val="single" w:sz="4" w:space="0" w:color="auto"/>
              <w:bottom w:val="single" w:sz="4" w:space="0" w:color="auto"/>
              <w:right w:val="single" w:sz="4" w:space="0" w:color="auto"/>
            </w:tcBorders>
          </w:tcPr>
          <w:p w14:paraId="4D1098A4" w14:textId="71BBA112" w:rsidR="00C34B00" w:rsidRPr="00AB5314" w:rsidRDefault="00C34B00" w:rsidP="00C34B00">
            <w:pPr>
              <w:rPr>
                <w:rFonts w:cs="Arial"/>
                <w:bCs/>
              </w:rPr>
            </w:pPr>
            <w:r>
              <w:rPr>
                <w:rFonts w:cs="Arial"/>
                <w:bCs/>
              </w:rPr>
              <w:t>Confidently uses and interprets policies, procedures, data and other information to make independent decisions.  Willingness to own and resolve issues.</w:t>
            </w:r>
          </w:p>
        </w:tc>
        <w:tc>
          <w:tcPr>
            <w:tcW w:w="493" w:type="dxa"/>
            <w:tcBorders>
              <w:top w:val="single" w:sz="4" w:space="0" w:color="auto"/>
              <w:left w:val="single" w:sz="4" w:space="0" w:color="auto"/>
              <w:bottom w:val="single" w:sz="4" w:space="0" w:color="auto"/>
            </w:tcBorders>
            <w:shd w:val="clear" w:color="auto" w:fill="D9D9D9"/>
            <w:vAlign w:val="center"/>
          </w:tcPr>
          <w:p w14:paraId="10BCA20C" w14:textId="77187C0B" w:rsidR="00C34B00" w:rsidRPr="00C45A0F" w:rsidRDefault="00C34B00" w:rsidP="00C34B00">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2FA1715D" w14:textId="015BACA8" w:rsidR="00C34B00" w:rsidRPr="00C45A0F" w:rsidRDefault="00C34B00" w:rsidP="00C34B00">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634" w:type="dxa"/>
            <w:tcBorders>
              <w:top w:val="single" w:sz="4" w:space="0" w:color="auto"/>
              <w:left w:val="single" w:sz="4" w:space="0" w:color="auto"/>
              <w:bottom w:val="single" w:sz="4" w:space="0" w:color="auto"/>
            </w:tcBorders>
            <w:vAlign w:val="center"/>
          </w:tcPr>
          <w:p w14:paraId="5F86CFCE" w14:textId="34FB69D8" w:rsidR="00C34B00" w:rsidRPr="00C45A0F" w:rsidRDefault="00C34B00" w:rsidP="00C34B00">
            <w:pPr>
              <w:rPr>
                <w:rFonts w:cs="Arial"/>
                <w:b/>
              </w:rPr>
            </w:pPr>
            <w:r>
              <w:t>AF and I</w:t>
            </w:r>
          </w:p>
        </w:tc>
      </w:tr>
      <w:tr w:rsidR="00C34B00" w:rsidRPr="00C45A0F" w14:paraId="10F500BC" w14:textId="77777777" w:rsidTr="00B76957">
        <w:trPr>
          <w:cantSplit/>
          <w:jc w:val="center"/>
        </w:trPr>
        <w:tc>
          <w:tcPr>
            <w:tcW w:w="629" w:type="dxa"/>
            <w:vMerge/>
            <w:tcBorders>
              <w:bottom w:val="single" w:sz="4" w:space="0" w:color="auto"/>
              <w:right w:val="single" w:sz="4" w:space="0" w:color="auto"/>
            </w:tcBorders>
          </w:tcPr>
          <w:p w14:paraId="717F8C72" w14:textId="77777777" w:rsidR="00C34B00" w:rsidRPr="00C45A0F" w:rsidRDefault="00C34B00" w:rsidP="00C34B00">
            <w:pPr>
              <w:rPr>
                <w:rFonts w:cs="Arial"/>
                <w:b/>
              </w:rPr>
            </w:pPr>
          </w:p>
        </w:tc>
        <w:tc>
          <w:tcPr>
            <w:tcW w:w="7123" w:type="dxa"/>
            <w:gridSpan w:val="2"/>
            <w:tcBorders>
              <w:top w:val="single" w:sz="4" w:space="0" w:color="auto"/>
              <w:bottom w:val="single" w:sz="4" w:space="0" w:color="auto"/>
              <w:right w:val="single" w:sz="4" w:space="0" w:color="auto"/>
            </w:tcBorders>
          </w:tcPr>
          <w:p w14:paraId="453BEA46" w14:textId="4057B6DE" w:rsidR="00C34B00" w:rsidRDefault="00C34B00" w:rsidP="00C34B00">
            <w:pPr>
              <w:rPr>
                <w:rFonts w:cs="Arial"/>
                <w:bCs/>
              </w:rPr>
            </w:pPr>
            <w:r>
              <w:rPr>
                <w:rFonts w:cs="Arial"/>
                <w:bCs/>
              </w:rPr>
              <w:t>Uses professional judgement in making decisions which are ethical and consider the wider picture and implications for the customer, service and partners.</w:t>
            </w:r>
          </w:p>
        </w:tc>
        <w:tc>
          <w:tcPr>
            <w:tcW w:w="493" w:type="dxa"/>
            <w:tcBorders>
              <w:top w:val="single" w:sz="4" w:space="0" w:color="auto"/>
              <w:left w:val="single" w:sz="4" w:space="0" w:color="auto"/>
              <w:bottom w:val="single" w:sz="4" w:space="0" w:color="auto"/>
            </w:tcBorders>
            <w:shd w:val="clear" w:color="auto" w:fill="D9D9D9"/>
            <w:vAlign w:val="center"/>
          </w:tcPr>
          <w:p w14:paraId="269758D2" w14:textId="18709A54" w:rsidR="00C34B00" w:rsidRDefault="00C34B00" w:rsidP="00C34B00">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17373E84" w14:textId="32DD3D31" w:rsidR="00C34B00" w:rsidRPr="00C45A0F" w:rsidRDefault="00C34B00" w:rsidP="00C34B00">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634" w:type="dxa"/>
            <w:tcBorders>
              <w:top w:val="single" w:sz="4" w:space="0" w:color="auto"/>
              <w:left w:val="single" w:sz="4" w:space="0" w:color="auto"/>
              <w:bottom w:val="single" w:sz="4" w:space="0" w:color="auto"/>
            </w:tcBorders>
            <w:vAlign w:val="center"/>
          </w:tcPr>
          <w:p w14:paraId="3D6619B5" w14:textId="6C814EE0" w:rsidR="00C34B00" w:rsidRPr="00C45A0F" w:rsidRDefault="00C34B00" w:rsidP="00C34B00">
            <w:pPr>
              <w:rPr>
                <w:rFonts w:cs="Arial"/>
                <w:b/>
              </w:rPr>
            </w:pPr>
            <w:r>
              <w:t>AF and I</w:t>
            </w:r>
          </w:p>
        </w:tc>
      </w:tr>
      <w:tr w:rsidR="00C34B00" w:rsidRPr="00C45A0F" w14:paraId="32961884" w14:textId="77777777" w:rsidTr="00B76957">
        <w:trPr>
          <w:cantSplit/>
          <w:jc w:val="center"/>
        </w:trPr>
        <w:tc>
          <w:tcPr>
            <w:tcW w:w="629" w:type="dxa"/>
            <w:vMerge/>
            <w:tcBorders>
              <w:bottom w:val="single" w:sz="4" w:space="0" w:color="auto"/>
              <w:right w:val="single" w:sz="4" w:space="0" w:color="auto"/>
            </w:tcBorders>
          </w:tcPr>
          <w:p w14:paraId="2229E6D1" w14:textId="77777777" w:rsidR="00C34B00" w:rsidRPr="00C45A0F" w:rsidRDefault="00C34B00" w:rsidP="00C34B00">
            <w:pPr>
              <w:rPr>
                <w:rFonts w:cs="Arial"/>
                <w:b/>
              </w:rPr>
            </w:pPr>
          </w:p>
        </w:tc>
        <w:tc>
          <w:tcPr>
            <w:tcW w:w="7123" w:type="dxa"/>
            <w:gridSpan w:val="2"/>
            <w:tcBorders>
              <w:top w:val="single" w:sz="4" w:space="0" w:color="auto"/>
              <w:bottom w:val="single" w:sz="4" w:space="0" w:color="auto"/>
              <w:right w:val="single" w:sz="4" w:space="0" w:color="auto"/>
            </w:tcBorders>
          </w:tcPr>
          <w:p w14:paraId="3C88B472" w14:textId="4BAA9238" w:rsidR="00C34B00" w:rsidRDefault="00C34B00" w:rsidP="00C34B00">
            <w:pPr>
              <w:rPr>
                <w:rFonts w:cs="Arial"/>
                <w:bCs/>
              </w:rPr>
            </w:pPr>
            <w:r>
              <w:rPr>
                <w:rFonts w:cs="Arial"/>
                <w:bCs/>
              </w:rPr>
              <w:t>Demonstrates a positive attitude to change; the service and working practices will constantly evolve and adapt to changing legislation, operating environment and demands.</w:t>
            </w:r>
          </w:p>
        </w:tc>
        <w:tc>
          <w:tcPr>
            <w:tcW w:w="493" w:type="dxa"/>
            <w:tcBorders>
              <w:top w:val="single" w:sz="4" w:space="0" w:color="auto"/>
              <w:left w:val="single" w:sz="4" w:space="0" w:color="auto"/>
              <w:bottom w:val="single" w:sz="4" w:space="0" w:color="auto"/>
            </w:tcBorders>
            <w:shd w:val="clear" w:color="auto" w:fill="D9D9D9"/>
            <w:vAlign w:val="center"/>
          </w:tcPr>
          <w:p w14:paraId="637F4F0E" w14:textId="5874F982" w:rsidR="00C34B00" w:rsidRDefault="00C34B00" w:rsidP="00C34B00">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2608BD87" w14:textId="5B54C61C" w:rsidR="00C34B00" w:rsidRPr="00C45A0F" w:rsidRDefault="00C34B00" w:rsidP="00C34B00">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634" w:type="dxa"/>
            <w:tcBorders>
              <w:top w:val="single" w:sz="4" w:space="0" w:color="auto"/>
              <w:left w:val="single" w:sz="4" w:space="0" w:color="auto"/>
              <w:bottom w:val="single" w:sz="4" w:space="0" w:color="auto"/>
            </w:tcBorders>
            <w:vAlign w:val="center"/>
          </w:tcPr>
          <w:p w14:paraId="385BBE08" w14:textId="5E411176" w:rsidR="00C34B00" w:rsidRPr="00C45A0F" w:rsidRDefault="00C34B00" w:rsidP="00C34B00">
            <w:pPr>
              <w:rPr>
                <w:rFonts w:cs="Arial"/>
                <w:b/>
              </w:rPr>
            </w:pPr>
            <w:r>
              <w:t>AF and I</w:t>
            </w:r>
          </w:p>
        </w:tc>
      </w:tr>
      <w:tr w:rsidR="00C34B00" w:rsidRPr="00C45A0F" w14:paraId="022ED8DF" w14:textId="77777777" w:rsidTr="00B76957">
        <w:trPr>
          <w:cantSplit/>
          <w:jc w:val="center"/>
        </w:trPr>
        <w:tc>
          <w:tcPr>
            <w:tcW w:w="629" w:type="dxa"/>
            <w:vMerge/>
            <w:tcBorders>
              <w:bottom w:val="single" w:sz="4" w:space="0" w:color="auto"/>
              <w:right w:val="single" w:sz="4" w:space="0" w:color="auto"/>
            </w:tcBorders>
          </w:tcPr>
          <w:p w14:paraId="4337511A" w14:textId="77777777" w:rsidR="00C34B00" w:rsidRPr="00C45A0F" w:rsidRDefault="00C34B00" w:rsidP="00C34B00">
            <w:pPr>
              <w:rPr>
                <w:rFonts w:cs="Arial"/>
                <w:b/>
              </w:rPr>
            </w:pPr>
          </w:p>
        </w:tc>
        <w:tc>
          <w:tcPr>
            <w:tcW w:w="7123" w:type="dxa"/>
            <w:gridSpan w:val="2"/>
            <w:tcBorders>
              <w:top w:val="single" w:sz="4" w:space="0" w:color="auto"/>
              <w:bottom w:val="single" w:sz="4" w:space="0" w:color="auto"/>
              <w:right w:val="single" w:sz="4" w:space="0" w:color="auto"/>
            </w:tcBorders>
          </w:tcPr>
          <w:p w14:paraId="3C2F216C" w14:textId="6FEB39CC" w:rsidR="00C34B00" w:rsidRPr="001F4EAE" w:rsidRDefault="00C34B00" w:rsidP="00C34B00">
            <w:pPr>
              <w:rPr>
                <w:rFonts w:cs="Arial"/>
                <w:bCs/>
              </w:rPr>
            </w:pPr>
            <w:r>
              <w:rPr>
                <w:rFonts w:cs="Arial"/>
              </w:rPr>
              <w:t>Ability to use Microsoft Office systems (Outlook, Word, Excel)</w:t>
            </w:r>
            <w:r>
              <w:rPr>
                <w:rFonts w:cs="Arial"/>
                <w:bCs/>
              </w:rPr>
              <w:t xml:space="preserve"> and to record accurate data both in IT systems and written form</w:t>
            </w:r>
          </w:p>
        </w:tc>
        <w:tc>
          <w:tcPr>
            <w:tcW w:w="493" w:type="dxa"/>
            <w:tcBorders>
              <w:top w:val="single" w:sz="4" w:space="0" w:color="auto"/>
              <w:left w:val="single" w:sz="4" w:space="0" w:color="auto"/>
              <w:bottom w:val="single" w:sz="4" w:space="0" w:color="auto"/>
            </w:tcBorders>
            <w:shd w:val="clear" w:color="auto" w:fill="D9D9D9"/>
            <w:vAlign w:val="center"/>
          </w:tcPr>
          <w:p w14:paraId="7721F0F1" w14:textId="5A6FB428" w:rsidR="00C34B00" w:rsidRPr="00C45A0F" w:rsidRDefault="00C34B00" w:rsidP="00C34B00">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6C253D0B" w14:textId="0A5F3AF4" w:rsidR="00C34B00" w:rsidRPr="00C45A0F" w:rsidRDefault="00C34B00" w:rsidP="00C34B00">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634" w:type="dxa"/>
            <w:tcBorders>
              <w:top w:val="single" w:sz="4" w:space="0" w:color="auto"/>
              <w:left w:val="single" w:sz="4" w:space="0" w:color="auto"/>
              <w:bottom w:val="single" w:sz="4" w:space="0" w:color="auto"/>
            </w:tcBorders>
            <w:vAlign w:val="center"/>
          </w:tcPr>
          <w:p w14:paraId="6BA3B39F" w14:textId="028C06C2" w:rsidR="00C34B00" w:rsidRPr="00C45A0F" w:rsidRDefault="00C34B00" w:rsidP="00C34B00">
            <w:pPr>
              <w:rPr>
                <w:rFonts w:cs="Arial"/>
                <w:b/>
              </w:rPr>
            </w:pPr>
            <w:r>
              <w:t xml:space="preserve">AF </w:t>
            </w:r>
          </w:p>
        </w:tc>
      </w:tr>
      <w:tr w:rsidR="00C34B00" w:rsidRPr="00C45A0F" w14:paraId="1BAB35A5" w14:textId="77777777" w:rsidTr="00B76957">
        <w:trPr>
          <w:jc w:val="center"/>
        </w:trPr>
        <w:tc>
          <w:tcPr>
            <w:tcW w:w="629" w:type="dxa"/>
            <w:vMerge w:val="restart"/>
            <w:tcBorders>
              <w:top w:val="single" w:sz="4" w:space="0" w:color="auto"/>
              <w:right w:val="single" w:sz="4" w:space="0" w:color="auto"/>
            </w:tcBorders>
          </w:tcPr>
          <w:p w14:paraId="5A428B19" w14:textId="77777777" w:rsidR="00C34B00" w:rsidRPr="00C45A0F" w:rsidRDefault="00C34B00" w:rsidP="00C34B00">
            <w:pPr>
              <w:rPr>
                <w:rFonts w:cs="Arial"/>
                <w:b/>
              </w:rPr>
            </w:pPr>
            <w:r w:rsidRPr="00C45A0F">
              <w:rPr>
                <w:rFonts w:cs="Arial"/>
                <w:b/>
              </w:rPr>
              <w:t>4.</w:t>
            </w:r>
            <w:r>
              <w:rPr>
                <w:rFonts w:cs="Arial"/>
                <w:b/>
              </w:rPr>
              <w:t xml:space="preserve"> </w:t>
            </w:r>
          </w:p>
        </w:tc>
        <w:tc>
          <w:tcPr>
            <w:tcW w:w="9998" w:type="dxa"/>
            <w:gridSpan w:val="5"/>
            <w:tcBorders>
              <w:top w:val="single" w:sz="4" w:space="0" w:color="auto"/>
              <w:bottom w:val="single" w:sz="4" w:space="0" w:color="auto"/>
            </w:tcBorders>
            <w:shd w:val="clear" w:color="auto" w:fill="D9D9D9"/>
          </w:tcPr>
          <w:p w14:paraId="45DF1EBE" w14:textId="77777777" w:rsidR="00C34B00" w:rsidRPr="00C45A0F" w:rsidRDefault="00C34B00" w:rsidP="00C34B00">
            <w:pPr>
              <w:rPr>
                <w:rFonts w:cs="Arial"/>
                <w:b/>
              </w:rPr>
            </w:pPr>
            <w:r w:rsidRPr="00C45A0F">
              <w:rPr>
                <w:rFonts w:cs="Arial"/>
                <w:b/>
              </w:rPr>
              <w:t>Knowledge:</w:t>
            </w:r>
          </w:p>
        </w:tc>
      </w:tr>
      <w:tr w:rsidR="00C34B00" w:rsidRPr="00C45A0F" w14:paraId="7813DF2F" w14:textId="77777777" w:rsidTr="00B76957">
        <w:trPr>
          <w:cantSplit/>
          <w:jc w:val="center"/>
        </w:trPr>
        <w:tc>
          <w:tcPr>
            <w:tcW w:w="629" w:type="dxa"/>
            <w:vMerge/>
            <w:tcBorders>
              <w:right w:val="single" w:sz="4" w:space="0" w:color="auto"/>
            </w:tcBorders>
          </w:tcPr>
          <w:p w14:paraId="1235AD85" w14:textId="77777777" w:rsidR="00C34B00" w:rsidRPr="00C45A0F" w:rsidRDefault="00C34B00" w:rsidP="00C34B00">
            <w:pPr>
              <w:rPr>
                <w:rFonts w:cs="Arial"/>
                <w:b/>
              </w:rPr>
            </w:pPr>
          </w:p>
        </w:tc>
        <w:tc>
          <w:tcPr>
            <w:tcW w:w="7123" w:type="dxa"/>
            <w:gridSpan w:val="2"/>
            <w:tcBorders>
              <w:top w:val="single" w:sz="4" w:space="0" w:color="auto"/>
              <w:bottom w:val="single" w:sz="4" w:space="0" w:color="auto"/>
              <w:right w:val="single" w:sz="4" w:space="0" w:color="auto"/>
            </w:tcBorders>
          </w:tcPr>
          <w:p w14:paraId="304E9219" w14:textId="77777777" w:rsidR="00C34B00" w:rsidRPr="004D1E4B" w:rsidRDefault="00C34B00" w:rsidP="00C34B00">
            <w:pPr>
              <w:rPr>
                <w:rFonts w:cs="Arial"/>
              </w:rPr>
            </w:pPr>
            <w:r>
              <w:rPr>
                <w:rFonts w:cs="Arial"/>
              </w:rPr>
              <w:t>Knowledge of General Data Protection Regulations 2016</w:t>
            </w:r>
          </w:p>
        </w:tc>
        <w:tc>
          <w:tcPr>
            <w:tcW w:w="493" w:type="dxa"/>
            <w:tcBorders>
              <w:top w:val="single" w:sz="4" w:space="0" w:color="auto"/>
              <w:left w:val="single" w:sz="4" w:space="0" w:color="auto"/>
              <w:bottom w:val="single" w:sz="4" w:space="0" w:color="auto"/>
            </w:tcBorders>
            <w:shd w:val="clear" w:color="auto" w:fill="D9D9D9"/>
            <w:vAlign w:val="center"/>
          </w:tcPr>
          <w:p w14:paraId="51478732" w14:textId="6C04D0F1" w:rsidR="00C34B00" w:rsidRPr="00C45A0F" w:rsidRDefault="00C34B00" w:rsidP="00C34B00">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401A7942" w14:textId="0FD08B84" w:rsidR="00C34B00" w:rsidRPr="00C45A0F" w:rsidRDefault="00C34B00" w:rsidP="00C34B00">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634" w:type="dxa"/>
            <w:tcBorders>
              <w:top w:val="single" w:sz="4" w:space="0" w:color="auto"/>
              <w:left w:val="single" w:sz="4" w:space="0" w:color="auto"/>
              <w:bottom w:val="single" w:sz="4" w:space="0" w:color="auto"/>
            </w:tcBorders>
            <w:vAlign w:val="center"/>
          </w:tcPr>
          <w:p w14:paraId="52AAA8A0" w14:textId="5D462E1E" w:rsidR="00C34B00" w:rsidRPr="00C45A0F" w:rsidRDefault="00C34B00" w:rsidP="00C34B00">
            <w:pPr>
              <w:rPr>
                <w:rFonts w:cs="Arial"/>
                <w:b/>
              </w:rPr>
            </w:pPr>
            <w:r>
              <w:t xml:space="preserve">AF </w:t>
            </w:r>
          </w:p>
        </w:tc>
      </w:tr>
      <w:tr w:rsidR="00C34B00" w:rsidRPr="00C45A0F" w14:paraId="56EC5160" w14:textId="77777777" w:rsidTr="00B76957">
        <w:trPr>
          <w:cantSplit/>
          <w:jc w:val="center"/>
        </w:trPr>
        <w:tc>
          <w:tcPr>
            <w:tcW w:w="629" w:type="dxa"/>
            <w:vMerge/>
            <w:tcBorders>
              <w:right w:val="single" w:sz="4" w:space="0" w:color="auto"/>
            </w:tcBorders>
          </w:tcPr>
          <w:p w14:paraId="2D65FED8" w14:textId="77777777" w:rsidR="00C34B00" w:rsidRPr="00C45A0F" w:rsidRDefault="00C34B00" w:rsidP="00C34B00">
            <w:pPr>
              <w:rPr>
                <w:rFonts w:cs="Arial"/>
                <w:b/>
              </w:rPr>
            </w:pPr>
          </w:p>
        </w:tc>
        <w:tc>
          <w:tcPr>
            <w:tcW w:w="7123" w:type="dxa"/>
            <w:gridSpan w:val="2"/>
            <w:tcBorders>
              <w:top w:val="single" w:sz="4" w:space="0" w:color="auto"/>
              <w:bottom w:val="single" w:sz="4" w:space="0" w:color="auto"/>
              <w:right w:val="single" w:sz="4" w:space="0" w:color="auto"/>
            </w:tcBorders>
          </w:tcPr>
          <w:p w14:paraId="3CEE662E" w14:textId="11057848" w:rsidR="00C34B00" w:rsidRPr="00C45A0F" w:rsidRDefault="00C34B00" w:rsidP="00C34B00">
            <w:pPr>
              <w:rPr>
                <w:rFonts w:cs="Arial"/>
                <w:b/>
              </w:rPr>
            </w:pPr>
            <w:r>
              <w:rPr>
                <w:rFonts w:cs="Arial"/>
              </w:rPr>
              <w:t>In depth k</w:t>
            </w:r>
            <w:r w:rsidRPr="00F46E92">
              <w:rPr>
                <w:rFonts w:cs="Arial"/>
              </w:rPr>
              <w:t xml:space="preserve">nowledge </w:t>
            </w:r>
            <w:r>
              <w:rPr>
                <w:rFonts w:cs="Arial"/>
              </w:rPr>
              <w:t xml:space="preserve">of housing legislation, in particular that relating to homelessness and social housing allocations.  </w:t>
            </w:r>
          </w:p>
        </w:tc>
        <w:tc>
          <w:tcPr>
            <w:tcW w:w="493" w:type="dxa"/>
            <w:tcBorders>
              <w:top w:val="single" w:sz="4" w:space="0" w:color="auto"/>
              <w:left w:val="single" w:sz="4" w:space="0" w:color="auto"/>
              <w:bottom w:val="single" w:sz="4" w:space="0" w:color="auto"/>
            </w:tcBorders>
            <w:shd w:val="clear" w:color="auto" w:fill="D9D9D9"/>
            <w:vAlign w:val="center"/>
          </w:tcPr>
          <w:p w14:paraId="20D2D804" w14:textId="12F242D9" w:rsidR="00C34B00" w:rsidRPr="00C45A0F" w:rsidRDefault="00C34B00" w:rsidP="00C34B00">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53B5DB1B" w14:textId="72FB4530" w:rsidR="00C34B00" w:rsidRPr="00C45A0F" w:rsidRDefault="00C34B00" w:rsidP="00C34B00">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634" w:type="dxa"/>
            <w:tcBorders>
              <w:top w:val="single" w:sz="4" w:space="0" w:color="auto"/>
              <w:left w:val="single" w:sz="4" w:space="0" w:color="auto"/>
              <w:bottom w:val="single" w:sz="4" w:space="0" w:color="auto"/>
            </w:tcBorders>
            <w:vAlign w:val="center"/>
          </w:tcPr>
          <w:p w14:paraId="02A389DB" w14:textId="2C9A31C8" w:rsidR="00C34B00" w:rsidRPr="00C45A0F" w:rsidRDefault="00C34B00" w:rsidP="00C34B00">
            <w:pPr>
              <w:rPr>
                <w:rFonts w:cs="Arial"/>
                <w:b/>
              </w:rPr>
            </w:pPr>
            <w:r>
              <w:t>AF and I</w:t>
            </w:r>
          </w:p>
        </w:tc>
      </w:tr>
      <w:tr w:rsidR="00C34B00" w:rsidRPr="00C45A0F" w14:paraId="588E688B" w14:textId="77777777" w:rsidTr="00B76957">
        <w:trPr>
          <w:cantSplit/>
          <w:jc w:val="center"/>
        </w:trPr>
        <w:tc>
          <w:tcPr>
            <w:tcW w:w="629" w:type="dxa"/>
            <w:vMerge/>
            <w:tcBorders>
              <w:right w:val="single" w:sz="4" w:space="0" w:color="auto"/>
            </w:tcBorders>
          </w:tcPr>
          <w:p w14:paraId="42FAC045" w14:textId="77777777" w:rsidR="00C34B00" w:rsidRPr="00C45A0F" w:rsidRDefault="00C34B00" w:rsidP="00C34B00">
            <w:pPr>
              <w:rPr>
                <w:rFonts w:cs="Arial"/>
                <w:b/>
              </w:rPr>
            </w:pPr>
          </w:p>
        </w:tc>
        <w:tc>
          <w:tcPr>
            <w:tcW w:w="7123" w:type="dxa"/>
            <w:gridSpan w:val="2"/>
            <w:tcBorders>
              <w:top w:val="single" w:sz="4" w:space="0" w:color="auto"/>
              <w:bottom w:val="single" w:sz="4" w:space="0" w:color="auto"/>
              <w:right w:val="single" w:sz="4" w:space="0" w:color="auto"/>
            </w:tcBorders>
          </w:tcPr>
          <w:p w14:paraId="28AEF33B" w14:textId="77777777" w:rsidR="00C34B00" w:rsidRPr="00C45A0F" w:rsidRDefault="00C34B00" w:rsidP="00C34B00">
            <w:pPr>
              <w:rPr>
                <w:rFonts w:cs="Arial"/>
                <w:b/>
              </w:rPr>
            </w:pPr>
            <w:r>
              <w:rPr>
                <w:rFonts w:cs="Arial"/>
                <w:szCs w:val="24"/>
              </w:rPr>
              <w:t>Knowledge of supply and demand issues in respect of social housing and the range of housing options that are available</w:t>
            </w:r>
          </w:p>
        </w:tc>
        <w:tc>
          <w:tcPr>
            <w:tcW w:w="493" w:type="dxa"/>
            <w:tcBorders>
              <w:top w:val="single" w:sz="4" w:space="0" w:color="auto"/>
              <w:left w:val="single" w:sz="4" w:space="0" w:color="auto"/>
              <w:bottom w:val="single" w:sz="4" w:space="0" w:color="auto"/>
            </w:tcBorders>
            <w:shd w:val="clear" w:color="auto" w:fill="D9D9D9"/>
            <w:vAlign w:val="center"/>
          </w:tcPr>
          <w:p w14:paraId="5AB5E1F1" w14:textId="1E405AAF" w:rsidR="00C34B00" w:rsidRPr="00C45A0F" w:rsidRDefault="00C34B00" w:rsidP="00C34B00">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0EA9CDA5" w14:textId="25E3A904" w:rsidR="00C34B00" w:rsidRPr="00C45A0F" w:rsidRDefault="00C34B00" w:rsidP="00C34B00">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634" w:type="dxa"/>
            <w:tcBorders>
              <w:top w:val="single" w:sz="4" w:space="0" w:color="auto"/>
              <w:left w:val="single" w:sz="4" w:space="0" w:color="auto"/>
              <w:bottom w:val="single" w:sz="4" w:space="0" w:color="auto"/>
            </w:tcBorders>
            <w:vAlign w:val="center"/>
          </w:tcPr>
          <w:p w14:paraId="2342E66B" w14:textId="29D7D632" w:rsidR="00C34B00" w:rsidRPr="00C45A0F" w:rsidRDefault="00C34B00" w:rsidP="00C34B00">
            <w:pPr>
              <w:rPr>
                <w:rFonts w:cs="Arial"/>
                <w:b/>
              </w:rPr>
            </w:pPr>
            <w:r>
              <w:t>AF and I</w:t>
            </w:r>
          </w:p>
        </w:tc>
      </w:tr>
      <w:tr w:rsidR="00C34B00" w:rsidRPr="00C45A0F" w14:paraId="3C081942" w14:textId="77777777" w:rsidTr="00B76957">
        <w:trPr>
          <w:cantSplit/>
          <w:jc w:val="center"/>
        </w:trPr>
        <w:tc>
          <w:tcPr>
            <w:tcW w:w="629" w:type="dxa"/>
            <w:vMerge/>
            <w:tcBorders>
              <w:right w:val="single" w:sz="4" w:space="0" w:color="auto"/>
            </w:tcBorders>
          </w:tcPr>
          <w:p w14:paraId="6A4D75E2" w14:textId="77777777" w:rsidR="00C34B00" w:rsidRPr="00C45A0F" w:rsidRDefault="00C34B00" w:rsidP="00C34B00">
            <w:pPr>
              <w:rPr>
                <w:rFonts w:cs="Arial"/>
                <w:b/>
              </w:rPr>
            </w:pPr>
          </w:p>
        </w:tc>
        <w:tc>
          <w:tcPr>
            <w:tcW w:w="7123" w:type="dxa"/>
            <w:gridSpan w:val="2"/>
            <w:tcBorders>
              <w:top w:val="single" w:sz="4" w:space="0" w:color="auto"/>
              <w:bottom w:val="single" w:sz="4" w:space="0" w:color="auto"/>
              <w:right w:val="single" w:sz="4" w:space="0" w:color="auto"/>
            </w:tcBorders>
          </w:tcPr>
          <w:p w14:paraId="38B053B1" w14:textId="77777777" w:rsidR="00C34B00" w:rsidRPr="00C45A0F" w:rsidRDefault="00C34B00" w:rsidP="00C34B00">
            <w:pPr>
              <w:rPr>
                <w:rFonts w:cs="Arial"/>
                <w:b/>
              </w:rPr>
            </w:pPr>
            <w:r>
              <w:rPr>
                <w:rFonts w:cs="Arial"/>
                <w:szCs w:val="24"/>
              </w:rPr>
              <w:t>Knowledge of welfare benefits</w:t>
            </w:r>
          </w:p>
        </w:tc>
        <w:tc>
          <w:tcPr>
            <w:tcW w:w="493" w:type="dxa"/>
            <w:tcBorders>
              <w:top w:val="single" w:sz="4" w:space="0" w:color="auto"/>
              <w:left w:val="single" w:sz="4" w:space="0" w:color="auto"/>
              <w:bottom w:val="single" w:sz="4" w:space="0" w:color="auto"/>
            </w:tcBorders>
            <w:shd w:val="clear" w:color="auto" w:fill="D9D9D9"/>
            <w:vAlign w:val="center"/>
          </w:tcPr>
          <w:p w14:paraId="5F87790D" w14:textId="7CB3AC8A" w:rsidR="00C34B00" w:rsidRPr="00C45A0F" w:rsidRDefault="00C34B00" w:rsidP="00C34B00">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6B3BDA10" w14:textId="4586ABF2" w:rsidR="00C34B00" w:rsidRPr="00C45A0F" w:rsidRDefault="00C34B00" w:rsidP="00C34B00">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634" w:type="dxa"/>
            <w:tcBorders>
              <w:top w:val="single" w:sz="4" w:space="0" w:color="auto"/>
              <w:left w:val="single" w:sz="4" w:space="0" w:color="auto"/>
              <w:bottom w:val="single" w:sz="4" w:space="0" w:color="auto"/>
            </w:tcBorders>
            <w:vAlign w:val="center"/>
          </w:tcPr>
          <w:p w14:paraId="722978B1" w14:textId="13EF1489" w:rsidR="00C34B00" w:rsidRPr="00C45A0F" w:rsidRDefault="00C34B00" w:rsidP="00C34B00">
            <w:pPr>
              <w:rPr>
                <w:rFonts w:cs="Arial"/>
                <w:b/>
              </w:rPr>
            </w:pPr>
            <w:r>
              <w:t xml:space="preserve">AF </w:t>
            </w:r>
          </w:p>
        </w:tc>
      </w:tr>
      <w:tr w:rsidR="00C34B00" w:rsidRPr="00C45A0F" w14:paraId="264FF487" w14:textId="77777777" w:rsidTr="00B76957">
        <w:trPr>
          <w:cantSplit/>
          <w:jc w:val="center"/>
        </w:trPr>
        <w:tc>
          <w:tcPr>
            <w:tcW w:w="629" w:type="dxa"/>
            <w:vMerge/>
            <w:tcBorders>
              <w:bottom w:val="single" w:sz="4" w:space="0" w:color="auto"/>
              <w:right w:val="single" w:sz="4" w:space="0" w:color="auto"/>
            </w:tcBorders>
          </w:tcPr>
          <w:p w14:paraId="1DBDD5AA" w14:textId="77777777" w:rsidR="00C34B00" w:rsidRPr="00C45A0F" w:rsidRDefault="00C34B00" w:rsidP="00C34B00">
            <w:pPr>
              <w:rPr>
                <w:rFonts w:cs="Arial"/>
                <w:b/>
              </w:rPr>
            </w:pPr>
          </w:p>
        </w:tc>
        <w:tc>
          <w:tcPr>
            <w:tcW w:w="7123" w:type="dxa"/>
            <w:gridSpan w:val="2"/>
            <w:tcBorders>
              <w:top w:val="single" w:sz="4" w:space="0" w:color="auto"/>
              <w:bottom w:val="single" w:sz="4" w:space="0" w:color="auto"/>
              <w:right w:val="single" w:sz="4" w:space="0" w:color="auto"/>
            </w:tcBorders>
          </w:tcPr>
          <w:p w14:paraId="16BAA8B0" w14:textId="4E68A0D7" w:rsidR="00C34B00" w:rsidRPr="00C45A0F" w:rsidRDefault="00C34B00" w:rsidP="00C34B00">
            <w:pPr>
              <w:rPr>
                <w:rFonts w:cs="Arial"/>
                <w:b/>
              </w:rPr>
            </w:pPr>
            <w:r>
              <w:rPr>
                <w:rFonts w:cs="Arial"/>
                <w:szCs w:val="24"/>
              </w:rPr>
              <w:t>Knowledge of the CIH’s professional standards for housing professionals and commitment to work within these standards</w:t>
            </w:r>
          </w:p>
        </w:tc>
        <w:tc>
          <w:tcPr>
            <w:tcW w:w="493" w:type="dxa"/>
            <w:tcBorders>
              <w:top w:val="single" w:sz="4" w:space="0" w:color="auto"/>
              <w:left w:val="single" w:sz="4" w:space="0" w:color="auto"/>
              <w:bottom w:val="single" w:sz="4" w:space="0" w:color="auto"/>
            </w:tcBorders>
            <w:shd w:val="clear" w:color="auto" w:fill="D9D9D9"/>
            <w:vAlign w:val="center"/>
          </w:tcPr>
          <w:p w14:paraId="11E617D2" w14:textId="4E56133F" w:rsidR="00C34B00" w:rsidRPr="00C45A0F" w:rsidRDefault="00C34B00" w:rsidP="00C34B00">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1E9F7A5A" w14:textId="572D26B6" w:rsidR="00C34B00" w:rsidRPr="00C45A0F" w:rsidRDefault="00C34B00" w:rsidP="00C34B00">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634" w:type="dxa"/>
            <w:tcBorders>
              <w:top w:val="single" w:sz="4" w:space="0" w:color="auto"/>
              <w:left w:val="single" w:sz="4" w:space="0" w:color="auto"/>
              <w:bottom w:val="single" w:sz="4" w:space="0" w:color="auto"/>
            </w:tcBorders>
            <w:vAlign w:val="center"/>
          </w:tcPr>
          <w:p w14:paraId="67258AF0" w14:textId="7A32F140" w:rsidR="00C34B00" w:rsidRPr="00C45A0F" w:rsidRDefault="00C34B00" w:rsidP="00C34B00">
            <w:pPr>
              <w:rPr>
                <w:rFonts w:cs="Arial"/>
                <w:b/>
              </w:rPr>
            </w:pPr>
            <w:r>
              <w:t>AF and I</w:t>
            </w:r>
          </w:p>
        </w:tc>
      </w:tr>
      <w:tr w:rsidR="00C34B00" w:rsidRPr="00D43DCF" w14:paraId="23525BCB" w14:textId="77777777" w:rsidTr="00B76957">
        <w:trPr>
          <w:trHeight w:val="571"/>
          <w:jc w:val="center"/>
        </w:trPr>
        <w:tc>
          <w:tcPr>
            <w:tcW w:w="629" w:type="dxa"/>
            <w:vMerge w:val="restart"/>
            <w:tcBorders>
              <w:top w:val="single" w:sz="4" w:space="0" w:color="auto"/>
              <w:right w:val="single" w:sz="4" w:space="0" w:color="auto"/>
            </w:tcBorders>
          </w:tcPr>
          <w:p w14:paraId="6464A2A0" w14:textId="77777777" w:rsidR="00C34B00" w:rsidRDefault="00C34B00" w:rsidP="00C34B00">
            <w:pPr>
              <w:rPr>
                <w:rFonts w:cs="Arial"/>
                <w:b/>
              </w:rPr>
            </w:pPr>
            <w:r>
              <w:rPr>
                <w:rFonts w:cs="Arial"/>
                <w:b/>
              </w:rPr>
              <w:t xml:space="preserve">5. </w:t>
            </w:r>
          </w:p>
        </w:tc>
        <w:tc>
          <w:tcPr>
            <w:tcW w:w="9998" w:type="dxa"/>
            <w:gridSpan w:val="5"/>
            <w:tcBorders>
              <w:top w:val="single" w:sz="4" w:space="0" w:color="auto"/>
              <w:bottom w:val="single" w:sz="4" w:space="0" w:color="auto"/>
            </w:tcBorders>
            <w:shd w:val="clear" w:color="auto" w:fill="D9D9D9"/>
          </w:tcPr>
          <w:p w14:paraId="03BFCE30" w14:textId="77777777" w:rsidR="00C34B00" w:rsidRPr="00D43DCF" w:rsidRDefault="00C34B00" w:rsidP="00C34B00">
            <w:pPr>
              <w:rPr>
                <w:rFonts w:cs="Arial"/>
                <w:b/>
                <w:lang w:val="sv-SE"/>
              </w:rPr>
            </w:pPr>
            <w:r w:rsidRPr="00D43DCF">
              <w:rPr>
                <w:rFonts w:cs="Arial"/>
                <w:b/>
                <w:lang w:val="sv-SE"/>
              </w:rPr>
              <w:t>Interpersonal/Communication Skills:</w:t>
            </w:r>
          </w:p>
          <w:p w14:paraId="7055B6CA" w14:textId="77777777" w:rsidR="00C34B00" w:rsidRPr="00D43DCF" w:rsidRDefault="00C34B00" w:rsidP="00C34B00">
            <w:pPr>
              <w:rPr>
                <w:rFonts w:cs="Arial"/>
                <w:b/>
                <w:lang w:val="sv-SE"/>
              </w:rPr>
            </w:pPr>
            <w:r w:rsidRPr="00D43DCF">
              <w:rPr>
                <w:rFonts w:cs="Arial"/>
                <w:b/>
                <w:lang w:val="sv-SE"/>
              </w:rPr>
              <w:t>Verbal Skills</w:t>
            </w:r>
          </w:p>
        </w:tc>
      </w:tr>
      <w:tr w:rsidR="00C34B00" w:rsidRPr="00C45A0F" w14:paraId="1CAED4BD" w14:textId="77777777" w:rsidTr="00B76957">
        <w:trPr>
          <w:cantSplit/>
          <w:jc w:val="center"/>
        </w:trPr>
        <w:tc>
          <w:tcPr>
            <w:tcW w:w="629" w:type="dxa"/>
            <w:vMerge/>
            <w:tcBorders>
              <w:right w:val="single" w:sz="4" w:space="0" w:color="auto"/>
            </w:tcBorders>
          </w:tcPr>
          <w:p w14:paraId="299850B1" w14:textId="77777777" w:rsidR="00C34B00" w:rsidRPr="00D43DCF" w:rsidRDefault="00C34B00" w:rsidP="00C34B00">
            <w:pPr>
              <w:rPr>
                <w:rFonts w:cs="Arial"/>
                <w:b/>
                <w:lang w:val="sv-SE"/>
              </w:rPr>
            </w:pPr>
          </w:p>
        </w:tc>
        <w:tc>
          <w:tcPr>
            <w:tcW w:w="7123" w:type="dxa"/>
            <w:gridSpan w:val="2"/>
            <w:tcBorders>
              <w:top w:val="single" w:sz="4" w:space="0" w:color="auto"/>
              <w:bottom w:val="single" w:sz="4" w:space="0" w:color="auto"/>
              <w:right w:val="single" w:sz="4" w:space="0" w:color="auto"/>
            </w:tcBorders>
          </w:tcPr>
          <w:p w14:paraId="535C56E3" w14:textId="3D3A2BE1" w:rsidR="00C34B00" w:rsidRPr="002D5165" w:rsidRDefault="00C34B00" w:rsidP="00C34B00">
            <w:pPr>
              <w:rPr>
                <w:rFonts w:cs="Arial"/>
              </w:rPr>
            </w:pPr>
            <w:r w:rsidRPr="002D5165">
              <w:rPr>
                <w:rFonts w:cs="Arial"/>
              </w:rPr>
              <w:t>Ability to establish</w:t>
            </w:r>
            <w:r>
              <w:rPr>
                <w:rFonts w:cs="Arial"/>
              </w:rPr>
              <w:t xml:space="preserve"> and maintain positive</w:t>
            </w:r>
            <w:r w:rsidRPr="002D5165">
              <w:rPr>
                <w:rFonts w:cs="Arial"/>
              </w:rPr>
              <w:t xml:space="preserve"> professional</w:t>
            </w:r>
            <w:r>
              <w:rPr>
                <w:rFonts w:cs="Arial"/>
              </w:rPr>
              <w:t xml:space="preserve"> and </w:t>
            </w:r>
            <w:r w:rsidRPr="002D5165">
              <w:rPr>
                <w:rFonts w:cs="Arial"/>
              </w:rPr>
              <w:t>effective working relationships</w:t>
            </w:r>
            <w:r>
              <w:rPr>
                <w:rFonts w:cs="Arial"/>
              </w:rPr>
              <w:t xml:space="preserve"> and boundaries </w:t>
            </w:r>
            <w:r w:rsidRPr="002D5165">
              <w:rPr>
                <w:rFonts w:cs="Arial"/>
              </w:rPr>
              <w:t>with a range of partners/colleagues</w:t>
            </w:r>
            <w:r>
              <w:rPr>
                <w:rFonts w:cs="Arial"/>
              </w:rPr>
              <w:t xml:space="preserve"> and customers, including young people and vulnerable adults.</w:t>
            </w:r>
          </w:p>
        </w:tc>
        <w:tc>
          <w:tcPr>
            <w:tcW w:w="493" w:type="dxa"/>
            <w:tcBorders>
              <w:top w:val="single" w:sz="4" w:space="0" w:color="auto"/>
              <w:left w:val="single" w:sz="4" w:space="0" w:color="auto"/>
              <w:bottom w:val="single" w:sz="4" w:space="0" w:color="auto"/>
            </w:tcBorders>
            <w:shd w:val="clear" w:color="auto" w:fill="D9D9D9"/>
            <w:vAlign w:val="center"/>
          </w:tcPr>
          <w:p w14:paraId="187E3256" w14:textId="7BB987FF" w:rsidR="00C34B00" w:rsidRPr="00C45A0F" w:rsidRDefault="00C34B00" w:rsidP="00C34B00">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3C5DC7FD" w14:textId="17A34716" w:rsidR="00C34B00" w:rsidRPr="00C45A0F" w:rsidRDefault="00C34B00" w:rsidP="00C34B00">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634" w:type="dxa"/>
            <w:tcBorders>
              <w:top w:val="single" w:sz="4" w:space="0" w:color="auto"/>
              <w:left w:val="single" w:sz="4" w:space="0" w:color="auto"/>
              <w:bottom w:val="single" w:sz="4" w:space="0" w:color="auto"/>
            </w:tcBorders>
            <w:vAlign w:val="center"/>
          </w:tcPr>
          <w:p w14:paraId="74CDF7F8" w14:textId="6DEADDCC" w:rsidR="00C34B00" w:rsidRPr="00C45A0F" w:rsidRDefault="00C34B00" w:rsidP="00C34B00">
            <w:pPr>
              <w:rPr>
                <w:rFonts w:cs="Arial"/>
                <w:b/>
              </w:rPr>
            </w:pPr>
            <w:r>
              <w:t>I</w:t>
            </w:r>
          </w:p>
        </w:tc>
      </w:tr>
      <w:tr w:rsidR="00F83367" w:rsidRPr="00C45A0F" w14:paraId="209F639C" w14:textId="77777777" w:rsidTr="00B76957">
        <w:trPr>
          <w:cantSplit/>
          <w:jc w:val="center"/>
        </w:trPr>
        <w:tc>
          <w:tcPr>
            <w:tcW w:w="629" w:type="dxa"/>
            <w:vMerge/>
            <w:tcBorders>
              <w:right w:val="single" w:sz="4" w:space="0" w:color="auto"/>
            </w:tcBorders>
          </w:tcPr>
          <w:p w14:paraId="38F81544" w14:textId="77777777" w:rsidR="00F83367" w:rsidRDefault="00F83367" w:rsidP="00F83367">
            <w:pPr>
              <w:rPr>
                <w:rFonts w:cs="Arial"/>
                <w:b/>
              </w:rPr>
            </w:pPr>
          </w:p>
        </w:tc>
        <w:tc>
          <w:tcPr>
            <w:tcW w:w="7123" w:type="dxa"/>
            <w:gridSpan w:val="2"/>
            <w:tcBorders>
              <w:top w:val="single" w:sz="4" w:space="0" w:color="auto"/>
              <w:bottom w:val="single" w:sz="4" w:space="0" w:color="auto"/>
              <w:right w:val="single" w:sz="4" w:space="0" w:color="auto"/>
            </w:tcBorders>
          </w:tcPr>
          <w:p w14:paraId="20549823" w14:textId="702CA049" w:rsidR="00F83367" w:rsidRPr="00E8641A" w:rsidRDefault="00F83367" w:rsidP="00F83367">
            <w:pPr>
              <w:rPr>
                <w:rFonts w:cs="Arial"/>
              </w:rPr>
            </w:pPr>
            <w:r w:rsidRPr="00E8641A">
              <w:rPr>
                <w:rFonts w:cs="Arial"/>
              </w:rPr>
              <w:t>Ability to listen sensitively and give appropriate advice, referring customers to other services as necessary</w:t>
            </w:r>
          </w:p>
        </w:tc>
        <w:tc>
          <w:tcPr>
            <w:tcW w:w="493" w:type="dxa"/>
            <w:tcBorders>
              <w:top w:val="single" w:sz="4" w:space="0" w:color="auto"/>
              <w:left w:val="single" w:sz="4" w:space="0" w:color="auto"/>
              <w:bottom w:val="single" w:sz="4" w:space="0" w:color="auto"/>
            </w:tcBorders>
            <w:shd w:val="clear" w:color="auto" w:fill="D9D9D9"/>
            <w:vAlign w:val="center"/>
          </w:tcPr>
          <w:p w14:paraId="685D46A9" w14:textId="7B0DF525" w:rsidR="00F83367" w:rsidRDefault="00F83367" w:rsidP="00F83367">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5D6CBA54" w14:textId="61828A8B" w:rsidR="00F83367" w:rsidRDefault="00F83367" w:rsidP="00F83367">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634" w:type="dxa"/>
            <w:tcBorders>
              <w:top w:val="single" w:sz="4" w:space="0" w:color="auto"/>
              <w:left w:val="single" w:sz="4" w:space="0" w:color="auto"/>
              <w:bottom w:val="single" w:sz="4" w:space="0" w:color="auto"/>
            </w:tcBorders>
            <w:vAlign w:val="center"/>
          </w:tcPr>
          <w:p w14:paraId="2F3508CD" w14:textId="6809EB4F" w:rsidR="00F83367" w:rsidRDefault="00F83367" w:rsidP="00F83367">
            <w:r>
              <w:t>AF and I</w:t>
            </w:r>
          </w:p>
        </w:tc>
      </w:tr>
      <w:tr w:rsidR="00F83367" w:rsidRPr="00C45A0F" w14:paraId="4834C1B1" w14:textId="77777777" w:rsidTr="00B76957">
        <w:trPr>
          <w:cantSplit/>
          <w:jc w:val="center"/>
        </w:trPr>
        <w:tc>
          <w:tcPr>
            <w:tcW w:w="629" w:type="dxa"/>
            <w:vMerge/>
            <w:tcBorders>
              <w:right w:val="single" w:sz="4" w:space="0" w:color="auto"/>
            </w:tcBorders>
          </w:tcPr>
          <w:p w14:paraId="35EE57AF" w14:textId="77777777" w:rsidR="00F83367" w:rsidRDefault="00F83367" w:rsidP="00F83367">
            <w:pPr>
              <w:rPr>
                <w:rFonts w:cs="Arial"/>
                <w:b/>
              </w:rPr>
            </w:pPr>
          </w:p>
        </w:tc>
        <w:tc>
          <w:tcPr>
            <w:tcW w:w="7123" w:type="dxa"/>
            <w:gridSpan w:val="2"/>
            <w:tcBorders>
              <w:top w:val="single" w:sz="4" w:space="0" w:color="auto"/>
              <w:bottom w:val="single" w:sz="4" w:space="0" w:color="auto"/>
              <w:right w:val="single" w:sz="4" w:space="0" w:color="auto"/>
            </w:tcBorders>
          </w:tcPr>
          <w:p w14:paraId="13A69790" w14:textId="3E40273E" w:rsidR="00F83367" w:rsidRDefault="00F83367" w:rsidP="00F83367">
            <w:pPr>
              <w:rPr>
                <w:rFonts w:cs="Arial"/>
                <w:b/>
              </w:rPr>
            </w:pPr>
            <w:r w:rsidRPr="00E8641A">
              <w:rPr>
                <w:rFonts w:cs="Arial"/>
              </w:rPr>
              <w:t>Ability to explain complex information such as policies and procedures in a clear and concise manner</w:t>
            </w:r>
          </w:p>
        </w:tc>
        <w:tc>
          <w:tcPr>
            <w:tcW w:w="493" w:type="dxa"/>
            <w:tcBorders>
              <w:top w:val="single" w:sz="4" w:space="0" w:color="auto"/>
              <w:left w:val="single" w:sz="4" w:space="0" w:color="auto"/>
              <w:bottom w:val="single" w:sz="4" w:space="0" w:color="auto"/>
            </w:tcBorders>
            <w:shd w:val="clear" w:color="auto" w:fill="D9D9D9"/>
            <w:vAlign w:val="center"/>
          </w:tcPr>
          <w:p w14:paraId="7911319F" w14:textId="4372D4F8" w:rsidR="00F83367" w:rsidRPr="00C45A0F" w:rsidRDefault="00F83367" w:rsidP="00F83367">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23A99773" w14:textId="2760FCD8" w:rsidR="00F83367" w:rsidRPr="00C45A0F" w:rsidRDefault="00F83367" w:rsidP="00F83367">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634" w:type="dxa"/>
            <w:tcBorders>
              <w:top w:val="single" w:sz="4" w:space="0" w:color="auto"/>
              <w:left w:val="single" w:sz="4" w:space="0" w:color="auto"/>
              <w:bottom w:val="single" w:sz="4" w:space="0" w:color="auto"/>
            </w:tcBorders>
            <w:vAlign w:val="center"/>
          </w:tcPr>
          <w:p w14:paraId="3C23E5D4" w14:textId="4ED0C0A3" w:rsidR="00F83367" w:rsidRPr="00C45A0F" w:rsidRDefault="00F83367" w:rsidP="00F83367">
            <w:pPr>
              <w:rPr>
                <w:rFonts w:cs="Arial"/>
                <w:b/>
              </w:rPr>
            </w:pPr>
            <w:r>
              <w:t>I</w:t>
            </w:r>
          </w:p>
        </w:tc>
      </w:tr>
      <w:tr w:rsidR="00F83367" w:rsidRPr="00C45A0F" w14:paraId="3298D155" w14:textId="77777777" w:rsidTr="00B76957">
        <w:trPr>
          <w:cantSplit/>
          <w:jc w:val="center"/>
        </w:trPr>
        <w:tc>
          <w:tcPr>
            <w:tcW w:w="629" w:type="dxa"/>
            <w:vMerge/>
            <w:tcBorders>
              <w:right w:val="single" w:sz="4" w:space="0" w:color="auto"/>
            </w:tcBorders>
          </w:tcPr>
          <w:p w14:paraId="2AF78EAD" w14:textId="77777777" w:rsidR="00F83367" w:rsidRDefault="00F83367" w:rsidP="00F83367">
            <w:pPr>
              <w:rPr>
                <w:rFonts w:cs="Arial"/>
                <w:b/>
              </w:rPr>
            </w:pPr>
          </w:p>
        </w:tc>
        <w:tc>
          <w:tcPr>
            <w:tcW w:w="7123" w:type="dxa"/>
            <w:gridSpan w:val="2"/>
            <w:tcBorders>
              <w:top w:val="single" w:sz="4" w:space="0" w:color="auto"/>
              <w:bottom w:val="single" w:sz="4" w:space="0" w:color="auto"/>
              <w:right w:val="single" w:sz="4" w:space="0" w:color="auto"/>
            </w:tcBorders>
          </w:tcPr>
          <w:p w14:paraId="7629417C" w14:textId="18F2907E" w:rsidR="00F83367" w:rsidRDefault="00F83367" w:rsidP="00F83367">
            <w:pPr>
              <w:rPr>
                <w:rFonts w:cs="Arial"/>
                <w:b/>
              </w:rPr>
            </w:pPr>
            <w:r w:rsidRPr="00E8641A">
              <w:rPr>
                <w:rFonts w:cs="Arial"/>
              </w:rPr>
              <w:t xml:space="preserve">Ability to recognise communication needs and </w:t>
            </w:r>
            <w:r>
              <w:rPr>
                <w:rFonts w:cs="Arial"/>
              </w:rPr>
              <w:t>address these professionally an</w:t>
            </w:r>
            <w:r w:rsidRPr="00E8641A">
              <w:rPr>
                <w:rFonts w:cs="Arial"/>
              </w:rPr>
              <w:t>d</w:t>
            </w:r>
            <w:r>
              <w:rPr>
                <w:rFonts w:cs="Arial"/>
              </w:rPr>
              <w:t xml:space="preserve"> </w:t>
            </w:r>
            <w:r w:rsidRPr="00E8641A">
              <w:rPr>
                <w:rFonts w:cs="Arial"/>
              </w:rPr>
              <w:t>appropriately</w:t>
            </w:r>
            <w:r>
              <w:rPr>
                <w:rFonts w:cs="Arial"/>
              </w:rPr>
              <w:t>, including communicating effectively with those who may be distressed and those who exhibit challenging behaviour.</w:t>
            </w:r>
          </w:p>
        </w:tc>
        <w:tc>
          <w:tcPr>
            <w:tcW w:w="493" w:type="dxa"/>
            <w:tcBorders>
              <w:top w:val="single" w:sz="4" w:space="0" w:color="auto"/>
              <w:left w:val="single" w:sz="4" w:space="0" w:color="auto"/>
              <w:bottom w:val="single" w:sz="4" w:space="0" w:color="auto"/>
            </w:tcBorders>
            <w:shd w:val="clear" w:color="auto" w:fill="D9D9D9"/>
            <w:vAlign w:val="center"/>
          </w:tcPr>
          <w:p w14:paraId="27C22C8E" w14:textId="073EEFC3" w:rsidR="00F83367" w:rsidRPr="00C45A0F" w:rsidRDefault="00F83367" w:rsidP="00F83367">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5F341CD3" w14:textId="1480CD55" w:rsidR="00F83367" w:rsidRPr="00C45A0F" w:rsidRDefault="00F83367" w:rsidP="00F83367">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634" w:type="dxa"/>
            <w:tcBorders>
              <w:top w:val="single" w:sz="4" w:space="0" w:color="auto"/>
              <w:left w:val="single" w:sz="4" w:space="0" w:color="auto"/>
              <w:bottom w:val="single" w:sz="4" w:space="0" w:color="auto"/>
            </w:tcBorders>
            <w:vAlign w:val="center"/>
          </w:tcPr>
          <w:p w14:paraId="6D42B14D" w14:textId="2C51DFEA" w:rsidR="00F83367" w:rsidRPr="00C45A0F" w:rsidRDefault="00F83367" w:rsidP="00F83367">
            <w:pPr>
              <w:rPr>
                <w:rFonts w:cs="Arial"/>
                <w:b/>
              </w:rPr>
            </w:pPr>
            <w:r>
              <w:t>AF and I</w:t>
            </w:r>
          </w:p>
        </w:tc>
      </w:tr>
      <w:tr w:rsidR="00F83367" w:rsidRPr="00C45A0F" w14:paraId="7395B65D" w14:textId="77777777" w:rsidTr="00B76957">
        <w:trPr>
          <w:jc w:val="center"/>
        </w:trPr>
        <w:tc>
          <w:tcPr>
            <w:tcW w:w="629" w:type="dxa"/>
            <w:vMerge/>
            <w:tcBorders>
              <w:right w:val="single" w:sz="4" w:space="0" w:color="auto"/>
            </w:tcBorders>
          </w:tcPr>
          <w:p w14:paraId="12AEC741" w14:textId="77777777" w:rsidR="00F83367" w:rsidRDefault="00F83367" w:rsidP="00F83367">
            <w:pPr>
              <w:rPr>
                <w:rFonts w:cs="Arial"/>
                <w:b/>
              </w:rPr>
            </w:pPr>
          </w:p>
        </w:tc>
        <w:tc>
          <w:tcPr>
            <w:tcW w:w="9998" w:type="dxa"/>
            <w:gridSpan w:val="5"/>
            <w:tcBorders>
              <w:top w:val="single" w:sz="4" w:space="0" w:color="auto"/>
              <w:bottom w:val="single" w:sz="4" w:space="0" w:color="auto"/>
            </w:tcBorders>
            <w:shd w:val="clear" w:color="auto" w:fill="D9D9D9"/>
          </w:tcPr>
          <w:p w14:paraId="561EB86B" w14:textId="77777777" w:rsidR="00F83367" w:rsidRPr="00C45A0F" w:rsidRDefault="00F83367" w:rsidP="00F83367">
            <w:pPr>
              <w:rPr>
                <w:rFonts w:cs="Arial"/>
                <w:b/>
              </w:rPr>
            </w:pPr>
            <w:r>
              <w:rPr>
                <w:rFonts w:cs="Arial"/>
                <w:b/>
              </w:rPr>
              <w:t>Written Skills</w:t>
            </w:r>
          </w:p>
        </w:tc>
      </w:tr>
      <w:tr w:rsidR="00F83367" w:rsidRPr="00C45A0F" w14:paraId="44B86759" w14:textId="77777777" w:rsidTr="00B76957">
        <w:trPr>
          <w:cantSplit/>
          <w:jc w:val="center"/>
        </w:trPr>
        <w:tc>
          <w:tcPr>
            <w:tcW w:w="629" w:type="dxa"/>
            <w:vMerge/>
            <w:tcBorders>
              <w:right w:val="single" w:sz="4" w:space="0" w:color="auto"/>
            </w:tcBorders>
          </w:tcPr>
          <w:p w14:paraId="5181F14A" w14:textId="77777777" w:rsidR="00F83367" w:rsidRDefault="00F83367" w:rsidP="00F83367">
            <w:pPr>
              <w:rPr>
                <w:rFonts w:cs="Arial"/>
                <w:b/>
              </w:rPr>
            </w:pPr>
          </w:p>
        </w:tc>
        <w:tc>
          <w:tcPr>
            <w:tcW w:w="7123" w:type="dxa"/>
            <w:gridSpan w:val="2"/>
            <w:tcBorders>
              <w:top w:val="single" w:sz="4" w:space="0" w:color="auto"/>
              <w:bottom w:val="single" w:sz="4" w:space="0" w:color="auto"/>
              <w:right w:val="single" w:sz="4" w:space="0" w:color="auto"/>
            </w:tcBorders>
          </w:tcPr>
          <w:p w14:paraId="0112861E" w14:textId="55F24EC9" w:rsidR="00F83367" w:rsidRDefault="00F83367" w:rsidP="00F83367">
            <w:pPr>
              <w:rPr>
                <w:rFonts w:cs="Arial"/>
                <w:b/>
              </w:rPr>
            </w:pPr>
            <w:r>
              <w:rPr>
                <w:rFonts w:cs="Arial"/>
                <w:szCs w:val="24"/>
              </w:rPr>
              <w:t>Ability to produce clear written information to customers quickly and accurately with a high standard of spelling and grammar.</w:t>
            </w:r>
          </w:p>
        </w:tc>
        <w:tc>
          <w:tcPr>
            <w:tcW w:w="493" w:type="dxa"/>
            <w:tcBorders>
              <w:top w:val="single" w:sz="4" w:space="0" w:color="auto"/>
              <w:left w:val="single" w:sz="4" w:space="0" w:color="auto"/>
              <w:bottom w:val="single" w:sz="4" w:space="0" w:color="auto"/>
            </w:tcBorders>
            <w:shd w:val="clear" w:color="auto" w:fill="D9D9D9"/>
            <w:vAlign w:val="center"/>
          </w:tcPr>
          <w:p w14:paraId="3EAFE565" w14:textId="50ED285D" w:rsidR="00F83367" w:rsidRPr="00C45A0F" w:rsidRDefault="00F83367" w:rsidP="00F83367">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7D002BE1" w14:textId="35326811" w:rsidR="00F83367" w:rsidRPr="00C45A0F" w:rsidRDefault="00F83367" w:rsidP="00F83367">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634" w:type="dxa"/>
            <w:tcBorders>
              <w:top w:val="single" w:sz="4" w:space="0" w:color="auto"/>
              <w:left w:val="single" w:sz="4" w:space="0" w:color="auto"/>
              <w:bottom w:val="single" w:sz="4" w:space="0" w:color="auto"/>
            </w:tcBorders>
            <w:vAlign w:val="center"/>
          </w:tcPr>
          <w:p w14:paraId="0AA05A64" w14:textId="4A5C15B0" w:rsidR="00F83367" w:rsidRPr="00C45A0F" w:rsidRDefault="00F83367" w:rsidP="00F83367">
            <w:pPr>
              <w:rPr>
                <w:rFonts w:cs="Arial"/>
                <w:b/>
              </w:rPr>
            </w:pPr>
            <w:r>
              <w:t xml:space="preserve">AF </w:t>
            </w:r>
          </w:p>
        </w:tc>
      </w:tr>
      <w:tr w:rsidR="00F83367" w:rsidRPr="00C45A0F" w14:paraId="54851D39" w14:textId="77777777" w:rsidTr="00B76957">
        <w:trPr>
          <w:cantSplit/>
          <w:jc w:val="center"/>
        </w:trPr>
        <w:tc>
          <w:tcPr>
            <w:tcW w:w="629" w:type="dxa"/>
            <w:vMerge w:val="restart"/>
            <w:tcBorders>
              <w:top w:val="single" w:sz="4" w:space="0" w:color="auto"/>
              <w:left w:val="single" w:sz="4" w:space="0" w:color="auto"/>
              <w:bottom w:val="single" w:sz="4" w:space="0" w:color="auto"/>
              <w:right w:val="single" w:sz="4" w:space="0" w:color="auto"/>
            </w:tcBorders>
          </w:tcPr>
          <w:p w14:paraId="35559050" w14:textId="77777777" w:rsidR="00F83367" w:rsidRDefault="00F83367" w:rsidP="00F83367">
            <w:pPr>
              <w:rPr>
                <w:rFonts w:cs="Arial"/>
                <w:b/>
              </w:rPr>
            </w:pPr>
            <w:r>
              <w:rPr>
                <w:rFonts w:cs="Arial"/>
                <w:b/>
              </w:rPr>
              <w:t>6.</w:t>
            </w:r>
          </w:p>
        </w:tc>
        <w:tc>
          <w:tcPr>
            <w:tcW w:w="7123" w:type="dxa"/>
            <w:gridSpan w:val="2"/>
            <w:tcBorders>
              <w:top w:val="single" w:sz="4" w:space="0" w:color="auto"/>
              <w:left w:val="single" w:sz="4" w:space="0" w:color="auto"/>
              <w:bottom w:val="single" w:sz="4" w:space="0" w:color="auto"/>
              <w:right w:val="single" w:sz="4" w:space="0" w:color="auto"/>
            </w:tcBorders>
          </w:tcPr>
          <w:p w14:paraId="2E8E0A0E" w14:textId="77777777" w:rsidR="00F83367" w:rsidRDefault="00F83367" w:rsidP="00F83367">
            <w:pPr>
              <w:rPr>
                <w:rFonts w:cs="Arial"/>
                <w:b/>
              </w:rPr>
            </w:pPr>
            <w:r>
              <w:rPr>
                <w:rFonts w:cs="Arial"/>
                <w:b/>
              </w:rPr>
              <w:t>Other:</w:t>
            </w:r>
          </w:p>
        </w:tc>
        <w:tc>
          <w:tcPr>
            <w:tcW w:w="493" w:type="dxa"/>
            <w:tcBorders>
              <w:top w:val="single" w:sz="4" w:space="0" w:color="auto"/>
              <w:left w:val="single" w:sz="4" w:space="0" w:color="auto"/>
              <w:bottom w:val="single" w:sz="4" w:space="0" w:color="auto"/>
            </w:tcBorders>
            <w:shd w:val="clear" w:color="auto" w:fill="D9D9D9"/>
          </w:tcPr>
          <w:p w14:paraId="1A248F62" w14:textId="77777777" w:rsidR="00F83367" w:rsidRPr="00C45A0F" w:rsidRDefault="00F83367" w:rsidP="00F83367">
            <w:pPr>
              <w:rPr>
                <w:rFonts w:cs="Arial"/>
                <w:b/>
              </w:rPr>
            </w:pPr>
          </w:p>
        </w:tc>
        <w:tc>
          <w:tcPr>
            <w:tcW w:w="748" w:type="dxa"/>
            <w:tcBorders>
              <w:top w:val="single" w:sz="4" w:space="0" w:color="auto"/>
              <w:left w:val="single" w:sz="4" w:space="0" w:color="auto"/>
              <w:bottom w:val="single" w:sz="4" w:space="0" w:color="auto"/>
            </w:tcBorders>
          </w:tcPr>
          <w:p w14:paraId="079D6358" w14:textId="77777777" w:rsidR="00F83367" w:rsidRPr="00C45A0F" w:rsidRDefault="00F83367" w:rsidP="00F83367">
            <w:pPr>
              <w:rPr>
                <w:rFonts w:cs="Arial"/>
                <w:b/>
              </w:rPr>
            </w:pPr>
          </w:p>
        </w:tc>
        <w:tc>
          <w:tcPr>
            <w:tcW w:w="1634" w:type="dxa"/>
            <w:tcBorders>
              <w:top w:val="single" w:sz="4" w:space="0" w:color="auto"/>
              <w:left w:val="single" w:sz="4" w:space="0" w:color="auto"/>
              <w:bottom w:val="single" w:sz="4" w:space="0" w:color="auto"/>
            </w:tcBorders>
          </w:tcPr>
          <w:p w14:paraId="3BF8D80C" w14:textId="77777777" w:rsidR="00F83367" w:rsidRPr="00C45A0F" w:rsidRDefault="00F83367" w:rsidP="00F83367">
            <w:pPr>
              <w:rPr>
                <w:rFonts w:cs="Arial"/>
                <w:b/>
              </w:rPr>
            </w:pPr>
          </w:p>
        </w:tc>
      </w:tr>
      <w:tr w:rsidR="00F83367" w:rsidRPr="00C45A0F" w14:paraId="29CDA939" w14:textId="77777777" w:rsidTr="00B76957">
        <w:trPr>
          <w:cantSplit/>
          <w:jc w:val="center"/>
        </w:trPr>
        <w:tc>
          <w:tcPr>
            <w:tcW w:w="629" w:type="dxa"/>
            <w:vMerge/>
            <w:tcBorders>
              <w:top w:val="single" w:sz="4" w:space="0" w:color="auto"/>
              <w:left w:val="single" w:sz="4" w:space="0" w:color="auto"/>
              <w:bottom w:val="single" w:sz="4" w:space="0" w:color="auto"/>
              <w:right w:val="single" w:sz="4" w:space="0" w:color="auto"/>
            </w:tcBorders>
          </w:tcPr>
          <w:p w14:paraId="11BEFDE2" w14:textId="77777777" w:rsidR="00F83367" w:rsidRDefault="00F83367" w:rsidP="00F83367">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tcPr>
          <w:p w14:paraId="671E8956" w14:textId="23B31304" w:rsidR="00F83367" w:rsidRPr="0025375B" w:rsidRDefault="00F83367" w:rsidP="00F83367">
            <w:pPr>
              <w:rPr>
                <w:rFonts w:cs="Arial"/>
              </w:rPr>
            </w:pPr>
            <w:r>
              <w:rPr>
                <w:rFonts w:cs="Arial"/>
              </w:rPr>
              <w:t xml:space="preserve">May be required to work from different locations according to the principles of </w:t>
            </w:r>
            <w:proofErr w:type="spellStart"/>
            <w:r>
              <w:rPr>
                <w:rFonts w:cs="Arial"/>
              </w:rPr>
              <w:t>worksmart</w:t>
            </w:r>
            <w:proofErr w:type="spellEnd"/>
            <w:r>
              <w:rPr>
                <w:rFonts w:cs="Arial"/>
              </w:rPr>
              <w:t xml:space="preserve"> in order to meet service and team demands including (but not limited to) various council offices, other organisations’ premises and customers’ homes.</w:t>
            </w:r>
          </w:p>
        </w:tc>
        <w:tc>
          <w:tcPr>
            <w:tcW w:w="493" w:type="dxa"/>
            <w:tcBorders>
              <w:top w:val="single" w:sz="4" w:space="0" w:color="auto"/>
              <w:left w:val="single" w:sz="4" w:space="0" w:color="auto"/>
              <w:bottom w:val="single" w:sz="4" w:space="0" w:color="auto"/>
            </w:tcBorders>
            <w:shd w:val="clear" w:color="auto" w:fill="D9D9D9"/>
            <w:vAlign w:val="center"/>
          </w:tcPr>
          <w:p w14:paraId="198797F7" w14:textId="7D3A9098" w:rsidR="00F83367" w:rsidRPr="00C45A0F" w:rsidRDefault="00F83367" w:rsidP="00F83367">
            <w:pPr>
              <w:rPr>
                <w:rFonts w:cs="Arial"/>
                <w:b/>
              </w:rPr>
            </w:pPr>
            <w:r>
              <w:rPr>
                <w:rFonts w:cs="Arial"/>
              </w:rPr>
              <w:fldChar w:fldCharType="begin">
                <w:ffData>
                  <w:name w:val=""/>
                  <w:enabled/>
                  <w:calcOnExit w:val="0"/>
                  <w:checkBox>
                    <w:sizeAuto/>
                    <w:default w:val="1"/>
                  </w:checkBox>
                </w:ffData>
              </w:fldChar>
            </w:r>
            <w:r>
              <w:rPr>
                <w:rFonts w:cs="Arial"/>
              </w:rPr>
              <w:instrText xml:space="preserve"> FORMCHECKBOX </w:instrText>
            </w:r>
            <w:r>
              <w:rPr>
                <w:rFonts w:cs="Arial"/>
              </w:rPr>
            </w:r>
            <w:r>
              <w:rPr>
                <w:rFonts w:cs="Arial"/>
              </w:rPr>
              <w:fldChar w:fldCharType="separate"/>
            </w:r>
            <w:r>
              <w:rPr>
                <w:rFonts w:cs="Arial"/>
              </w:rPr>
              <w:fldChar w:fldCharType="end"/>
            </w:r>
          </w:p>
        </w:tc>
        <w:tc>
          <w:tcPr>
            <w:tcW w:w="748" w:type="dxa"/>
            <w:tcBorders>
              <w:top w:val="single" w:sz="4" w:space="0" w:color="auto"/>
              <w:left w:val="single" w:sz="4" w:space="0" w:color="auto"/>
              <w:bottom w:val="single" w:sz="4" w:space="0" w:color="auto"/>
            </w:tcBorders>
            <w:vAlign w:val="center"/>
          </w:tcPr>
          <w:p w14:paraId="01DD8B8B" w14:textId="4ACA0DAE" w:rsidR="00F83367" w:rsidRPr="00C45A0F" w:rsidRDefault="00F83367" w:rsidP="00F83367">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634" w:type="dxa"/>
            <w:tcBorders>
              <w:top w:val="single" w:sz="4" w:space="0" w:color="auto"/>
              <w:left w:val="single" w:sz="4" w:space="0" w:color="auto"/>
              <w:bottom w:val="single" w:sz="4" w:space="0" w:color="auto"/>
            </w:tcBorders>
            <w:vAlign w:val="center"/>
          </w:tcPr>
          <w:p w14:paraId="2B3EF870" w14:textId="447BACCB" w:rsidR="00F83367" w:rsidRPr="00C45A0F" w:rsidRDefault="00F83367" w:rsidP="00F83367">
            <w:pPr>
              <w:rPr>
                <w:rFonts w:cs="Arial"/>
                <w:b/>
              </w:rPr>
            </w:pPr>
            <w:r>
              <w:t>AF</w:t>
            </w:r>
          </w:p>
        </w:tc>
      </w:tr>
      <w:tr w:rsidR="00F83367" w:rsidRPr="00C45A0F" w14:paraId="1C3A46A1" w14:textId="77777777" w:rsidTr="00B76957">
        <w:trPr>
          <w:cantSplit/>
          <w:trHeight w:val="303"/>
          <w:jc w:val="center"/>
        </w:trPr>
        <w:tc>
          <w:tcPr>
            <w:tcW w:w="629" w:type="dxa"/>
            <w:vMerge/>
            <w:tcBorders>
              <w:top w:val="single" w:sz="4" w:space="0" w:color="auto"/>
              <w:left w:val="single" w:sz="4" w:space="0" w:color="auto"/>
              <w:bottom w:val="single" w:sz="4" w:space="0" w:color="auto"/>
              <w:right w:val="single" w:sz="4" w:space="0" w:color="auto"/>
            </w:tcBorders>
          </w:tcPr>
          <w:p w14:paraId="059D89AA" w14:textId="77777777" w:rsidR="00F83367" w:rsidRDefault="00F83367" w:rsidP="00F83367">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tcPr>
          <w:p w14:paraId="07B6FF6D" w14:textId="77777777" w:rsidR="00F83367" w:rsidRDefault="00F83367" w:rsidP="00F83367">
            <w:pPr>
              <w:rPr>
                <w:rFonts w:cs="Arial"/>
              </w:rPr>
            </w:pPr>
            <w:r>
              <w:rPr>
                <w:rFonts w:cs="Arial"/>
              </w:rPr>
              <w:t xml:space="preserve">Must demonstrate a </w:t>
            </w:r>
            <w:r w:rsidRPr="00D916CC">
              <w:rPr>
                <w:rFonts w:cs="Arial"/>
              </w:rPr>
              <w:t>commitment to</w:t>
            </w:r>
            <w:r>
              <w:rPr>
                <w:rFonts w:cs="Arial"/>
              </w:rPr>
              <w:t xml:space="preserve">/behave in accordance with the principles of </w:t>
            </w:r>
            <w:r w:rsidRPr="00D916CC">
              <w:rPr>
                <w:rFonts w:cs="Arial"/>
              </w:rPr>
              <w:t xml:space="preserve">equality and diversity </w:t>
            </w:r>
          </w:p>
        </w:tc>
        <w:tc>
          <w:tcPr>
            <w:tcW w:w="493" w:type="dxa"/>
            <w:tcBorders>
              <w:top w:val="single" w:sz="4" w:space="0" w:color="auto"/>
              <w:left w:val="single" w:sz="4" w:space="0" w:color="auto"/>
              <w:bottom w:val="single" w:sz="4" w:space="0" w:color="auto"/>
            </w:tcBorders>
            <w:shd w:val="clear" w:color="auto" w:fill="D9D9D9"/>
            <w:vAlign w:val="center"/>
          </w:tcPr>
          <w:p w14:paraId="1271A2B6" w14:textId="19AD860F" w:rsidR="00F83367" w:rsidRDefault="00F83367" w:rsidP="00F83367">
            <w:pPr>
              <w:rPr>
                <w:rFonts w:cs="Arial"/>
                <w:b/>
              </w:rPr>
            </w:pPr>
            <w:r>
              <w:rPr>
                <w:rFonts w:cs="Arial"/>
              </w:rPr>
              <w:fldChar w:fldCharType="begin">
                <w:ffData>
                  <w:name w:val=""/>
                  <w:enabled/>
                  <w:calcOnExit w:val="0"/>
                  <w:checkBox>
                    <w:sizeAuto/>
                    <w:default w:val="1"/>
                  </w:checkBox>
                </w:ffData>
              </w:fldChar>
            </w:r>
            <w:r>
              <w:rPr>
                <w:rFonts w:cs="Arial"/>
              </w:rPr>
              <w:instrText xml:space="preserve"> FORMCHECKBOX </w:instrText>
            </w:r>
            <w:r>
              <w:rPr>
                <w:rFonts w:cs="Arial"/>
              </w:rPr>
            </w:r>
            <w:r>
              <w:rPr>
                <w:rFonts w:cs="Arial"/>
              </w:rPr>
              <w:fldChar w:fldCharType="separate"/>
            </w:r>
            <w:r>
              <w:rPr>
                <w:rFonts w:cs="Arial"/>
              </w:rPr>
              <w:fldChar w:fldCharType="end"/>
            </w:r>
          </w:p>
        </w:tc>
        <w:tc>
          <w:tcPr>
            <w:tcW w:w="748" w:type="dxa"/>
            <w:tcBorders>
              <w:top w:val="single" w:sz="4" w:space="0" w:color="auto"/>
              <w:left w:val="single" w:sz="4" w:space="0" w:color="auto"/>
              <w:bottom w:val="single" w:sz="4" w:space="0" w:color="auto"/>
            </w:tcBorders>
            <w:vAlign w:val="center"/>
          </w:tcPr>
          <w:p w14:paraId="2C7BD6BE" w14:textId="30FCBCB9" w:rsidR="00F83367" w:rsidRPr="00C45A0F" w:rsidRDefault="00F83367" w:rsidP="00F83367">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634" w:type="dxa"/>
            <w:tcBorders>
              <w:top w:val="single" w:sz="4" w:space="0" w:color="auto"/>
              <w:left w:val="single" w:sz="4" w:space="0" w:color="auto"/>
              <w:bottom w:val="single" w:sz="4" w:space="0" w:color="auto"/>
            </w:tcBorders>
            <w:vAlign w:val="center"/>
          </w:tcPr>
          <w:p w14:paraId="25E9FA76" w14:textId="6AE0E5CA" w:rsidR="00F83367" w:rsidRPr="00C45A0F" w:rsidRDefault="00F83367" w:rsidP="00F83367">
            <w:pPr>
              <w:rPr>
                <w:rFonts w:cs="Arial"/>
                <w:b/>
              </w:rPr>
            </w:pPr>
            <w:r>
              <w:t>AF and I</w:t>
            </w:r>
          </w:p>
        </w:tc>
      </w:tr>
      <w:tr w:rsidR="00F83367" w:rsidRPr="00C45A0F" w14:paraId="17F9C6F7" w14:textId="77777777" w:rsidTr="00B76957">
        <w:trPr>
          <w:cantSplit/>
          <w:trHeight w:val="303"/>
          <w:jc w:val="center"/>
        </w:trPr>
        <w:tc>
          <w:tcPr>
            <w:tcW w:w="629" w:type="dxa"/>
            <w:vMerge/>
            <w:tcBorders>
              <w:top w:val="single" w:sz="4" w:space="0" w:color="auto"/>
              <w:left w:val="single" w:sz="4" w:space="0" w:color="auto"/>
              <w:bottom w:val="single" w:sz="4" w:space="0" w:color="auto"/>
              <w:right w:val="single" w:sz="4" w:space="0" w:color="auto"/>
            </w:tcBorders>
          </w:tcPr>
          <w:p w14:paraId="02B44617" w14:textId="77777777" w:rsidR="00F83367" w:rsidRDefault="00F83367" w:rsidP="00F83367">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tcPr>
          <w:p w14:paraId="58F18B4A" w14:textId="77777777" w:rsidR="00F83367" w:rsidRPr="004824E7" w:rsidRDefault="00F83367" w:rsidP="00F83367">
            <w:pPr>
              <w:rPr>
                <w:rFonts w:cs="Arial"/>
                <w:bCs/>
              </w:rPr>
            </w:pPr>
            <w:r>
              <w:rPr>
                <w:rFonts w:cs="Arial"/>
                <w:bCs/>
              </w:rPr>
              <w:t>Must demonstrate a positive approach to self-development and learning</w:t>
            </w:r>
          </w:p>
        </w:tc>
        <w:tc>
          <w:tcPr>
            <w:tcW w:w="493" w:type="dxa"/>
            <w:tcBorders>
              <w:top w:val="single" w:sz="4" w:space="0" w:color="auto"/>
              <w:left w:val="single" w:sz="4" w:space="0" w:color="auto"/>
              <w:bottom w:val="single" w:sz="4" w:space="0" w:color="auto"/>
            </w:tcBorders>
            <w:shd w:val="clear" w:color="auto" w:fill="D9D9D9"/>
            <w:vAlign w:val="center"/>
          </w:tcPr>
          <w:p w14:paraId="457972CC" w14:textId="46A2BB62" w:rsidR="00F83367" w:rsidRPr="00C45A0F" w:rsidRDefault="00F83367" w:rsidP="00F83367">
            <w:pPr>
              <w:rPr>
                <w:rFonts w:cs="Arial"/>
                <w:b/>
              </w:rPr>
            </w:pPr>
            <w:r>
              <w:rPr>
                <w:rFonts w:cs="Arial"/>
              </w:rPr>
              <w:fldChar w:fldCharType="begin">
                <w:ffData>
                  <w:name w:val=""/>
                  <w:enabled/>
                  <w:calcOnExit w:val="0"/>
                  <w:checkBox>
                    <w:sizeAuto/>
                    <w:default w:val="1"/>
                  </w:checkBox>
                </w:ffData>
              </w:fldChar>
            </w:r>
            <w:r>
              <w:rPr>
                <w:rFonts w:cs="Arial"/>
              </w:rPr>
              <w:instrText xml:space="preserve"> FORMCHECKBOX </w:instrText>
            </w:r>
            <w:r>
              <w:rPr>
                <w:rFonts w:cs="Arial"/>
              </w:rPr>
            </w:r>
            <w:r>
              <w:rPr>
                <w:rFonts w:cs="Arial"/>
              </w:rPr>
              <w:fldChar w:fldCharType="separate"/>
            </w:r>
            <w:r>
              <w:rPr>
                <w:rFonts w:cs="Arial"/>
              </w:rPr>
              <w:fldChar w:fldCharType="end"/>
            </w:r>
          </w:p>
        </w:tc>
        <w:tc>
          <w:tcPr>
            <w:tcW w:w="748" w:type="dxa"/>
            <w:tcBorders>
              <w:top w:val="single" w:sz="4" w:space="0" w:color="auto"/>
              <w:left w:val="single" w:sz="4" w:space="0" w:color="auto"/>
              <w:bottom w:val="single" w:sz="4" w:space="0" w:color="auto"/>
            </w:tcBorders>
            <w:vAlign w:val="center"/>
          </w:tcPr>
          <w:p w14:paraId="5F35CF94" w14:textId="6BFB6628" w:rsidR="00F83367" w:rsidRPr="00C45A0F" w:rsidRDefault="00F83367" w:rsidP="00F83367">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634" w:type="dxa"/>
            <w:tcBorders>
              <w:top w:val="single" w:sz="4" w:space="0" w:color="auto"/>
              <w:left w:val="single" w:sz="4" w:space="0" w:color="auto"/>
              <w:bottom w:val="single" w:sz="4" w:space="0" w:color="auto"/>
            </w:tcBorders>
            <w:vAlign w:val="center"/>
          </w:tcPr>
          <w:p w14:paraId="2E6947F1" w14:textId="268AF848" w:rsidR="00F83367" w:rsidRPr="00C45A0F" w:rsidRDefault="00F83367" w:rsidP="00F83367">
            <w:pPr>
              <w:rPr>
                <w:rFonts w:cs="Arial"/>
                <w:b/>
              </w:rPr>
            </w:pPr>
            <w:r>
              <w:t>AF and I</w:t>
            </w:r>
          </w:p>
        </w:tc>
      </w:tr>
      <w:tr w:rsidR="00F83367" w:rsidRPr="00C45A0F" w14:paraId="50D53CB8" w14:textId="77777777" w:rsidTr="00B76957">
        <w:trPr>
          <w:cantSplit/>
          <w:trHeight w:val="85"/>
          <w:jc w:val="center"/>
        </w:trPr>
        <w:tc>
          <w:tcPr>
            <w:tcW w:w="10627" w:type="dxa"/>
            <w:gridSpan w:val="6"/>
            <w:tcBorders>
              <w:top w:val="single" w:sz="4" w:space="0" w:color="auto"/>
              <w:left w:val="single" w:sz="4" w:space="0" w:color="auto"/>
              <w:bottom w:val="single" w:sz="4" w:space="0" w:color="auto"/>
            </w:tcBorders>
            <w:shd w:val="thinHorzCross" w:color="auto" w:fill="000000"/>
          </w:tcPr>
          <w:p w14:paraId="6452A01C" w14:textId="77777777" w:rsidR="00F83367" w:rsidRPr="00C45A0F" w:rsidRDefault="00F83367" w:rsidP="00F83367">
            <w:pPr>
              <w:rPr>
                <w:rFonts w:cs="Arial"/>
                <w:b/>
              </w:rPr>
            </w:pPr>
          </w:p>
        </w:tc>
      </w:tr>
      <w:tr w:rsidR="00F83367" w:rsidRPr="00C45A0F" w14:paraId="23458FD9" w14:textId="77777777" w:rsidTr="00B76957">
        <w:trPr>
          <w:cantSplit/>
          <w:trHeight w:val="303"/>
          <w:jc w:val="center"/>
        </w:trPr>
        <w:tc>
          <w:tcPr>
            <w:tcW w:w="10627" w:type="dxa"/>
            <w:gridSpan w:val="6"/>
            <w:tcBorders>
              <w:top w:val="single" w:sz="4" w:space="0" w:color="auto"/>
              <w:left w:val="single" w:sz="4" w:space="0" w:color="auto"/>
              <w:bottom w:val="single" w:sz="4" w:space="0" w:color="auto"/>
            </w:tcBorders>
          </w:tcPr>
          <w:p w14:paraId="1F8743ED" w14:textId="77777777" w:rsidR="00F83367" w:rsidRPr="00610F65" w:rsidRDefault="00F83367" w:rsidP="00F83367">
            <w:pPr>
              <w:rPr>
                <w:rFonts w:cs="Arial"/>
                <w:b/>
              </w:rPr>
            </w:pPr>
            <w:r w:rsidRPr="00610F65">
              <w:rPr>
                <w:rFonts w:cs="Arial"/>
                <w:b/>
                <w:szCs w:val="24"/>
              </w:rPr>
              <w:t>The requirements listed below are not considered during the job evaluation process, but are essential requirements for the role that will be assessed during the recruitment process.</w:t>
            </w:r>
          </w:p>
        </w:tc>
      </w:tr>
      <w:tr w:rsidR="00F83367" w:rsidRPr="00C45A0F" w14:paraId="3D09270F" w14:textId="77777777" w:rsidTr="00B76957">
        <w:trPr>
          <w:jc w:val="center"/>
        </w:trPr>
        <w:tc>
          <w:tcPr>
            <w:tcW w:w="646" w:type="dxa"/>
            <w:gridSpan w:val="2"/>
            <w:vMerge w:val="restart"/>
            <w:tcBorders>
              <w:top w:val="single" w:sz="4" w:space="0" w:color="auto"/>
              <w:right w:val="single" w:sz="4" w:space="0" w:color="auto"/>
            </w:tcBorders>
          </w:tcPr>
          <w:p w14:paraId="3EAC4CE0" w14:textId="77777777" w:rsidR="00F83367" w:rsidRDefault="00F83367" w:rsidP="00F83367">
            <w:pPr>
              <w:rPr>
                <w:rFonts w:cs="Arial"/>
                <w:b/>
              </w:rPr>
            </w:pPr>
          </w:p>
          <w:p w14:paraId="730E0D6E" w14:textId="77777777" w:rsidR="00F83367" w:rsidRPr="00E33471" w:rsidRDefault="00F83367" w:rsidP="00F83367">
            <w:pPr>
              <w:rPr>
                <w:rFonts w:cs="Arial"/>
                <w:b/>
              </w:rPr>
            </w:pPr>
            <w:r>
              <w:rPr>
                <w:rFonts w:cs="Arial"/>
                <w:b/>
              </w:rPr>
              <w:t xml:space="preserve">7. </w:t>
            </w:r>
          </w:p>
        </w:tc>
        <w:tc>
          <w:tcPr>
            <w:tcW w:w="9981" w:type="dxa"/>
            <w:gridSpan w:val="4"/>
            <w:tcBorders>
              <w:top w:val="single" w:sz="4" w:space="0" w:color="auto"/>
              <w:bottom w:val="single" w:sz="4" w:space="0" w:color="auto"/>
            </w:tcBorders>
            <w:shd w:val="clear" w:color="auto" w:fill="D9D9D9"/>
          </w:tcPr>
          <w:p w14:paraId="7D262FEA" w14:textId="77777777" w:rsidR="00F83367" w:rsidRPr="00C45A0F" w:rsidRDefault="00F83367" w:rsidP="00F83367">
            <w:pPr>
              <w:rPr>
                <w:rFonts w:cs="Arial"/>
                <w:b/>
              </w:rPr>
            </w:pPr>
            <w:r>
              <w:rPr>
                <w:rFonts w:cs="Arial"/>
                <w:b/>
              </w:rPr>
              <w:t>Values and Competencies:</w:t>
            </w:r>
          </w:p>
        </w:tc>
      </w:tr>
      <w:tr w:rsidR="00F83367" w:rsidRPr="00C45A0F" w14:paraId="77C1723F" w14:textId="77777777" w:rsidTr="00B76957">
        <w:trPr>
          <w:cantSplit/>
          <w:jc w:val="center"/>
        </w:trPr>
        <w:tc>
          <w:tcPr>
            <w:tcW w:w="646" w:type="dxa"/>
            <w:gridSpan w:val="2"/>
            <w:vMerge/>
            <w:tcBorders>
              <w:right w:val="single" w:sz="4" w:space="0" w:color="auto"/>
            </w:tcBorders>
          </w:tcPr>
          <w:p w14:paraId="232C3874" w14:textId="77777777" w:rsidR="00F83367" w:rsidRPr="0027299B" w:rsidRDefault="00F83367" w:rsidP="00F83367">
            <w:pPr>
              <w:rPr>
                <w:rFonts w:cs="Arial"/>
              </w:rPr>
            </w:pPr>
          </w:p>
        </w:tc>
        <w:tc>
          <w:tcPr>
            <w:tcW w:w="9981" w:type="dxa"/>
            <w:gridSpan w:val="4"/>
            <w:tcBorders>
              <w:top w:val="single" w:sz="4" w:space="0" w:color="auto"/>
              <w:bottom w:val="single" w:sz="4" w:space="0" w:color="auto"/>
            </w:tcBorders>
          </w:tcPr>
          <w:p w14:paraId="727E70FC" w14:textId="77777777" w:rsidR="00F83367" w:rsidRPr="00C45A0F" w:rsidRDefault="00F83367" w:rsidP="00F83367">
            <w:pPr>
              <w:rPr>
                <w:rFonts w:cs="Arial"/>
                <w:b/>
              </w:rPr>
            </w:pPr>
            <w:r>
              <w:rPr>
                <w:szCs w:val="24"/>
              </w:rPr>
              <w:t xml:space="preserve">The values and competencies listed below are </w:t>
            </w:r>
            <w:r w:rsidRPr="00DB5045">
              <w:rPr>
                <w:b/>
                <w:szCs w:val="24"/>
              </w:rPr>
              <w:t>all</w:t>
            </w:r>
            <w:r>
              <w:rPr>
                <w:szCs w:val="24"/>
              </w:rPr>
              <w:t xml:space="preserve"> essential requirements for working at Hull City Council in any post; however, those that have been ticked as essential have been identified as key for this role and will be measured as part of the selection process.</w:t>
            </w:r>
            <w:r w:rsidRPr="00E33471">
              <w:rPr>
                <w:szCs w:val="24"/>
              </w:rPr>
              <w:t xml:space="preserve">  </w:t>
            </w:r>
            <w:r w:rsidRPr="00317563">
              <w:rPr>
                <w:b/>
                <w:szCs w:val="24"/>
              </w:rPr>
              <w:t xml:space="preserve">They are not required to be addressed in </w:t>
            </w:r>
            <w:r>
              <w:rPr>
                <w:b/>
                <w:szCs w:val="24"/>
              </w:rPr>
              <w:t xml:space="preserve">your </w:t>
            </w:r>
            <w:r w:rsidRPr="00317563">
              <w:rPr>
                <w:b/>
                <w:szCs w:val="24"/>
              </w:rPr>
              <w:t>application form</w:t>
            </w:r>
            <w:r>
              <w:rPr>
                <w:szCs w:val="24"/>
              </w:rPr>
              <w:t>.</w:t>
            </w:r>
          </w:p>
        </w:tc>
      </w:tr>
      <w:tr w:rsidR="00F83367" w:rsidRPr="00C45A0F" w14:paraId="62F5840E" w14:textId="77777777" w:rsidTr="00B76957">
        <w:trPr>
          <w:cantSplit/>
          <w:jc w:val="center"/>
        </w:trPr>
        <w:tc>
          <w:tcPr>
            <w:tcW w:w="646" w:type="dxa"/>
            <w:gridSpan w:val="2"/>
            <w:vMerge/>
            <w:tcBorders>
              <w:right w:val="single" w:sz="4" w:space="0" w:color="auto"/>
            </w:tcBorders>
          </w:tcPr>
          <w:p w14:paraId="5348E115" w14:textId="77777777" w:rsidR="00F83367" w:rsidRPr="0027299B" w:rsidRDefault="00F83367" w:rsidP="00F83367">
            <w:pPr>
              <w:rPr>
                <w:rFonts w:cs="Arial"/>
              </w:rPr>
            </w:pPr>
          </w:p>
        </w:tc>
        <w:tc>
          <w:tcPr>
            <w:tcW w:w="9981" w:type="dxa"/>
            <w:gridSpan w:val="4"/>
            <w:tcBorders>
              <w:top w:val="single" w:sz="4" w:space="0" w:color="auto"/>
              <w:bottom w:val="single" w:sz="4" w:space="0" w:color="auto"/>
            </w:tcBorders>
          </w:tcPr>
          <w:p w14:paraId="2DEFC8C2" w14:textId="77777777" w:rsidR="00F83367" w:rsidRPr="00C45A0F" w:rsidRDefault="00F83367" w:rsidP="00F83367">
            <w:pPr>
              <w:rPr>
                <w:rFonts w:cs="Arial"/>
                <w:b/>
              </w:rPr>
            </w:pPr>
            <w:r>
              <w:rPr>
                <w:rFonts w:cs="Arial"/>
                <w:b/>
              </w:rPr>
              <w:t>Values:</w:t>
            </w:r>
          </w:p>
        </w:tc>
      </w:tr>
      <w:tr w:rsidR="00F83367" w:rsidRPr="00C45A0F" w14:paraId="23CE72A4" w14:textId="77777777" w:rsidTr="00B76957">
        <w:trPr>
          <w:cantSplit/>
          <w:jc w:val="center"/>
        </w:trPr>
        <w:tc>
          <w:tcPr>
            <w:tcW w:w="646" w:type="dxa"/>
            <w:gridSpan w:val="2"/>
            <w:vMerge/>
            <w:tcBorders>
              <w:right w:val="single" w:sz="4" w:space="0" w:color="auto"/>
            </w:tcBorders>
          </w:tcPr>
          <w:p w14:paraId="7FD7F528" w14:textId="77777777" w:rsidR="00F83367" w:rsidRPr="0027299B" w:rsidRDefault="00F83367" w:rsidP="00F83367">
            <w:pPr>
              <w:rPr>
                <w:rFonts w:cs="Arial"/>
              </w:rPr>
            </w:pPr>
          </w:p>
        </w:tc>
        <w:tc>
          <w:tcPr>
            <w:tcW w:w="7106" w:type="dxa"/>
            <w:tcBorders>
              <w:top w:val="single" w:sz="4" w:space="0" w:color="auto"/>
              <w:bottom w:val="single" w:sz="4" w:space="0" w:color="auto"/>
              <w:right w:val="single" w:sz="4" w:space="0" w:color="auto"/>
            </w:tcBorders>
          </w:tcPr>
          <w:p w14:paraId="1AE50B33" w14:textId="77777777" w:rsidR="00F83367" w:rsidRDefault="00F83367" w:rsidP="00F83367">
            <w:pPr>
              <w:rPr>
                <w:szCs w:val="24"/>
              </w:rPr>
            </w:pPr>
            <w:r>
              <w:rPr>
                <w:szCs w:val="24"/>
              </w:rPr>
              <w:t>People First</w:t>
            </w:r>
          </w:p>
        </w:tc>
        <w:tc>
          <w:tcPr>
            <w:tcW w:w="493" w:type="dxa"/>
            <w:tcBorders>
              <w:left w:val="single" w:sz="4" w:space="0" w:color="auto"/>
              <w:bottom w:val="single" w:sz="4" w:space="0" w:color="auto"/>
            </w:tcBorders>
          </w:tcPr>
          <w:p w14:paraId="5FEB6D2E" w14:textId="77777777" w:rsidR="00F83367" w:rsidRPr="00022308" w:rsidRDefault="00F83367" w:rsidP="00F83367">
            <w:pPr>
              <w:rPr>
                <w:rFonts w:cs="Arial"/>
                <w:b/>
                <w:szCs w:val="24"/>
              </w:rPr>
            </w:pPr>
            <w:r w:rsidRPr="00022308">
              <w:rPr>
                <w:rFonts w:ascii="Webdings" w:hAnsi="Webdings" w:cs="Arial"/>
                <w:szCs w:val="24"/>
              </w:rPr>
              <w:t></w:t>
            </w:r>
          </w:p>
        </w:tc>
        <w:tc>
          <w:tcPr>
            <w:tcW w:w="748" w:type="dxa"/>
            <w:tcBorders>
              <w:left w:val="single" w:sz="4" w:space="0" w:color="auto"/>
              <w:bottom w:val="single" w:sz="4" w:space="0" w:color="auto"/>
            </w:tcBorders>
          </w:tcPr>
          <w:p w14:paraId="65C86CC1" w14:textId="77777777" w:rsidR="00F83367" w:rsidRPr="00022308" w:rsidRDefault="00F83367" w:rsidP="00F83367">
            <w:pPr>
              <w:rPr>
                <w:rFonts w:cs="Arial"/>
              </w:rPr>
            </w:pPr>
            <w:r w:rsidRPr="00022308">
              <w:rPr>
                <w:rFonts w:cs="Arial"/>
              </w:rPr>
              <w:t>N/A</w:t>
            </w:r>
          </w:p>
        </w:tc>
        <w:tc>
          <w:tcPr>
            <w:tcW w:w="1634" w:type="dxa"/>
            <w:tcBorders>
              <w:left w:val="single" w:sz="4" w:space="0" w:color="auto"/>
              <w:bottom w:val="single" w:sz="4" w:space="0" w:color="auto"/>
            </w:tcBorders>
          </w:tcPr>
          <w:p w14:paraId="5501094B" w14:textId="77777777" w:rsidR="00F83367" w:rsidRPr="00BB7A87" w:rsidRDefault="00F83367" w:rsidP="00F83367">
            <w:pPr>
              <w:rPr>
                <w:rFonts w:cs="Arial"/>
              </w:rPr>
            </w:pPr>
            <w:r w:rsidRPr="00BB7A87">
              <w:rPr>
                <w:rFonts w:cs="Arial"/>
              </w:rPr>
              <w:t>I</w:t>
            </w:r>
          </w:p>
        </w:tc>
      </w:tr>
      <w:tr w:rsidR="00F83367" w:rsidRPr="00C45A0F" w14:paraId="6C9FD4E2" w14:textId="77777777" w:rsidTr="00B76957">
        <w:trPr>
          <w:cantSplit/>
          <w:jc w:val="center"/>
        </w:trPr>
        <w:tc>
          <w:tcPr>
            <w:tcW w:w="646" w:type="dxa"/>
            <w:gridSpan w:val="2"/>
            <w:vMerge/>
            <w:tcBorders>
              <w:right w:val="single" w:sz="4" w:space="0" w:color="auto"/>
            </w:tcBorders>
          </w:tcPr>
          <w:p w14:paraId="4210C2BD" w14:textId="77777777" w:rsidR="00F83367" w:rsidRPr="0027299B" w:rsidRDefault="00F83367" w:rsidP="00F83367">
            <w:pPr>
              <w:rPr>
                <w:rFonts w:cs="Arial"/>
              </w:rPr>
            </w:pPr>
          </w:p>
        </w:tc>
        <w:tc>
          <w:tcPr>
            <w:tcW w:w="7106" w:type="dxa"/>
            <w:tcBorders>
              <w:top w:val="single" w:sz="4" w:space="0" w:color="auto"/>
              <w:bottom w:val="single" w:sz="4" w:space="0" w:color="auto"/>
              <w:right w:val="single" w:sz="4" w:space="0" w:color="auto"/>
            </w:tcBorders>
          </w:tcPr>
          <w:p w14:paraId="180B993D" w14:textId="77777777" w:rsidR="00F83367" w:rsidRDefault="00F83367" w:rsidP="00F83367">
            <w:pPr>
              <w:rPr>
                <w:szCs w:val="24"/>
              </w:rPr>
            </w:pPr>
            <w:r>
              <w:rPr>
                <w:szCs w:val="24"/>
              </w:rPr>
              <w:t>Respect</w:t>
            </w:r>
          </w:p>
        </w:tc>
        <w:tc>
          <w:tcPr>
            <w:tcW w:w="493" w:type="dxa"/>
            <w:tcBorders>
              <w:left w:val="single" w:sz="4" w:space="0" w:color="auto"/>
              <w:bottom w:val="single" w:sz="4" w:space="0" w:color="auto"/>
            </w:tcBorders>
          </w:tcPr>
          <w:p w14:paraId="10028511" w14:textId="77777777" w:rsidR="00F83367" w:rsidRPr="00022308" w:rsidRDefault="00F83367" w:rsidP="00F83367">
            <w:pPr>
              <w:rPr>
                <w:rFonts w:cs="Arial"/>
                <w:b/>
                <w:szCs w:val="24"/>
              </w:rPr>
            </w:pPr>
            <w:r w:rsidRPr="00022308">
              <w:rPr>
                <w:rFonts w:ascii="Webdings" w:hAnsi="Webdings" w:cs="Arial"/>
                <w:szCs w:val="24"/>
              </w:rPr>
              <w:t></w:t>
            </w:r>
          </w:p>
        </w:tc>
        <w:tc>
          <w:tcPr>
            <w:tcW w:w="748" w:type="dxa"/>
            <w:tcBorders>
              <w:left w:val="single" w:sz="4" w:space="0" w:color="auto"/>
              <w:bottom w:val="single" w:sz="4" w:space="0" w:color="auto"/>
            </w:tcBorders>
          </w:tcPr>
          <w:p w14:paraId="4BB790BA" w14:textId="77777777" w:rsidR="00F83367" w:rsidRPr="00022308" w:rsidRDefault="00F83367" w:rsidP="00F83367">
            <w:pPr>
              <w:rPr>
                <w:rFonts w:cs="Arial"/>
              </w:rPr>
            </w:pPr>
            <w:r w:rsidRPr="00022308">
              <w:rPr>
                <w:rFonts w:cs="Arial"/>
              </w:rPr>
              <w:t>N/A</w:t>
            </w:r>
          </w:p>
        </w:tc>
        <w:tc>
          <w:tcPr>
            <w:tcW w:w="1634" w:type="dxa"/>
            <w:tcBorders>
              <w:left w:val="single" w:sz="4" w:space="0" w:color="auto"/>
              <w:bottom w:val="single" w:sz="4" w:space="0" w:color="auto"/>
            </w:tcBorders>
          </w:tcPr>
          <w:p w14:paraId="5C380836" w14:textId="77777777" w:rsidR="00F83367" w:rsidRPr="00BB7A87" w:rsidRDefault="00F83367" w:rsidP="00F83367">
            <w:pPr>
              <w:rPr>
                <w:rFonts w:cs="Arial"/>
              </w:rPr>
            </w:pPr>
            <w:r w:rsidRPr="00BB7A87">
              <w:rPr>
                <w:rFonts w:cs="Arial"/>
              </w:rPr>
              <w:t>I</w:t>
            </w:r>
          </w:p>
        </w:tc>
      </w:tr>
      <w:tr w:rsidR="00F83367" w:rsidRPr="00C45A0F" w14:paraId="1096629F" w14:textId="77777777" w:rsidTr="00B76957">
        <w:trPr>
          <w:cantSplit/>
          <w:jc w:val="center"/>
        </w:trPr>
        <w:tc>
          <w:tcPr>
            <w:tcW w:w="646" w:type="dxa"/>
            <w:gridSpan w:val="2"/>
            <w:vMerge/>
            <w:tcBorders>
              <w:right w:val="single" w:sz="4" w:space="0" w:color="auto"/>
            </w:tcBorders>
          </w:tcPr>
          <w:p w14:paraId="4AB6D710" w14:textId="77777777" w:rsidR="00F83367" w:rsidRPr="0027299B" w:rsidRDefault="00F83367" w:rsidP="00F83367">
            <w:pPr>
              <w:rPr>
                <w:rFonts w:cs="Arial"/>
              </w:rPr>
            </w:pPr>
          </w:p>
        </w:tc>
        <w:tc>
          <w:tcPr>
            <w:tcW w:w="7106" w:type="dxa"/>
            <w:tcBorders>
              <w:top w:val="single" w:sz="4" w:space="0" w:color="auto"/>
              <w:bottom w:val="single" w:sz="4" w:space="0" w:color="auto"/>
              <w:right w:val="single" w:sz="4" w:space="0" w:color="auto"/>
            </w:tcBorders>
          </w:tcPr>
          <w:p w14:paraId="63656F7B" w14:textId="77777777" w:rsidR="00F83367" w:rsidRDefault="00F83367" w:rsidP="00F83367">
            <w:pPr>
              <w:rPr>
                <w:szCs w:val="24"/>
              </w:rPr>
            </w:pPr>
            <w:r>
              <w:rPr>
                <w:szCs w:val="24"/>
              </w:rPr>
              <w:t>Learning</w:t>
            </w:r>
          </w:p>
        </w:tc>
        <w:tc>
          <w:tcPr>
            <w:tcW w:w="493" w:type="dxa"/>
            <w:tcBorders>
              <w:left w:val="single" w:sz="4" w:space="0" w:color="auto"/>
              <w:bottom w:val="single" w:sz="4" w:space="0" w:color="auto"/>
            </w:tcBorders>
          </w:tcPr>
          <w:p w14:paraId="4572A663" w14:textId="77777777" w:rsidR="00F83367" w:rsidRPr="00022308" w:rsidRDefault="00F83367" w:rsidP="00F83367">
            <w:pPr>
              <w:rPr>
                <w:rFonts w:cs="Arial"/>
                <w:b/>
                <w:szCs w:val="24"/>
              </w:rPr>
            </w:pPr>
            <w:r w:rsidRPr="00022308">
              <w:rPr>
                <w:rFonts w:ascii="Webdings" w:hAnsi="Webdings" w:cs="Arial"/>
                <w:szCs w:val="24"/>
              </w:rPr>
              <w:t></w:t>
            </w:r>
          </w:p>
        </w:tc>
        <w:tc>
          <w:tcPr>
            <w:tcW w:w="748" w:type="dxa"/>
            <w:tcBorders>
              <w:left w:val="single" w:sz="4" w:space="0" w:color="auto"/>
              <w:bottom w:val="single" w:sz="4" w:space="0" w:color="auto"/>
            </w:tcBorders>
          </w:tcPr>
          <w:p w14:paraId="5A660299" w14:textId="77777777" w:rsidR="00F83367" w:rsidRPr="00022308" w:rsidRDefault="00F83367" w:rsidP="00F83367">
            <w:pPr>
              <w:rPr>
                <w:rFonts w:cs="Arial"/>
              </w:rPr>
            </w:pPr>
            <w:r w:rsidRPr="00022308">
              <w:rPr>
                <w:rFonts w:cs="Arial"/>
              </w:rPr>
              <w:t>N/A</w:t>
            </w:r>
          </w:p>
        </w:tc>
        <w:tc>
          <w:tcPr>
            <w:tcW w:w="1634" w:type="dxa"/>
            <w:tcBorders>
              <w:left w:val="single" w:sz="4" w:space="0" w:color="auto"/>
              <w:bottom w:val="single" w:sz="4" w:space="0" w:color="auto"/>
            </w:tcBorders>
          </w:tcPr>
          <w:p w14:paraId="167E913C" w14:textId="77777777" w:rsidR="00F83367" w:rsidRPr="00BB7A87" w:rsidRDefault="00F83367" w:rsidP="00F83367">
            <w:pPr>
              <w:rPr>
                <w:rFonts w:cs="Arial"/>
              </w:rPr>
            </w:pPr>
            <w:r w:rsidRPr="00BB7A87">
              <w:rPr>
                <w:rFonts w:cs="Arial"/>
              </w:rPr>
              <w:t>I</w:t>
            </w:r>
          </w:p>
        </w:tc>
      </w:tr>
      <w:tr w:rsidR="00F83367" w:rsidRPr="00C45A0F" w14:paraId="1F78F63F" w14:textId="77777777" w:rsidTr="00B76957">
        <w:trPr>
          <w:cantSplit/>
          <w:jc w:val="center"/>
        </w:trPr>
        <w:tc>
          <w:tcPr>
            <w:tcW w:w="646" w:type="dxa"/>
            <w:gridSpan w:val="2"/>
            <w:vMerge/>
            <w:tcBorders>
              <w:right w:val="single" w:sz="4" w:space="0" w:color="auto"/>
            </w:tcBorders>
          </w:tcPr>
          <w:p w14:paraId="74522D99" w14:textId="77777777" w:rsidR="00F83367" w:rsidRPr="0027299B" w:rsidRDefault="00F83367" w:rsidP="00F83367">
            <w:pPr>
              <w:rPr>
                <w:rFonts w:cs="Arial"/>
              </w:rPr>
            </w:pPr>
          </w:p>
        </w:tc>
        <w:tc>
          <w:tcPr>
            <w:tcW w:w="7106" w:type="dxa"/>
            <w:tcBorders>
              <w:top w:val="single" w:sz="4" w:space="0" w:color="auto"/>
              <w:bottom w:val="single" w:sz="4" w:space="0" w:color="auto"/>
              <w:right w:val="single" w:sz="4" w:space="0" w:color="auto"/>
            </w:tcBorders>
          </w:tcPr>
          <w:p w14:paraId="0FAC3D7F" w14:textId="77777777" w:rsidR="00F83367" w:rsidRDefault="00F83367" w:rsidP="00F83367">
            <w:pPr>
              <w:rPr>
                <w:szCs w:val="24"/>
              </w:rPr>
            </w:pPr>
            <w:r>
              <w:rPr>
                <w:szCs w:val="24"/>
              </w:rPr>
              <w:t>Ambition</w:t>
            </w:r>
          </w:p>
        </w:tc>
        <w:tc>
          <w:tcPr>
            <w:tcW w:w="493" w:type="dxa"/>
            <w:tcBorders>
              <w:left w:val="single" w:sz="4" w:space="0" w:color="auto"/>
              <w:bottom w:val="single" w:sz="4" w:space="0" w:color="auto"/>
            </w:tcBorders>
          </w:tcPr>
          <w:p w14:paraId="5DBFEECD" w14:textId="3C639D6D" w:rsidR="00F83367" w:rsidRPr="00022308" w:rsidRDefault="00F83367" w:rsidP="00F83367">
            <w:pPr>
              <w:rPr>
                <w:rFonts w:cs="Arial"/>
                <w:b/>
                <w:szCs w:val="24"/>
              </w:rPr>
            </w:pPr>
          </w:p>
        </w:tc>
        <w:tc>
          <w:tcPr>
            <w:tcW w:w="748" w:type="dxa"/>
            <w:tcBorders>
              <w:left w:val="single" w:sz="4" w:space="0" w:color="auto"/>
              <w:bottom w:val="single" w:sz="4" w:space="0" w:color="auto"/>
            </w:tcBorders>
          </w:tcPr>
          <w:p w14:paraId="27391B1F" w14:textId="77777777" w:rsidR="00F83367" w:rsidRPr="00022308" w:rsidRDefault="00F83367" w:rsidP="00F83367">
            <w:pPr>
              <w:rPr>
                <w:rFonts w:cs="Arial"/>
              </w:rPr>
            </w:pPr>
            <w:r w:rsidRPr="00022308">
              <w:rPr>
                <w:rFonts w:cs="Arial"/>
              </w:rPr>
              <w:t>N/A</w:t>
            </w:r>
          </w:p>
        </w:tc>
        <w:tc>
          <w:tcPr>
            <w:tcW w:w="1634" w:type="dxa"/>
            <w:tcBorders>
              <w:left w:val="single" w:sz="4" w:space="0" w:color="auto"/>
              <w:bottom w:val="single" w:sz="4" w:space="0" w:color="auto"/>
            </w:tcBorders>
          </w:tcPr>
          <w:p w14:paraId="54D23646" w14:textId="5298FA5C" w:rsidR="00F83367" w:rsidRPr="00BB7A87" w:rsidRDefault="00F83367" w:rsidP="00F83367">
            <w:pPr>
              <w:rPr>
                <w:rFonts w:cs="Arial"/>
              </w:rPr>
            </w:pPr>
          </w:p>
        </w:tc>
      </w:tr>
      <w:tr w:rsidR="00F83367" w:rsidRPr="00C45A0F" w14:paraId="356A8567" w14:textId="77777777" w:rsidTr="00B76957">
        <w:trPr>
          <w:cantSplit/>
          <w:jc w:val="center"/>
        </w:trPr>
        <w:tc>
          <w:tcPr>
            <w:tcW w:w="646" w:type="dxa"/>
            <w:gridSpan w:val="2"/>
            <w:vMerge/>
            <w:tcBorders>
              <w:right w:val="single" w:sz="4" w:space="0" w:color="auto"/>
            </w:tcBorders>
          </w:tcPr>
          <w:p w14:paraId="7E8B880E" w14:textId="77777777" w:rsidR="00F83367" w:rsidRPr="0027299B" w:rsidRDefault="00F83367" w:rsidP="00F83367">
            <w:pPr>
              <w:rPr>
                <w:rFonts w:cs="Arial"/>
              </w:rPr>
            </w:pPr>
          </w:p>
        </w:tc>
        <w:tc>
          <w:tcPr>
            <w:tcW w:w="7106" w:type="dxa"/>
            <w:tcBorders>
              <w:top w:val="single" w:sz="4" w:space="0" w:color="auto"/>
              <w:bottom w:val="single" w:sz="4" w:space="0" w:color="auto"/>
              <w:right w:val="single" w:sz="4" w:space="0" w:color="auto"/>
            </w:tcBorders>
          </w:tcPr>
          <w:p w14:paraId="49EF71A1" w14:textId="77777777" w:rsidR="00F83367" w:rsidRDefault="00F83367" w:rsidP="00F83367">
            <w:pPr>
              <w:rPr>
                <w:szCs w:val="24"/>
              </w:rPr>
            </w:pPr>
            <w:r>
              <w:rPr>
                <w:szCs w:val="24"/>
              </w:rPr>
              <w:t>Partnership</w:t>
            </w:r>
          </w:p>
        </w:tc>
        <w:tc>
          <w:tcPr>
            <w:tcW w:w="493" w:type="dxa"/>
            <w:tcBorders>
              <w:left w:val="single" w:sz="4" w:space="0" w:color="auto"/>
              <w:bottom w:val="single" w:sz="4" w:space="0" w:color="auto"/>
            </w:tcBorders>
          </w:tcPr>
          <w:p w14:paraId="01E700BD" w14:textId="77777777" w:rsidR="00F83367" w:rsidRPr="00022308" w:rsidRDefault="00F83367" w:rsidP="00F83367">
            <w:pPr>
              <w:rPr>
                <w:rFonts w:cs="Arial"/>
                <w:b/>
                <w:szCs w:val="24"/>
              </w:rPr>
            </w:pPr>
            <w:r w:rsidRPr="00022308">
              <w:rPr>
                <w:rFonts w:ascii="Webdings" w:hAnsi="Webdings" w:cs="Arial"/>
                <w:szCs w:val="24"/>
              </w:rPr>
              <w:t></w:t>
            </w:r>
          </w:p>
        </w:tc>
        <w:tc>
          <w:tcPr>
            <w:tcW w:w="748" w:type="dxa"/>
            <w:tcBorders>
              <w:left w:val="single" w:sz="4" w:space="0" w:color="auto"/>
              <w:bottom w:val="single" w:sz="4" w:space="0" w:color="auto"/>
            </w:tcBorders>
          </w:tcPr>
          <w:p w14:paraId="1613FE92" w14:textId="77777777" w:rsidR="00F83367" w:rsidRPr="00022308" w:rsidRDefault="00F83367" w:rsidP="00F83367">
            <w:pPr>
              <w:rPr>
                <w:rFonts w:cs="Arial"/>
              </w:rPr>
            </w:pPr>
            <w:r w:rsidRPr="00022308">
              <w:rPr>
                <w:rFonts w:cs="Arial"/>
              </w:rPr>
              <w:t>N/A</w:t>
            </w:r>
          </w:p>
        </w:tc>
        <w:tc>
          <w:tcPr>
            <w:tcW w:w="1634" w:type="dxa"/>
            <w:tcBorders>
              <w:left w:val="single" w:sz="4" w:space="0" w:color="auto"/>
              <w:bottom w:val="single" w:sz="4" w:space="0" w:color="auto"/>
            </w:tcBorders>
          </w:tcPr>
          <w:p w14:paraId="1819EB74" w14:textId="77777777" w:rsidR="00F83367" w:rsidRPr="00BB7A87" w:rsidRDefault="00F83367" w:rsidP="00F83367">
            <w:pPr>
              <w:rPr>
                <w:rFonts w:cs="Arial"/>
              </w:rPr>
            </w:pPr>
            <w:r w:rsidRPr="00BB7A87">
              <w:rPr>
                <w:rFonts w:cs="Arial"/>
              </w:rPr>
              <w:t>I</w:t>
            </w:r>
          </w:p>
        </w:tc>
      </w:tr>
      <w:tr w:rsidR="00F83367" w:rsidRPr="00C45A0F" w14:paraId="755D201A" w14:textId="77777777" w:rsidTr="00B76957">
        <w:trPr>
          <w:cantSplit/>
          <w:jc w:val="center"/>
        </w:trPr>
        <w:tc>
          <w:tcPr>
            <w:tcW w:w="646" w:type="dxa"/>
            <w:gridSpan w:val="2"/>
            <w:vMerge/>
            <w:tcBorders>
              <w:right w:val="single" w:sz="4" w:space="0" w:color="auto"/>
            </w:tcBorders>
          </w:tcPr>
          <w:p w14:paraId="528C861A" w14:textId="77777777" w:rsidR="00F83367" w:rsidRPr="0027299B" w:rsidRDefault="00F83367" w:rsidP="00F83367">
            <w:pPr>
              <w:rPr>
                <w:rFonts w:cs="Arial"/>
              </w:rPr>
            </w:pPr>
          </w:p>
        </w:tc>
        <w:tc>
          <w:tcPr>
            <w:tcW w:w="9981" w:type="dxa"/>
            <w:gridSpan w:val="4"/>
            <w:tcBorders>
              <w:top w:val="single" w:sz="4" w:space="0" w:color="auto"/>
              <w:bottom w:val="single" w:sz="4" w:space="0" w:color="auto"/>
            </w:tcBorders>
          </w:tcPr>
          <w:p w14:paraId="74016A6F" w14:textId="77777777" w:rsidR="00F83367" w:rsidRPr="00C45A0F" w:rsidRDefault="00F83367" w:rsidP="00F83367">
            <w:pPr>
              <w:rPr>
                <w:rFonts w:cs="Arial"/>
                <w:b/>
              </w:rPr>
            </w:pPr>
            <w:r>
              <w:rPr>
                <w:rFonts w:cs="Arial"/>
                <w:szCs w:val="24"/>
              </w:rPr>
              <w:t xml:space="preserve">A copy of the Council’s Values and Behaviours can be accessed via the Council’s website – </w:t>
            </w:r>
            <w:hyperlink r:id="rId14" w:history="1">
              <w:r w:rsidRPr="0076020B">
                <w:rPr>
                  <w:rStyle w:val="Hyperlink"/>
                  <w:rFonts w:cs="Arial"/>
                  <w:szCs w:val="24"/>
                </w:rPr>
                <w:t>www.hullcc.gov.uk/jobs</w:t>
              </w:r>
            </w:hyperlink>
          </w:p>
        </w:tc>
      </w:tr>
      <w:tr w:rsidR="00F83367" w:rsidRPr="00C45A0F" w14:paraId="1239CE26" w14:textId="77777777" w:rsidTr="00B76957">
        <w:trPr>
          <w:cantSplit/>
          <w:jc w:val="center"/>
        </w:trPr>
        <w:tc>
          <w:tcPr>
            <w:tcW w:w="646" w:type="dxa"/>
            <w:gridSpan w:val="2"/>
            <w:vMerge/>
            <w:tcBorders>
              <w:right w:val="single" w:sz="4" w:space="0" w:color="auto"/>
            </w:tcBorders>
          </w:tcPr>
          <w:p w14:paraId="10A58859" w14:textId="77777777" w:rsidR="00F83367" w:rsidRPr="0027299B" w:rsidRDefault="00F83367" w:rsidP="00F83367">
            <w:pPr>
              <w:rPr>
                <w:rFonts w:cs="Arial"/>
              </w:rPr>
            </w:pPr>
          </w:p>
        </w:tc>
        <w:tc>
          <w:tcPr>
            <w:tcW w:w="9981" w:type="dxa"/>
            <w:gridSpan w:val="4"/>
            <w:tcBorders>
              <w:top w:val="single" w:sz="4" w:space="0" w:color="auto"/>
              <w:bottom w:val="single" w:sz="4" w:space="0" w:color="auto"/>
            </w:tcBorders>
          </w:tcPr>
          <w:p w14:paraId="396C7E65" w14:textId="77777777" w:rsidR="00F83367" w:rsidRPr="00C45A0F" w:rsidRDefault="00F83367" w:rsidP="00F83367">
            <w:pPr>
              <w:rPr>
                <w:rFonts w:cs="Arial"/>
                <w:b/>
              </w:rPr>
            </w:pPr>
            <w:r w:rsidRPr="00022308">
              <w:rPr>
                <w:b/>
                <w:szCs w:val="24"/>
              </w:rPr>
              <w:t>Competencies:</w:t>
            </w:r>
          </w:p>
        </w:tc>
      </w:tr>
      <w:tr w:rsidR="00F83367" w:rsidRPr="00C45A0F" w14:paraId="57BDDF77" w14:textId="77777777" w:rsidTr="00B76957">
        <w:trPr>
          <w:cantSplit/>
          <w:jc w:val="center"/>
        </w:trPr>
        <w:tc>
          <w:tcPr>
            <w:tcW w:w="646" w:type="dxa"/>
            <w:gridSpan w:val="2"/>
            <w:vMerge/>
            <w:tcBorders>
              <w:right w:val="single" w:sz="4" w:space="0" w:color="auto"/>
            </w:tcBorders>
          </w:tcPr>
          <w:p w14:paraId="4EA63908" w14:textId="77777777" w:rsidR="00F83367" w:rsidRPr="00257987" w:rsidRDefault="00F83367" w:rsidP="00F83367">
            <w:pPr>
              <w:rPr>
                <w:rFonts w:cs="Arial"/>
                <w:b/>
                <w:u w:val="single"/>
              </w:rPr>
            </w:pPr>
          </w:p>
        </w:tc>
        <w:tc>
          <w:tcPr>
            <w:tcW w:w="7106" w:type="dxa"/>
            <w:tcBorders>
              <w:top w:val="single" w:sz="4" w:space="0" w:color="auto"/>
              <w:bottom w:val="single" w:sz="4" w:space="0" w:color="auto"/>
              <w:right w:val="single" w:sz="4" w:space="0" w:color="auto"/>
            </w:tcBorders>
          </w:tcPr>
          <w:p w14:paraId="59E6CEB5" w14:textId="77777777" w:rsidR="00F83367" w:rsidRPr="001A3F89" w:rsidRDefault="00F83367" w:rsidP="00F83367">
            <w:pPr>
              <w:rPr>
                <w:rFonts w:cs="Arial"/>
              </w:rPr>
            </w:pPr>
            <w:r w:rsidRPr="001A3F89">
              <w:rPr>
                <w:rFonts w:cs="Arial"/>
              </w:rPr>
              <w:t xml:space="preserve">Leading forward </w:t>
            </w:r>
          </w:p>
        </w:tc>
        <w:tc>
          <w:tcPr>
            <w:tcW w:w="493" w:type="dxa"/>
            <w:tcBorders>
              <w:left w:val="single" w:sz="4" w:space="0" w:color="auto"/>
              <w:bottom w:val="single" w:sz="4" w:space="0" w:color="auto"/>
            </w:tcBorders>
          </w:tcPr>
          <w:p w14:paraId="0694D7B0" w14:textId="77777777" w:rsidR="00F83367" w:rsidRPr="00C45A0F" w:rsidRDefault="00F83367" w:rsidP="00F83367">
            <w:pPr>
              <w:rPr>
                <w:rFonts w:cs="Arial"/>
                <w:b/>
              </w:rPr>
            </w:pPr>
          </w:p>
        </w:tc>
        <w:tc>
          <w:tcPr>
            <w:tcW w:w="748" w:type="dxa"/>
            <w:tcBorders>
              <w:left w:val="single" w:sz="4" w:space="0" w:color="auto"/>
              <w:bottom w:val="single" w:sz="4" w:space="0" w:color="auto"/>
            </w:tcBorders>
          </w:tcPr>
          <w:p w14:paraId="17233DED" w14:textId="77777777" w:rsidR="00F83367" w:rsidRPr="00671F17" w:rsidRDefault="00F83367" w:rsidP="00F83367">
            <w:pPr>
              <w:rPr>
                <w:rFonts w:cs="Arial"/>
                <w:szCs w:val="24"/>
              </w:rPr>
            </w:pPr>
            <w:r w:rsidRPr="00671F17">
              <w:rPr>
                <w:rFonts w:cs="Arial"/>
                <w:szCs w:val="24"/>
              </w:rPr>
              <w:t>N/A</w:t>
            </w:r>
          </w:p>
        </w:tc>
        <w:tc>
          <w:tcPr>
            <w:tcW w:w="1634" w:type="dxa"/>
            <w:tcBorders>
              <w:left w:val="single" w:sz="4" w:space="0" w:color="auto"/>
              <w:bottom w:val="single" w:sz="4" w:space="0" w:color="auto"/>
            </w:tcBorders>
          </w:tcPr>
          <w:p w14:paraId="3E0B6F69" w14:textId="77777777" w:rsidR="00F83367" w:rsidRPr="00671F17" w:rsidRDefault="00F83367" w:rsidP="00F83367">
            <w:pPr>
              <w:rPr>
                <w:rFonts w:cs="Arial"/>
                <w:szCs w:val="24"/>
              </w:rPr>
            </w:pPr>
          </w:p>
        </w:tc>
      </w:tr>
      <w:tr w:rsidR="00F83367" w:rsidRPr="00C45A0F" w14:paraId="44929F21" w14:textId="77777777" w:rsidTr="00B76957">
        <w:trPr>
          <w:cantSplit/>
          <w:jc w:val="center"/>
        </w:trPr>
        <w:tc>
          <w:tcPr>
            <w:tcW w:w="646" w:type="dxa"/>
            <w:gridSpan w:val="2"/>
            <w:vMerge/>
            <w:tcBorders>
              <w:right w:val="single" w:sz="4" w:space="0" w:color="auto"/>
            </w:tcBorders>
          </w:tcPr>
          <w:p w14:paraId="2A32CDA5" w14:textId="77777777" w:rsidR="00F83367" w:rsidRPr="00257987" w:rsidRDefault="00F83367" w:rsidP="00F83367">
            <w:pPr>
              <w:rPr>
                <w:rFonts w:cs="Arial"/>
                <w:b/>
              </w:rPr>
            </w:pPr>
          </w:p>
        </w:tc>
        <w:tc>
          <w:tcPr>
            <w:tcW w:w="7106" w:type="dxa"/>
            <w:tcBorders>
              <w:top w:val="single" w:sz="4" w:space="0" w:color="auto"/>
              <w:bottom w:val="single" w:sz="4" w:space="0" w:color="auto"/>
              <w:right w:val="single" w:sz="4" w:space="0" w:color="auto"/>
            </w:tcBorders>
          </w:tcPr>
          <w:p w14:paraId="7A07FE9E" w14:textId="77777777" w:rsidR="00F83367" w:rsidRPr="001A3F89" w:rsidRDefault="00F83367" w:rsidP="00F83367">
            <w:pPr>
              <w:rPr>
                <w:rFonts w:cs="Arial"/>
              </w:rPr>
            </w:pPr>
            <w:r>
              <w:rPr>
                <w:rFonts w:cs="Arial"/>
              </w:rPr>
              <w:t>Improving s</w:t>
            </w:r>
            <w:r w:rsidRPr="001A3F89">
              <w:rPr>
                <w:rFonts w:cs="Arial"/>
              </w:rPr>
              <w:t>ervices</w:t>
            </w:r>
          </w:p>
        </w:tc>
        <w:tc>
          <w:tcPr>
            <w:tcW w:w="493" w:type="dxa"/>
            <w:tcBorders>
              <w:left w:val="single" w:sz="4" w:space="0" w:color="auto"/>
              <w:bottom w:val="single" w:sz="4" w:space="0" w:color="auto"/>
            </w:tcBorders>
          </w:tcPr>
          <w:p w14:paraId="1FBFDEC6" w14:textId="549B2C13" w:rsidR="00F83367" w:rsidRPr="00C45A0F" w:rsidRDefault="00F83367" w:rsidP="00F83367">
            <w:pPr>
              <w:rPr>
                <w:rFonts w:cs="Arial"/>
                <w:b/>
              </w:rPr>
            </w:pPr>
          </w:p>
        </w:tc>
        <w:tc>
          <w:tcPr>
            <w:tcW w:w="748" w:type="dxa"/>
            <w:tcBorders>
              <w:left w:val="single" w:sz="4" w:space="0" w:color="auto"/>
              <w:bottom w:val="single" w:sz="4" w:space="0" w:color="auto"/>
            </w:tcBorders>
          </w:tcPr>
          <w:p w14:paraId="1ED210A6" w14:textId="77777777" w:rsidR="00F83367" w:rsidRPr="00671F17" w:rsidRDefault="00F83367" w:rsidP="00F83367">
            <w:pPr>
              <w:rPr>
                <w:rFonts w:cs="Arial"/>
                <w:szCs w:val="24"/>
              </w:rPr>
            </w:pPr>
            <w:r w:rsidRPr="00671F17">
              <w:rPr>
                <w:rFonts w:cs="Arial"/>
                <w:szCs w:val="24"/>
              </w:rPr>
              <w:t>N/A</w:t>
            </w:r>
          </w:p>
        </w:tc>
        <w:tc>
          <w:tcPr>
            <w:tcW w:w="1634" w:type="dxa"/>
            <w:tcBorders>
              <w:left w:val="single" w:sz="4" w:space="0" w:color="auto"/>
              <w:bottom w:val="single" w:sz="4" w:space="0" w:color="auto"/>
            </w:tcBorders>
          </w:tcPr>
          <w:p w14:paraId="7BD5650D" w14:textId="77777777" w:rsidR="00F83367" w:rsidRPr="00671F17" w:rsidRDefault="00F83367" w:rsidP="00F83367">
            <w:pPr>
              <w:rPr>
                <w:rFonts w:cs="Arial"/>
                <w:szCs w:val="24"/>
              </w:rPr>
            </w:pPr>
          </w:p>
        </w:tc>
      </w:tr>
      <w:tr w:rsidR="00F83367" w:rsidRPr="00C45A0F" w14:paraId="0CACD36A" w14:textId="77777777" w:rsidTr="00B76957">
        <w:trPr>
          <w:cantSplit/>
          <w:jc w:val="center"/>
        </w:trPr>
        <w:tc>
          <w:tcPr>
            <w:tcW w:w="646" w:type="dxa"/>
            <w:gridSpan w:val="2"/>
            <w:vMerge/>
            <w:tcBorders>
              <w:right w:val="single" w:sz="4" w:space="0" w:color="auto"/>
            </w:tcBorders>
          </w:tcPr>
          <w:p w14:paraId="47EF951F" w14:textId="77777777" w:rsidR="00F83367" w:rsidRPr="00257987" w:rsidRDefault="00F83367" w:rsidP="00F83367">
            <w:pPr>
              <w:rPr>
                <w:rFonts w:cs="Arial"/>
                <w:b/>
              </w:rPr>
            </w:pPr>
          </w:p>
        </w:tc>
        <w:tc>
          <w:tcPr>
            <w:tcW w:w="7106" w:type="dxa"/>
            <w:tcBorders>
              <w:top w:val="single" w:sz="4" w:space="0" w:color="auto"/>
              <w:bottom w:val="single" w:sz="4" w:space="0" w:color="auto"/>
              <w:right w:val="single" w:sz="4" w:space="0" w:color="auto"/>
            </w:tcBorders>
          </w:tcPr>
          <w:p w14:paraId="4D38A1D3" w14:textId="77777777" w:rsidR="00F83367" w:rsidRPr="001A3F89" w:rsidRDefault="00F83367" w:rsidP="00F83367">
            <w:pPr>
              <w:rPr>
                <w:rFonts w:cs="Arial"/>
              </w:rPr>
            </w:pPr>
            <w:r w:rsidRPr="001A3F89">
              <w:rPr>
                <w:rFonts w:cs="Arial"/>
              </w:rPr>
              <w:t>Analysis and decision making</w:t>
            </w:r>
          </w:p>
        </w:tc>
        <w:tc>
          <w:tcPr>
            <w:tcW w:w="493" w:type="dxa"/>
            <w:tcBorders>
              <w:left w:val="single" w:sz="4" w:space="0" w:color="auto"/>
              <w:bottom w:val="single" w:sz="4" w:space="0" w:color="auto"/>
            </w:tcBorders>
          </w:tcPr>
          <w:p w14:paraId="10A4F425" w14:textId="77777777" w:rsidR="00F83367" w:rsidRPr="00C45A0F" w:rsidRDefault="00F83367" w:rsidP="00F83367">
            <w:pPr>
              <w:rPr>
                <w:rFonts w:cs="Arial"/>
                <w:b/>
              </w:rPr>
            </w:pPr>
            <w:r w:rsidRPr="00022308">
              <w:rPr>
                <w:rFonts w:ascii="Webdings" w:hAnsi="Webdings" w:cs="Arial"/>
                <w:szCs w:val="24"/>
              </w:rPr>
              <w:t></w:t>
            </w:r>
          </w:p>
        </w:tc>
        <w:tc>
          <w:tcPr>
            <w:tcW w:w="748" w:type="dxa"/>
            <w:tcBorders>
              <w:left w:val="single" w:sz="4" w:space="0" w:color="auto"/>
              <w:bottom w:val="single" w:sz="4" w:space="0" w:color="auto"/>
            </w:tcBorders>
          </w:tcPr>
          <w:p w14:paraId="2336F6C6" w14:textId="77777777" w:rsidR="00F83367" w:rsidRPr="00671F17" w:rsidRDefault="00F83367" w:rsidP="00F83367">
            <w:pPr>
              <w:rPr>
                <w:rFonts w:cs="Arial"/>
                <w:szCs w:val="24"/>
              </w:rPr>
            </w:pPr>
            <w:r w:rsidRPr="00671F17">
              <w:rPr>
                <w:rFonts w:cs="Arial"/>
                <w:szCs w:val="24"/>
              </w:rPr>
              <w:t>N/A</w:t>
            </w:r>
          </w:p>
        </w:tc>
        <w:tc>
          <w:tcPr>
            <w:tcW w:w="1634" w:type="dxa"/>
            <w:tcBorders>
              <w:left w:val="single" w:sz="4" w:space="0" w:color="auto"/>
              <w:bottom w:val="single" w:sz="4" w:space="0" w:color="auto"/>
            </w:tcBorders>
          </w:tcPr>
          <w:p w14:paraId="0EA5E0C6" w14:textId="51C96D9E" w:rsidR="00F83367" w:rsidRPr="00671F17" w:rsidRDefault="00F83367" w:rsidP="00F83367">
            <w:pPr>
              <w:rPr>
                <w:rFonts w:cs="Arial"/>
                <w:szCs w:val="24"/>
              </w:rPr>
            </w:pPr>
            <w:r>
              <w:rPr>
                <w:rFonts w:cs="Arial"/>
                <w:szCs w:val="24"/>
              </w:rPr>
              <w:t>I</w:t>
            </w:r>
          </w:p>
        </w:tc>
      </w:tr>
      <w:tr w:rsidR="00F83367" w:rsidRPr="00C45A0F" w14:paraId="73E2A2A4" w14:textId="77777777" w:rsidTr="00B76957">
        <w:trPr>
          <w:cantSplit/>
          <w:jc w:val="center"/>
        </w:trPr>
        <w:tc>
          <w:tcPr>
            <w:tcW w:w="646" w:type="dxa"/>
            <w:gridSpan w:val="2"/>
            <w:vMerge/>
            <w:tcBorders>
              <w:right w:val="single" w:sz="4" w:space="0" w:color="auto"/>
            </w:tcBorders>
          </w:tcPr>
          <w:p w14:paraId="5D3747EC" w14:textId="77777777" w:rsidR="00F83367" w:rsidRPr="00257987" w:rsidRDefault="00F83367" w:rsidP="00F83367">
            <w:pPr>
              <w:rPr>
                <w:rFonts w:cs="Arial"/>
                <w:b/>
                <w:u w:val="single"/>
              </w:rPr>
            </w:pPr>
          </w:p>
        </w:tc>
        <w:tc>
          <w:tcPr>
            <w:tcW w:w="7106" w:type="dxa"/>
            <w:tcBorders>
              <w:top w:val="single" w:sz="4" w:space="0" w:color="auto"/>
              <w:bottom w:val="single" w:sz="4" w:space="0" w:color="auto"/>
              <w:right w:val="single" w:sz="4" w:space="0" w:color="auto"/>
            </w:tcBorders>
          </w:tcPr>
          <w:p w14:paraId="2CCF0E57" w14:textId="77777777" w:rsidR="00F83367" w:rsidRPr="001A3F89" w:rsidRDefault="00F83367" w:rsidP="00F83367">
            <w:pPr>
              <w:rPr>
                <w:rFonts w:cs="Arial"/>
                <w:u w:val="single"/>
              </w:rPr>
            </w:pPr>
            <w:r w:rsidRPr="001A3F89">
              <w:rPr>
                <w:rFonts w:cs="Arial"/>
              </w:rPr>
              <w:t>Making things happen</w:t>
            </w:r>
          </w:p>
        </w:tc>
        <w:tc>
          <w:tcPr>
            <w:tcW w:w="493" w:type="dxa"/>
            <w:tcBorders>
              <w:left w:val="single" w:sz="4" w:space="0" w:color="auto"/>
              <w:bottom w:val="single" w:sz="4" w:space="0" w:color="auto"/>
            </w:tcBorders>
          </w:tcPr>
          <w:p w14:paraId="1E65DEC6" w14:textId="77777777" w:rsidR="00F83367" w:rsidRPr="00C45A0F" w:rsidRDefault="00F83367" w:rsidP="00F83367">
            <w:pPr>
              <w:rPr>
                <w:rFonts w:cs="Arial"/>
                <w:b/>
              </w:rPr>
            </w:pPr>
            <w:r w:rsidRPr="00022308">
              <w:rPr>
                <w:rFonts w:ascii="Webdings" w:hAnsi="Webdings" w:cs="Arial"/>
                <w:szCs w:val="24"/>
              </w:rPr>
              <w:t></w:t>
            </w:r>
          </w:p>
        </w:tc>
        <w:tc>
          <w:tcPr>
            <w:tcW w:w="748" w:type="dxa"/>
            <w:tcBorders>
              <w:left w:val="single" w:sz="4" w:space="0" w:color="auto"/>
              <w:bottom w:val="single" w:sz="4" w:space="0" w:color="auto"/>
            </w:tcBorders>
          </w:tcPr>
          <w:p w14:paraId="45200A20" w14:textId="77777777" w:rsidR="00F83367" w:rsidRPr="00671F17" w:rsidRDefault="00F83367" w:rsidP="00F83367">
            <w:pPr>
              <w:rPr>
                <w:rFonts w:cs="Arial"/>
                <w:szCs w:val="24"/>
              </w:rPr>
            </w:pPr>
            <w:r w:rsidRPr="00671F17">
              <w:rPr>
                <w:rFonts w:cs="Arial"/>
                <w:szCs w:val="24"/>
              </w:rPr>
              <w:t>N/A</w:t>
            </w:r>
          </w:p>
        </w:tc>
        <w:tc>
          <w:tcPr>
            <w:tcW w:w="1634" w:type="dxa"/>
            <w:tcBorders>
              <w:left w:val="single" w:sz="4" w:space="0" w:color="auto"/>
              <w:bottom w:val="single" w:sz="4" w:space="0" w:color="auto"/>
            </w:tcBorders>
          </w:tcPr>
          <w:p w14:paraId="7931504D" w14:textId="377F2A34" w:rsidR="00F83367" w:rsidRPr="00671F17" w:rsidRDefault="00F83367" w:rsidP="00F83367">
            <w:pPr>
              <w:rPr>
                <w:rFonts w:cs="Arial"/>
                <w:szCs w:val="24"/>
              </w:rPr>
            </w:pPr>
            <w:r>
              <w:rPr>
                <w:rFonts w:cs="Arial"/>
                <w:szCs w:val="24"/>
              </w:rPr>
              <w:t>I</w:t>
            </w:r>
          </w:p>
        </w:tc>
      </w:tr>
      <w:tr w:rsidR="00F83367" w:rsidRPr="00C45A0F" w14:paraId="6A634F76" w14:textId="77777777" w:rsidTr="00B76957">
        <w:trPr>
          <w:cantSplit/>
          <w:jc w:val="center"/>
        </w:trPr>
        <w:tc>
          <w:tcPr>
            <w:tcW w:w="646" w:type="dxa"/>
            <w:gridSpan w:val="2"/>
            <w:vMerge/>
            <w:tcBorders>
              <w:right w:val="single" w:sz="4" w:space="0" w:color="auto"/>
            </w:tcBorders>
          </w:tcPr>
          <w:p w14:paraId="58865368" w14:textId="77777777" w:rsidR="00F83367" w:rsidRPr="00257987" w:rsidRDefault="00F83367" w:rsidP="00F83367">
            <w:pPr>
              <w:rPr>
                <w:rFonts w:cs="Arial"/>
                <w:b/>
                <w:u w:val="single"/>
              </w:rPr>
            </w:pPr>
          </w:p>
        </w:tc>
        <w:tc>
          <w:tcPr>
            <w:tcW w:w="7106" w:type="dxa"/>
            <w:tcBorders>
              <w:top w:val="single" w:sz="4" w:space="0" w:color="auto"/>
              <w:bottom w:val="single" w:sz="4" w:space="0" w:color="auto"/>
              <w:right w:val="single" w:sz="4" w:space="0" w:color="auto"/>
            </w:tcBorders>
          </w:tcPr>
          <w:p w14:paraId="343A90ED" w14:textId="77777777" w:rsidR="00F83367" w:rsidRPr="001A3F89" w:rsidRDefault="00F83367" w:rsidP="00F83367">
            <w:pPr>
              <w:rPr>
                <w:rFonts w:cs="Arial"/>
                <w:u w:val="single"/>
              </w:rPr>
            </w:pPr>
            <w:r w:rsidRPr="001A3F89">
              <w:rPr>
                <w:rFonts w:cs="Arial"/>
              </w:rPr>
              <w:t xml:space="preserve">Communicating with impact </w:t>
            </w:r>
          </w:p>
        </w:tc>
        <w:tc>
          <w:tcPr>
            <w:tcW w:w="493" w:type="dxa"/>
            <w:tcBorders>
              <w:left w:val="single" w:sz="4" w:space="0" w:color="auto"/>
              <w:bottom w:val="single" w:sz="4" w:space="0" w:color="auto"/>
            </w:tcBorders>
          </w:tcPr>
          <w:p w14:paraId="45D6AD43" w14:textId="77777777" w:rsidR="00F83367" w:rsidRPr="00C45A0F" w:rsidRDefault="00F83367" w:rsidP="00F83367">
            <w:pPr>
              <w:rPr>
                <w:rFonts w:cs="Arial"/>
                <w:b/>
              </w:rPr>
            </w:pPr>
            <w:r w:rsidRPr="00022308">
              <w:rPr>
                <w:rFonts w:ascii="Webdings" w:hAnsi="Webdings" w:cs="Arial"/>
                <w:szCs w:val="24"/>
              </w:rPr>
              <w:t></w:t>
            </w:r>
          </w:p>
        </w:tc>
        <w:tc>
          <w:tcPr>
            <w:tcW w:w="748" w:type="dxa"/>
            <w:tcBorders>
              <w:left w:val="single" w:sz="4" w:space="0" w:color="auto"/>
              <w:bottom w:val="single" w:sz="4" w:space="0" w:color="auto"/>
            </w:tcBorders>
          </w:tcPr>
          <w:p w14:paraId="57C1C306" w14:textId="77777777" w:rsidR="00F83367" w:rsidRPr="00671F17" w:rsidRDefault="00F83367" w:rsidP="00F83367">
            <w:pPr>
              <w:rPr>
                <w:rFonts w:cs="Arial"/>
                <w:szCs w:val="24"/>
              </w:rPr>
            </w:pPr>
            <w:r w:rsidRPr="00671F17">
              <w:rPr>
                <w:rFonts w:cs="Arial"/>
                <w:szCs w:val="24"/>
              </w:rPr>
              <w:t>N/A</w:t>
            </w:r>
          </w:p>
        </w:tc>
        <w:tc>
          <w:tcPr>
            <w:tcW w:w="1634" w:type="dxa"/>
            <w:tcBorders>
              <w:left w:val="single" w:sz="4" w:space="0" w:color="auto"/>
              <w:bottom w:val="single" w:sz="4" w:space="0" w:color="auto"/>
            </w:tcBorders>
          </w:tcPr>
          <w:p w14:paraId="3F63954C" w14:textId="2482E4A2" w:rsidR="00F83367" w:rsidRPr="00671F17" w:rsidRDefault="00F83367" w:rsidP="00F83367">
            <w:pPr>
              <w:rPr>
                <w:rFonts w:cs="Arial"/>
                <w:szCs w:val="24"/>
              </w:rPr>
            </w:pPr>
            <w:r>
              <w:rPr>
                <w:rFonts w:cs="Arial"/>
                <w:szCs w:val="24"/>
              </w:rPr>
              <w:t>I</w:t>
            </w:r>
          </w:p>
        </w:tc>
      </w:tr>
      <w:tr w:rsidR="00F83367" w:rsidRPr="00C45A0F" w14:paraId="5D19E2C9" w14:textId="77777777" w:rsidTr="00B76957">
        <w:trPr>
          <w:cantSplit/>
          <w:jc w:val="center"/>
        </w:trPr>
        <w:tc>
          <w:tcPr>
            <w:tcW w:w="646" w:type="dxa"/>
            <w:gridSpan w:val="2"/>
            <w:vMerge/>
            <w:tcBorders>
              <w:right w:val="single" w:sz="4" w:space="0" w:color="auto"/>
            </w:tcBorders>
          </w:tcPr>
          <w:p w14:paraId="7EEC4D50" w14:textId="77777777" w:rsidR="00F83367" w:rsidRPr="00257987" w:rsidRDefault="00F83367" w:rsidP="00F83367">
            <w:pPr>
              <w:rPr>
                <w:rFonts w:cs="Arial"/>
                <w:b/>
                <w:u w:val="single"/>
              </w:rPr>
            </w:pPr>
          </w:p>
        </w:tc>
        <w:tc>
          <w:tcPr>
            <w:tcW w:w="7106" w:type="dxa"/>
            <w:tcBorders>
              <w:top w:val="single" w:sz="4" w:space="0" w:color="auto"/>
              <w:bottom w:val="single" w:sz="4" w:space="0" w:color="auto"/>
              <w:right w:val="single" w:sz="4" w:space="0" w:color="auto"/>
            </w:tcBorders>
          </w:tcPr>
          <w:p w14:paraId="4A5EE209" w14:textId="77777777" w:rsidR="00F83367" w:rsidRPr="001A3F89" w:rsidRDefault="00F83367" w:rsidP="00F83367">
            <w:pPr>
              <w:rPr>
                <w:rFonts w:cs="Arial"/>
                <w:u w:val="single"/>
              </w:rPr>
            </w:pPr>
            <w:r w:rsidRPr="001A3F89">
              <w:rPr>
                <w:rFonts w:cs="Arial"/>
              </w:rPr>
              <w:t xml:space="preserve">Collaboration </w:t>
            </w:r>
          </w:p>
        </w:tc>
        <w:tc>
          <w:tcPr>
            <w:tcW w:w="493" w:type="dxa"/>
            <w:tcBorders>
              <w:left w:val="single" w:sz="4" w:space="0" w:color="auto"/>
              <w:bottom w:val="single" w:sz="4" w:space="0" w:color="auto"/>
            </w:tcBorders>
          </w:tcPr>
          <w:p w14:paraId="3512435E" w14:textId="77777777" w:rsidR="00F83367" w:rsidRPr="00C45A0F" w:rsidRDefault="00F83367" w:rsidP="00F83367">
            <w:pPr>
              <w:rPr>
                <w:rFonts w:cs="Arial"/>
                <w:b/>
              </w:rPr>
            </w:pPr>
            <w:r w:rsidRPr="00022308">
              <w:rPr>
                <w:rFonts w:ascii="Webdings" w:hAnsi="Webdings" w:cs="Arial"/>
                <w:szCs w:val="24"/>
              </w:rPr>
              <w:t></w:t>
            </w:r>
          </w:p>
        </w:tc>
        <w:tc>
          <w:tcPr>
            <w:tcW w:w="748" w:type="dxa"/>
            <w:tcBorders>
              <w:left w:val="single" w:sz="4" w:space="0" w:color="auto"/>
              <w:bottom w:val="single" w:sz="4" w:space="0" w:color="auto"/>
            </w:tcBorders>
          </w:tcPr>
          <w:p w14:paraId="18AF4DA9" w14:textId="77777777" w:rsidR="00F83367" w:rsidRPr="00671F17" w:rsidRDefault="00F83367" w:rsidP="00F83367">
            <w:pPr>
              <w:rPr>
                <w:rFonts w:cs="Arial"/>
                <w:szCs w:val="24"/>
              </w:rPr>
            </w:pPr>
            <w:r w:rsidRPr="00671F17">
              <w:rPr>
                <w:rFonts w:cs="Arial"/>
                <w:szCs w:val="24"/>
              </w:rPr>
              <w:t>N/A</w:t>
            </w:r>
          </w:p>
        </w:tc>
        <w:tc>
          <w:tcPr>
            <w:tcW w:w="1634" w:type="dxa"/>
            <w:tcBorders>
              <w:left w:val="single" w:sz="4" w:space="0" w:color="auto"/>
              <w:bottom w:val="single" w:sz="4" w:space="0" w:color="auto"/>
            </w:tcBorders>
          </w:tcPr>
          <w:p w14:paraId="1842FE13" w14:textId="4C89E93A" w:rsidR="00F83367" w:rsidRPr="00671F17" w:rsidRDefault="00F83367" w:rsidP="00F83367">
            <w:pPr>
              <w:rPr>
                <w:rFonts w:cs="Arial"/>
                <w:szCs w:val="24"/>
              </w:rPr>
            </w:pPr>
            <w:r>
              <w:rPr>
                <w:rFonts w:cs="Arial"/>
                <w:szCs w:val="24"/>
              </w:rPr>
              <w:t>I</w:t>
            </w:r>
          </w:p>
        </w:tc>
      </w:tr>
      <w:tr w:rsidR="00F83367" w:rsidRPr="00C45A0F" w14:paraId="216CC58C" w14:textId="77777777" w:rsidTr="00B76957">
        <w:trPr>
          <w:cantSplit/>
          <w:jc w:val="center"/>
        </w:trPr>
        <w:tc>
          <w:tcPr>
            <w:tcW w:w="646" w:type="dxa"/>
            <w:gridSpan w:val="2"/>
            <w:vMerge/>
            <w:tcBorders>
              <w:right w:val="single" w:sz="4" w:space="0" w:color="auto"/>
            </w:tcBorders>
          </w:tcPr>
          <w:p w14:paraId="451E2896" w14:textId="77777777" w:rsidR="00F83367" w:rsidRPr="00257987" w:rsidRDefault="00F83367" w:rsidP="00F83367">
            <w:pPr>
              <w:rPr>
                <w:rFonts w:cs="Arial"/>
                <w:b/>
              </w:rPr>
            </w:pPr>
          </w:p>
        </w:tc>
        <w:tc>
          <w:tcPr>
            <w:tcW w:w="7106" w:type="dxa"/>
            <w:tcBorders>
              <w:top w:val="single" w:sz="4" w:space="0" w:color="auto"/>
              <w:bottom w:val="single" w:sz="4" w:space="0" w:color="auto"/>
              <w:right w:val="single" w:sz="4" w:space="0" w:color="auto"/>
            </w:tcBorders>
          </w:tcPr>
          <w:p w14:paraId="3107EE17" w14:textId="77777777" w:rsidR="00F83367" w:rsidRPr="001A3F89" w:rsidRDefault="00F83367" w:rsidP="00F83367">
            <w:pPr>
              <w:rPr>
                <w:rFonts w:cs="Arial"/>
              </w:rPr>
            </w:pPr>
            <w:r w:rsidRPr="001A3F89">
              <w:rPr>
                <w:rFonts w:cs="Arial"/>
              </w:rPr>
              <w:t>Developing self and others</w:t>
            </w:r>
          </w:p>
        </w:tc>
        <w:tc>
          <w:tcPr>
            <w:tcW w:w="493" w:type="dxa"/>
            <w:tcBorders>
              <w:left w:val="single" w:sz="4" w:space="0" w:color="auto"/>
              <w:bottom w:val="single" w:sz="4" w:space="0" w:color="auto"/>
            </w:tcBorders>
          </w:tcPr>
          <w:p w14:paraId="1845BBE7" w14:textId="77777777" w:rsidR="00F83367" w:rsidRPr="00C45A0F" w:rsidRDefault="00F83367" w:rsidP="00F83367">
            <w:pPr>
              <w:rPr>
                <w:rFonts w:cs="Arial"/>
                <w:b/>
              </w:rPr>
            </w:pPr>
            <w:r w:rsidRPr="00022308">
              <w:rPr>
                <w:rFonts w:ascii="Webdings" w:hAnsi="Webdings" w:cs="Arial"/>
                <w:szCs w:val="24"/>
              </w:rPr>
              <w:t></w:t>
            </w:r>
          </w:p>
        </w:tc>
        <w:tc>
          <w:tcPr>
            <w:tcW w:w="748" w:type="dxa"/>
            <w:tcBorders>
              <w:left w:val="single" w:sz="4" w:space="0" w:color="auto"/>
              <w:bottom w:val="single" w:sz="4" w:space="0" w:color="auto"/>
            </w:tcBorders>
          </w:tcPr>
          <w:p w14:paraId="464654B3" w14:textId="77777777" w:rsidR="00F83367" w:rsidRPr="00671F17" w:rsidRDefault="00F83367" w:rsidP="00F83367">
            <w:pPr>
              <w:rPr>
                <w:rFonts w:cs="Arial"/>
                <w:szCs w:val="24"/>
              </w:rPr>
            </w:pPr>
            <w:r w:rsidRPr="00671F17">
              <w:rPr>
                <w:rFonts w:cs="Arial"/>
                <w:szCs w:val="24"/>
              </w:rPr>
              <w:t>N/A</w:t>
            </w:r>
          </w:p>
        </w:tc>
        <w:tc>
          <w:tcPr>
            <w:tcW w:w="1634" w:type="dxa"/>
            <w:tcBorders>
              <w:left w:val="single" w:sz="4" w:space="0" w:color="auto"/>
              <w:bottom w:val="single" w:sz="4" w:space="0" w:color="auto"/>
            </w:tcBorders>
          </w:tcPr>
          <w:p w14:paraId="132C3152" w14:textId="61C52FC2" w:rsidR="00F83367" w:rsidRPr="00671F17" w:rsidRDefault="00F83367" w:rsidP="00F83367">
            <w:pPr>
              <w:rPr>
                <w:rFonts w:cs="Arial"/>
                <w:szCs w:val="24"/>
              </w:rPr>
            </w:pPr>
            <w:r>
              <w:rPr>
                <w:rFonts w:cs="Arial"/>
                <w:szCs w:val="24"/>
              </w:rPr>
              <w:t>I</w:t>
            </w:r>
          </w:p>
        </w:tc>
      </w:tr>
      <w:tr w:rsidR="00F83367" w:rsidRPr="00C45A0F" w14:paraId="11969228" w14:textId="77777777" w:rsidTr="00B76957">
        <w:trPr>
          <w:cantSplit/>
          <w:jc w:val="center"/>
        </w:trPr>
        <w:tc>
          <w:tcPr>
            <w:tcW w:w="646" w:type="dxa"/>
            <w:gridSpan w:val="2"/>
            <w:vMerge/>
            <w:tcBorders>
              <w:right w:val="single" w:sz="4" w:space="0" w:color="auto"/>
            </w:tcBorders>
          </w:tcPr>
          <w:p w14:paraId="64E34C85" w14:textId="77777777" w:rsidR="00F83367" w:rsidRPr="00257987" w:rsidRDefault="00F83367" w:rsidP="00F83367">
            <w:pPr>
              <w:rPr>
                <w:rFonts w:cs="Arial"/>
                <w:b/>
              </w:rPr>
            </w:pPr>
          </w:p>
        </w:tc>
        <w:tc>
          <w:tcPr>
            <w:tcW w:w="9981" w:type="dxa"/>
            <w:gridSpan w:val="4"/>
            <w:tcBorders>
              <w:top w:val="single" w:sz="4" w:space="0" w:color="auto"/>
              <w:bottom w:val="single" w:sz="4" w:space="0" w:color="auto"/>
            </w:tcBorders>
          </w:tcPr>
          <w:p w14:paraId="7EFB8126" w14:textId="77777777" w:rsidR="00F83367" w:rsidRPr="00671F17" w:rsidRDefault="00F83367" w:rsidP="00F83367">
            <w:pPr>
              <w:rPr>
                <w:rFonts w:cs="Arial"/>
                <w:szCs w:val="24"/>
              </w:rPr>
            </w:pPr>
            <w:r>
              <w:rPr>
                <w:rFonts w:cs="Arial"/>
                <w:szCs w:val="24"/>
              </w:rPr>
              <w:t xml:space="preserve">A copy of the Competency Framework can be accessed via the Council’s website – </w:t>
            </w:r>
            <w:hyperlink r:id="rId15" w:history="1">
              <w:r w:rsidRPr="0076020B">
                <w:rPr>
                  <w:rStyle w:val="Hyperlink"/>
                  <w:rFonts w:cs="Arial"/>
                  <w:szCs w:val="24"/>
                </w:rPr>
                <w:t>www.hullcc.gov.uk/jobs</w:t>
              </w:r>
            </w:hyperlink>
          </w:p>
        </w:tc>
      </w:tr>
      <w:tr w:rsidR="00F83367" w:rsidRPr="00C45A0F" w14:paraId="3D49290C" w14:textId="77777777" w:rsidTr="00B76957">
        <w:trPr>
          <w:jc w:val="center"/>
        </w:trPr>
        <w:tc>
          <w:tcPr>
            <w:tcW w:w="646" w:type="dxa"/>
            <w:gridSpan w:val="2"/>
            <w:vMerge w:val="restart"/>
            <w:tcBorders>
              <w:top w:val="single" w:sz="4" w:space="0" w:color="auto"/>
              <w:right w:val="single" w:sz="4" w:space="0" w:color="auto"/>
            </w:tcBorders>
          </w:tcPr>
          <w:p w14:paraId="5871CC0A" w14:textId="77777777" w:rsidR="00F83367" w:rsidRPr="00E33471" w:rsidRDefault="00F83367" w:rsidP="00F83367">
            <w:pPr>
              <w:rPr>
                <w:rFonts w:cs="Arial"/>
                <w:b/>
              </w:rPr>
            </w:pPr>
            <w:r>
              <w:rPr>
                <w:b/>
              </w:rPr>
              <w:t>8</w:t>
            </w:r>
            <w:r w:rsidRPr="00E33471">
              <w:rPr>
                <w:b/>
              </w:rPr>
              <w:t xml:space="preserve">. </w:t>
            </w:r>
          </w:p>
        </w:tc>
        <w:tc>
          <w:tcPr>
            <w:tcW w:w="9981" w:type="dxa"/>
            <w:gridSpan w:val="4"/>
            <w:tcBorders>
              <w:top w:val="single" w:sz="4" w:space="0" w:color="auto"/>
              <w:bottom w:val="single" w:sz="4" w:space="0" w:color="auto"/>
            </w:tcBorders>
            <w:shd w:val="clear" w:color="auto" w:fill="D9D9D9"/>
          </w:tcPr>
          <w:p w14:paraId="20AD8EBA" w14:textId="77777777" w:rsidR="00F83367" w:rsidRPr="00671F17" w:rsidRDefault="00F83367" w:rsidP="00F83367">
            <w:pPr>
              <w:rPr>
                <w:rFonts w:cs="Arial"/>
                <w:b/>
                <w:szCs w:val="24"/>
              </w:rPr>
            </w:pPr>
            <w:r>
              <w:rPr>
                <w:b/>
              </w:rPr>
              <w:t>Additional Requirements:</w:t>
            </w:r>
          </w:p>
        </w:tc>
      </w:tr>
      <w:tr w:rsidR="00F83367" w:rsidRPr="00C45A0F" w14:paraId="7C8DCA6A" w14:textId="77777777" w:rsidTr="00B76957">
        <w:trPr>
          <w:cantSplit/>
          <w:jc w:val="center"/>
        </w:trPr>
        <w:tc>
          <w:tcPr>
            <w:tcW w:w="646" w:type="dxa"/>
            <w:gridSpan w:val="2"/>
            <w:vMerge/>
            <w:tcBorders>
              <w:right w:val="single" w:sz="4" w:space="0" w:color="auto"/>
            </w:tcBorders>
          </w:tcPr>
          <w:p w14:paraId="3AB88308" w14:textId="77777777" w:rsidR="00F83367" w:rsidRPr="00E33471" w:rsidRDefault="00F83367" w:rsidP="00F83367">
            <w:pPr>
              <w:rPr>
                <w:rFonts w:cs="Arial"/>
              </w:rPr>
            </w:pPr>
          </w:p>
        </w:tc>
        <w:tc>
          <w:tcPr>
            <w:tcW w:w="7106" w:type="dxa"/>
            <w:tcBorders>
              <w:top w:val="single" w:sz="4" w:space="0" w:color="auto"/>
              <w:left w:val="single" w:sz="4" w:space="0" w:color="auto"/>
              <w:bottom w:val="single" w:sz="4" w:space="0" w:color="auto"/>
              <w:right w:val="single" w:sz="4" w:space="0" w:color="auto"/>
            </w:tcBorders>
          </w:tcPr>
          <w:p w14:paraId="5387A34B" w14:textId="77777777" w:rsidR="00F83367" w:rsidRPr="0025375B" w:rsidRDefault="00F83367" w:rsidP="00F83367">
            <w:pPr>
              <w:rPr>
                <w:rFonts w:cs="Arial"/>
              </w:rPr>
            </w:pPr>
            <w:r>
              <w:rPr>
                <w:rFonts w:cs="Arial"/>
                <w:color w:val="000000"/>
                <w:szCs w:val="24"/>
              </w:rPr>
              <w:t xml:space="preserve">Cross as an essential requirement if </w:t>
            </w:r>
            <w:r w:rsidRPr="00C62AFA">
              <w:rPr>
                <w:rFonts w:cs="Arial"/>
                <w:color w:val="000000"/>
                <w:szCs w:val="24"/>
              </w:rPr>
              <w:t xml:space="preserve">the </w:t>
            </w:r>
            <w:r>
              <w:rPr>
                <w:rFonts w:cs="Arial"/>
                <w:color w:val="000000"/>
                <w:szCs w:val="24"/>
              </w:rPr>
              <w:t>candidate requires a Baseline Personnel Security Check (BPSS).</w:t>
            </w:r>
          </w:p>
        </w:tc>
        <w:tc>
          <w:tcPr>
            <w:tcW w:w="493" w:type="dxa"/>
            <w:tcBorders>
              <w:top w:val="single" w:sz="4" w:space="0" w:color="auto"/>
              <w:left w:val="single" w:sz="4" w:space="0" w:color="auto"/>
              <w:bottom w:val="single" w:sz="4" w:space="0" w:color="auto"/>
              <w:right w:val="single" w:sz="4" w:space="0" w:color="auto"/>
            </w:tcBorders>
          </w:tcPr>
          <w:p w14:paraId="1CA6F9C7" w14:textId="77777777" w:rsidR="00CC4E1F" w:rsidRDefault="00CC4E1F" w:rsidP="00F83367">
            <w:pPr>
              <w:rPr>
                <w:rFonts w:ascii="Webdings" w:hAnsi="Webdings" w:cs="Arial"/>
                <w:szCs w:val="24"/>
              </w:rPr>
            </w:pPr>
          </w:p>
          <w:p w14:paraId="159068D6" w14:textId="65EEFE84" w:rsidR="00F83367" w:rsidRPr="00524D70" w:rsidRDefault="00CC4E1F" w:rsidP="00F83367">
            <w:pPr>
              <w:rPr>
                <w:rFonts w:cs="Arial"/>
                <w:b/>
              </w:rPr>
            </w:pPr>
            <w:r w:rsidRPr="00022308">
              <w:rPr>
                <w:rFonts w:ascii="Webdings" w:hAnsi="Webdings" w:cs="Arial"/>
                <w:szCs w:val="24"/>
              </w:rPr>
              <w:t></w:t>
            </w:r>
          </w:p>
        </w:tc>
        <w:tc>
          <w:tcPr>
            <w:tcW w:w="748" w:type="dxa"/>
            <w:tcBorders>
              <w:top w:val="single" w:sz="4" w:space="0" w:color="auto"/>
              <w:left w:val="single" w:sz="4" w:space="0" w:color="auto"/>
              <w:bottom w:val="single" w:sz="4" w:space="0" w:color="auto"/>
              <w:right w:val="single" w:sz="4" w:space="0" w:color="auto"/>
            </w:tcBorders>
          </w:tcPr>
          <w:p w14:paraId="6012A57E" w14:textId="77777777" w:rsidR="00F83367" w:rsidRPr="00991C1B" w:rsidRDefault="00F83367" w:rsidP="00F83367">
            <w:pPr>
              <w:rPr>
                <w:rFonts w:cs="Arial"/>
                <w:szCs w:val="24"/>
              </w:rPr>
            </w:pPr>
            <w:r w:rsidRPr="00991C1B">
              <w:rPr>
                <w:rFonts w:cs="Arial"/>
                <w:szCs w:val="24"/>
              </w:rPr>
              <w:t>N/A</w:t>
            </w:r>
          </w:p>
        </w:tc>
        <w:tc>
          <w:tcPr>
            <w:tcW w:w="1634" w:type="dxa"/>
            <w:tcBorders>
              <w:top w:val="single" w:sz="4" w:space="0" w:color="auto"/>
              <w:left w:val="single" w:sz="4" w:space="0" w:color="auto"/>
              <w:bottom w:val="single" w:sz="4" w:space="0" w:color="auto"/>
            </w:tcBorders>
          </w:tcPr>
          <w:p w14:paraId="4663C51D" w14:textId="77777777" w:rsidR="00F83367" w:rsidRPr="00671F17" w:rsidRDefault="00F83367" w:rsidP="00F83367">
            <w:pPr>
              <w:rPr>
                <w:rFonts w:cs="Arial"/>
                <w:b/>
                <w:szCs w:val="24"/>
              </w:rPr>
            </w:pPr>
          </w:p>
        </w:tc>
      </w:tr>
      <w:tr w:rsidR="00F83367" w:rsidRPr="00C45A0F" w14:paraId="43BA7F89" w14:textId="77777777" w:rsidTr="00B76957">
        <w:trPr>
          <w:jc w:val="center"/>
        </w:trPr>
        <w:tc>
          <w:tcPr>
            <w:tcW w:w="646" w:type="dxa"/>
            <w:gridSpan w:val="2"/>
            <w:vMerge w:val="restart"/>
            <w:tcBorders>
              <w:top w:val="single" w:sz="4" w:space="0" w:color="auto"/>
              <w:right w:val="single" w:sz="4" w:space="0" w:color="auto"/>
            </w:tcBorders>
          </w:tcPr>
          <w:p w14:paraId="669B3F63" w14:textId="77777777" w:rsidR="00F83367" w:rsidRDefault="00F83367" w:rsidP="00F83367">
            <w:pPr>
              <w:rPr>
                <w:rFonts w:cs="Arial"/>
                <w:b/>
              </w:rPr>
            </w:pPr>
            <w:r>
              <w:rPr>
                <w:rFonts w:cs="Arial"/>
                <w:b/>
              </w:rPr>
              <w:t xml:space="preserve">9. </w:t>
            </w:r>
          </w:p>
        </w:tc>
        <w:tc>
          <w:tcPr>
            <w:tcW w:w="9981" w:type="dxa"/>
            <w:gridSpan w:val="4"/>
            <w:tcBorders>
              <w:top w:val="single" w:sz="4" w:space="0" w:color="auto"/>
              <w:bottom w:val="single" w:sz="4" w:space="0" w:color="auto"/>
            </w:tcBorders>
            <w:shd w:val="clear" w:color="auto" w:fill="D9D9D9"/>
          </w:tcPr>
          <w:p w14:paraId="6CDBB4F8" w14:textId="77777777" w:rsidR="00F83367" w:rsidRPr="00671F17" w:rsidRDefault="00F83367" w:rsidP="00F83367">
            <w:pPr>
              <w:rPr>
                <w:rFonts w:cs="Arial"/>
                <w:b/>
                <w:szCs w:val="24"/>
              </w:rPr>
            </w:pPr>
            <w:r>
              <w:rPr>
                <w:rFonts w:cs="Arial"/>
                <w:b/>
              </w:rPr>
              <w:t>Disclosure of Criminal Record:</w:t>
            </w:r>
          </w:p>
        </w:tc>
      </w:tr>
      <w:tr w:rsidR="00F83367" w:rsidRPr="00C45A0F" w14:paraId="76B0079E" w14:textId="77777777" w:rsidTr="00B76957">
        <w:trPr>
          <w:cantSplit/>
          <w:jc w:val="center"/>
        </w:trPr>
        <w:tc>
          <w:tcPr>
            <w:tcW w:w="646" w:type="dxa"/>
            <w:gridSpan w:val="2"/>
            <w:vMerge/>
            <w:tcBorders>
              <w:right w:val="single" w:sz="4" w:space="0" w:color="auto"/>
            </w:tcBorders>
          </w:tcPr>
          <w:p w14:paraId="64BB84E8" w14:textId="77777777" w:rsidR="00F83367" w:rsidRPr="00524D70" w:rsidRDefault="00F83367" w:rsidP="00F83367">
            <w:pPr>
              <w:rPr>
                <w:rFonts w:cs="Arial"/>
              </w:rPr>
            </w:pPr>
          </w:p>
        </w:tc>
        <w:tc>
          <w:tcPr>
            <w:tcW w:w="7106" w:type="dxa"/>
            <w:tcBorders>
              <w:top w:val="single" w:sz="4" w:space="0" w:color="auto"/>
              <w:bottom w:val="single" w:sz="4" w:space="0" w:color="auto"/>
              <w:right w:val="single" w:sz="4" w:space="0" w:color="auto"/>
            </w:tcBorders>
          </w:tcPr>
          <w:p w14:paraId="5FC62FA8" w14:textId="2D1198CF" w:rsidR="00F83367" w:rsidRDefault="00F83367" w:rsidP="00F83367">
            <w:pPr>
              <w:rPr>
                <w:rFonts w:cs="Arial"/>
              </w:rPr>
            </w:pPr>
            <w:r w:rsidRPr="00524D70">
              <w:rPr>
                <w:rFonts w:cs="Arial"/>
              </w:rPr>
              <w:t>The successful candidate’s appointment will be subject to the Council obtaining a satisfactory</w:t>
            </w:r>
            <w:r>
              <w:rPr>
                <w:rFonts w:cs="Arial"/>
              </w:rPr>
              <w:t xml:space="preserve"> </w:t>
            </w:r>
            <w:r w:rsidR="00B76957">
              <w:rPr>
                <w:rFonts w:cs="Arial"/>
              </w:rPr>
              <w:t xml:space="preserve">Basic </w:t>
            </w:r>
            <w:r>
              <w:rPr>
                <w:rFonts w:cs="Arial"/>
              </w:rPr>
              <w:t>Di</w:t>
            </w:r>
            <w:r w:rsidRPr="00524D70">
              <w:rPr>
                <w:rFonts w:cs="Arial"/>
              </w:rPr>
              <w:t xml:space="preserve">sclosure from </w:t>
            </w:r>
            <w:r>
              <w:rPr>
                <w:rFonts w:cs="Arial"/>
              </w:rPr>
              <w:t>the Disclosure &amp; Barring Service (if crossed as an essential requirement)</w:t>
            </w:r>
            <w:r w:rsidRPr="00524D70">
              <w:rPr>
                <w:rFonts w:cs="Arial"/>
              </w:rPr>
              <w:t>.</w:t>
            </w:r>
            <w:r>
              <w:rPr>
                <w:rFonts w:cs="Arial"/>
              </w:rPr>
              <w:t xml:space="preserve"> </w:t>
            </w:r>
          </w:p>
          <w:p w14:paraId="511F1BF8" w14:textId="77777777" w:rsidR="00F83367" w:rsidRDefault="00F83367" w:rsidP="00F83367">
            <w:pPr>
              <w:rPr>
                <w:rFonts w:cs="Arial"/>
              </w:rPr>
            </w:pPr>
          </w:p>
          <w:p w14:paraId="3180CE10" w14:textId="77777777" w:rsidR="00F83367" w:rsidRPr="00E57A4A" w:rsidRDefault="00F83367" w:rsidP="00F83367">
            <w:pPr>
              <w:rPr>
                <w:rFonts w:cs="Arial"/>
              </w:rPr>
            </w:pPr>
            <w:r>
              <w:rPr>
                <w:rFonts w:cs="Arial"/>
              </w:rPr>
              <w:t># Service area to delete as necessary.</w:t>
            </w:r>
          </w:p>
        </w:tc>
        <w:tc>
          <w:tcPr>
            <w:tcW w:w="493" w:type="dxa"/>
            <w:tcBorders>
              <w:top w:val="single" w:sz="4" w:space="0" w:color="auto"/>
              <w:left w:val="single" w:sz="4" w:space="0" w:color="auto"/>
              <w:bottom w:val="single" w:sz="4" w:space="0" w:color="auto"/>
            </w:tcBorders>
          </w:tcPr>
          <w:p w14:paraId="356E14E7" w14:textId="06298380" w:rsidR="00F83367" w:rsidRPr="00524D70" w:rsidRDefault="00B76957" w:rsidP="00F83367">
            <w:pPr>
              <w:rPr>
                <w:rFonts w:cs="Arial"/>
                <w:b/>
              </w:rPr>
            </w:pPr>
            <w:r>
              <w:rPr>
                <w:rFonts w:cs="Arial"/>
                <w:b/>
              </w:rPr>
              <w:t>X</w:t>
            </w:r>
          </w:p>
        </w:tc>
        <w:tc>
          <w:tcPr>
            <w:tcW w:w="748" w:type="dxa"/>
            <w:tcBorders>
              <w:top w:val="single" w:sz="4" w:space="0" w:color="auto"/>
              <w:left w:val="single" w:sz="4" w:space="0" w:color="auto"/>
              <w:bottom w:val="single" w:sz="4" w:space="0" w:color="auto"/>
            </w:tcBorders>
          </w:tcPr>
          <w:p w14:paraId="5B24BAA2" w14:textId="15C77ABB" w:rsidR="00F83367" w:rsidRPr="00671F17" w:rsidRDefault="00F83367" w:rsidP="00F83367">
            <w:pPr>
              <w:rPr>
                <w:rFonts w:cs="Arial"/>
                <w:szCs w:val="24"/>
              </w:rPr>
            </w:pPr>
          </w:p>
        </w:tc>
        <w:tc>
          <w:tcPr>
            <w:tcW w:w="1634" w:type="dxa"/>
            <w:tcBorders>
              <w:top w:val="single" w:sz="4" w:space="0" w:color="auto"/>
              <w:left w:val="single" w:sz="4" w:space="0" w:color="auto"/>
              <w:bottom w:val="single" w:sz="4" w:space="0" w:color="auto"/>
            </w:tcBorders>
          </w:tcPr>
          <w:p w14:paraId="2B18B517" w14:textId="77777777" w:rsidR="00F83367" w:rsidRDefault="00F83367" w:rsidP="00F83367">
            <w:pPr>
              <w:rPr>
                <w:rFonts w:cs="Arial"/>
                <w:szCs w:val="24"/>
              </w:rPr>
            </w:pPr>
            <w:r>
              <w:rPr>
                <w:rFonts w:cs="Arial"/>
                <w:szCs w:val="24"/>
              </w:rPr>
              <w:t>DBS</w:t>
            </w:r>
            <w:r w:rsidRPr="00671F17">
              <w:rPr>
                <w:rFonts w:cs="Arial"/>
                <w:szCs w:val="24"/>
              </w:rPr>
              <w:t xml:space="preserve"> Disclosure</w:t>
            </w:r>
          </w:p>
          <w:p w14:paraId="6DE7FDD5" w14:textId="77777777" w:rsidR="00F83367" w:rsidRDefault="00F83367" w:rsidP="00F83367">
            <w:pPr>
              <w:rPr>
                <w:rFonts w:cs="Arial"/>
                <w:szCs w:val="24"/>
              </w:rPr>
            </w:pPr>
            <w:r>
              <w:rPr>
                <w:rFonts w:cs="Arial"/>
                <w:szCs w:val="24"/>
              </w:rPr>
              <w:t>OR</w:t>
            </w:r>
          </w:p>
          <w:p w14:paraId="7801C358" w14:textId="77777777" w:rsidR="00F83367" w:rsidRPr="00671F17" w:rsidRDefault="00F83367" w:rsidP="00F83367">
            <w:pPr>
              <w:rPr>
                <w:rFonts w:cs="Arial"/>
                <w:szCs w:val="24"/>
              </w:rPr>
            </w:pPr>
            <w:r>
              <w:rPr>
                <w:rFonts w:cs="Arial"/>
                <w:szCs w:val="24"/>
              </w:rPr>
              <w:t>Basic Disclosure</w:t>
            </w:r>
          </w:p>
        </w:tc>
      </w:tr>
      <w:tr w:rsidR="0096351C" w:rsidRPr="00C45A0F" w14:paraId="37F0526B" w14:textId="77777777" w:rsidTr="00B76957">
        <w:trPr>
          <w:cantSplit/>
          <w:jc w:val="center"/>
        </w:trPr>
        <w:tc>
          <w:tcPr>
            <w:tcW w:w="646" w:type="dxa"/>
            <w:gridSpan w:val="2"/>
            <w:vMerge/>
            <w:tcBorders>
              <w:right w:val="single" w:sz="4" w:space="0" w:color="auto"/>
            </w:tcBorders>
          </w:tcPr>
          <w:p w14:paraId="2E39C81F" w14:textId="77777777" w:rsidR="0096351C" w:rsidRPr="00524D70" w:rsidRDefault="0096351C" w:rsidP="00F83367">
            <w:pPr>
              <w:rPr>
                <w:rFonts w:cs="Arial"/>
              </w:rPr>
            </w:pPr>
          </w:p>
        </w:tc>
        <w:tc>
          <w:tcPr>
            <w:tcW w:w="7106" w:type="dxa"/>
            <w:tcBorders>
              <w:top w:val="single" w:sz="4" w:space="0" w:color="auto"/>
              <w:bottom w:val="single" w:sz="4" w:space="0" w:color="auto"/>
              <w:right w:val="single" w:sz="4" w:space="0" w:color="auto"/>
            </w:tcBorders>
          </w:tcPr>
          <w:p w14:paraId="79BF0E72" w14:textId="17D6DCE5" w:rsidR="0096351C" w:rsidRPr="00524D70" w:rsidRDefault="0096351C" w:rsidP="00F83367">
            <w:pPr>
              <w:rPr>
                <w:rFonts w:cs="Arial"/>
              </w:rPr>
            </w:pPr>
            <w:r>
              <w:rPr>
                <w:rFonts w:cs="Arial"/>
              </w:rPr>
              <w:t>If the postholder requires a Standard or Enhanced disclosure the candidate is required to declare full details of everything on their criminal record</w:t>
            </w:r>
          </w:p>
        </w:tc>
        <w:tc>
          <w:tcPr>
            <w:tcW w:w="493" w:type="dxa"/>
            <w:tcBorders>
              <w:top w:val="single" w:sz="4" w:space="0" w:color="auto"/>
              <w:left w:val="single" w:sz="4" w:space="0" w:color="auto"/>
              <w:bottom w:val="single" w:sz="4" w:space="0" w:color="auto"/>
            </w:tcBorders>
          </w:tcPr>
          <w:p w14:paraId="319A2CAB" w14:textId="77777777" w:rsidR="0096351C" w:rsidRPr="00524D70" w:rsidRDefault="0096351C" w:rsidP="00F83367">
            <w:pPr>
              <w:rPr>
                <w:rFonts w:cs="Arial"/>
                <w:b/>
              </w:rPr>
            </w:pPr>
          </w:p>
        </w:tc>
        <w:tc>
          <w:tcPr>
            <w:tcW w:w="748" w:type="dxa"/>
            <w:tcBorders>
              <w:top w:val="single" w:sz="4" w:space="0" w:color="auto"/>
              <w:left w:val="single" w:sz="4" w:space="0" w:color="auto"/>
              <w:bottom w:val="single" w:sz="4" w:space="0" w:color="auto"/>
            </w:tcBorders>
          </w:tcPr>
          <w:p w14:paraId="02B05C57" w14:textId="77777777" w:rsidR="0096351C" w:rsidRPr="00671F17" w:rsidRDefault="0096351C" w:rsidP="00F83367">
            <w:pPr>
              <w:rPr>
                <w:rFonts w:cs="Arial"/>
                <w:szCs w:val="24"/>
              </w:rPr>
            </w:pPr>
          </w:p>
        </w:tc>
        <w:tc>
          <w:tcPr>
            <w:tcW w:w="1634" w:type="dxa"/>
            <w:tcBorders>
              <w:top w:val="single" w:sz="4" w:space="0" w:color="auto"/>
              <w:left w:val="single" w:sz="4" w:space="0" w:color="auto"/>
              <w:bottom w:val="single" w:sz="4" w:space="0" w:color="auto"/>
            </w:tcBorders>
          </w:tcPr>
          <w:p w14:paraId="42D31C45" w14:textId="77777777" w:rsidR="0096351C" w:rsidRDefault="0096351C" w:rsidP="00F83367">
            <w:pPr>
              <w:rPr>
                <w:rFonts w:cs="Arial"/>
                <w:szCs w:val="24"/>
              </w:rPr>
            </w:pPr>
          </w:p>
        </w:tc>
      </w:tr>
      <w:tr w:rsidR="00F83367" w:rsidRPr="00DE73E3" w14:paraId="4A8FF6F2" w14:textId="77777777" w:rsidTr="00B76957">
        <w:trPr>
          <w:cantSplit/>
          <w:jc w:val="center"/>
        </w:trPr>
        <w:tc>
          <w:tcPr>
            <w:tcW w:w="646" w:type="dxa"/>
            <w:gridSpan w:val="2"/>
            <w:vMerge/>
            <w:tcBorders>
              <w:right w:val="single" w:sz="4" w:space="0" w:color="auto"/>
            </w:tcBorders>
          </w:tcPr>
          <w:p w14:paraId="1070689E" w14:textId="77777777" w:rsidR="00F83367" w:rsidRPr="003752EB" w:rsidRDefault="00F83367" w:rsidP="00F83367">
            <w:pPr>
              <w:rPr>
                <w:rFonts w:cs="Arial"/>
              </w:rPr>
            </w:pPr>
          </w:p>
        </w:tc>
        <w:tc>
          <w:tcPr>
            <w:tcW w:w="7106" w:type="dxa"/>
            <w:tcBorders>
              <w:top w:val="single" w:sz="4" w:space="0" w:color="auto"/>
              <w:bottom w:val="single" w:sz="4" w:space="0" w:color="auto"/>
              <w:right w:val="single" w:sz="4" w:space="0" w:color="auto"/>
            </w:tcBorders>
          </w:tcPr>
          <w:p w14:paraId="436A36F6" w14:textId="77777777" w:rsidR="00F83367" w:rsidRPr="003752EB" w:rsidRDefault="00F83367" w:rsidP="00F83367">
            <w:pPr>
              <w:rPr>
                <w:rFonts w:cs="Arial"/>
              </w:rPr>
            </w:pPr>
            <w:r>
              <w:rPr>
                <w:rFonts w:cs="Arial"/>
              </w:rPr>
              <w:t>If the postholder does not require a DBS disclosure, or requires a Basic Disclosure check only, the candidate is required to declare unspent convictions only.</w:t>
            </w:r>
          </w:p>
        </w:tc>
        <w:tc>
          <w:tcPr>
            <w:tcW w:w="493" w:type="dxa"/>
            <w:tcBorders>
              <w:top w:val="single" w:sz="4" w:space="0" w:color="auto"/>
              <w:left w:val="single" w:sz="4" w:space="0" w:color="auto"/>
              <w:bottom w:val="single" w:sz="4" w:space="0" w:color="auto"/>
            </w:tcBorders>
          </w:tcPr>
          <w:p w14:paraId="5CCB52BB" w14:textId="210255E8" w:rsidR="00F83367" w:rsidRPr="00524D70" w:rsidRDefault="00F83367" w:rsidP="00F83367">
            <w:pPr>
              <w:rPr>
                <w:rFonts w:cs="Arial"/>
                <w:b/>
              </w:rPr>
            </w:pPr>
            <w:r>
              <w:rPr>
                <w:rFonts w:cs="Arial"/>
                <w:b/>
              </w:rPr>
              <w:t>X</w:t>
            </w:r>
          </w:p>
        </w:tc>
        <w:tc>
          <w:tcPr>
            <w:tcW w:w="748" w:type="dxa"/>
            <w:tcBorders>
              <w:top w:val="single" w:sz="4" w:space="0" w:color="auto"/>
              <w:left w:val="single" w:sz="4" w:space="0" w:color="auto"/>
              <w:bottom w:val="single" w:sz="4" w:space="0" w:color="auto"/>
            </w:tcBorders>
          </w:tcPr>
          <w:p w14:paraId="7F31C831" w14:textId="71A65994" w:rsidR="00F83367" w:rsidRPr="00671F17" w:rsidRDefault="00F83367" w:rsidP="00F83367">
            <w:pPr>
              <w:rPr>
                <w:rFonts w:cs="Arial"/>
                <w:szCs w:val="24"/>
              </w:rPr>
            </w:pPr>
          </w:p>
        </w:tc>
        <w:tc>
          <w:tcPr>
            <w:tcW w:w="1634" w:type="dxa"/>
            <w:tcBorders>
              <w:top w:val="single" w:sz="4" w:space="0" w:color="auto"/>
              <w:left w:val="single" w:sz="4" w:space="0" w:color="auto"/>
              <w:bottom w:val="single" w:sz="4" w:space="0" w:color="auto"/>
            </w:tcBorders>
          </w:tcPr>
          <w:p w14:paraId="33D9EE19" w14:textId="77777777" w:rsidR="00F83367" w:rsidRPr="00671F17" w:rsidRDefault="00F83367" w:rsidP="00F83367">
            <w:pPr>
              <w:rPr>
                <w:rFonts w:cs="Arial"/>
                <w:szCs w:val="24"/>
              </w:rPr>
            </w:pPr>
            <w:r w:rsidRPr="00671F17">
              <w:rPr>
                <w:rFonts w:cs="Arial"/>
                <w:szCs w:val="24"/>
              </w:rPr>
              <w:t>AF(after short listing)</w:t>
            </w:r>
          </w:p>
        </w:tc>
      </w:tr>
    </w:tbl>
    <w:p w14:paraId="5AC4135F" w14:textId="77777777" w:rsidR="00753270" w:rsidRDefault="00753270" w:rsidP="00D87BA0">
      <w:pPr>
        <w:rPr>
          <w:sz w:val="20"/>
        </w:rPr>
      </w:pPr>
    </w:p>
    <w:p w14:paraId="2F28078B" w14:textId="77777777" w:rsidR="00753270" w:rsidRDefault="00753270" w:rsidP="00D87BA0">
      <w:pPr>
        <w:rPr>
          <w:sz w:val="20"/>
        </w:rPr>
      </w:pPr>
    </w:p>
    <w:p w14:paraId="2DB625C8" w14:textId="77777777" w:rsidR="00753270" w:rsidRDefault="00753270" w:rsidP="00D87BA0">
      <w:pPr>
        <w:rPr>
          <w:sz w:val="20"/>
        </w:rPr>
      </w:pPr>
    </w:p>
    <w:sectPr w:rsidR="00753270" w:rsidSect="007234F4">
      <w:headerReference w:type="even" r:id="rId16"/>
      <w:headerReference w:type="default" r:id="rId17"/>
      <w:footerReference w:type="even" r:id="rId18"/>
      <w:footerReference w:type="default" r:id="rId19"/>
      <w:headerReference w:type="first" r:id="rId20"/>
      <w:footerReference w:type="first" r:id="rId21"/>
      <w:pgSz w:w="11907" w:h="16834" w:code="9"/>
      <w:pgMar w:top="680" w:right="737"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D30F6" w14:textId="77777777" w:rsidR="00AB135D" w:rsidRDefault="00AB135D">
      <w:r>
        <w:separator/>
      </w:r>
    </w:p>
  </w:endnote>
  <w:endnote w:type="continuationSeparator" w:id="0">
    <w:p w14:paraId="583B9E09" w14:textId="77777777" w:rsidR="00AB135D" w:rsidRDefault="00AB13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6B739" w14:textId="77777777" w:rsidR="003579B3" w:rsidRDefault="003579B3">
    <w:pPr>
      <w:pStyle w:val="Footer"/>
      <w:jc w:val="center"/>
    </w:pPr>
    <w:r>
      <w:fldChar w:fldCharType="begin"/>
    </w:r>
    <w:r>
      <w:instrText xml:space="preserve"> PAGE   \* MERGEFORMAT </w:instrText>
    </w:r>
    <w:r>
      <w:fldChar w:fldCharType="separate"/>
    </w:r>
    <w:r>
      <w:rPr>
        <w:noProof/>
      </w:rPr>
      <w:t>3</w:t>
    </w:r>
    <w:r>
      <w:rPr>
        <w:noProof/>
      </w:rPr>
      <w:fldChar w:fldCharType="end"/>
    </w:r>
  </w:p>
  <w:p w14:paraId="259FE518" w14:textId="77777777" w:rsidR="003579B3" w:rsidRDefault="003579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E24DB" w14:textId="77777777" w:rsidR="003579B3" w:rsidRDefault="003579B3" w:rsidP="0072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1F18C252" w14:textId="77777777" w:rsidR="003579B3" w:rsidRDefault="003579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543B3" w14:textId="77777777" w:rsidR="003579B3" w:rsidRDefault="003579B3" w:rsidP="0072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50E2E080" w14:textId="77777777" w:rsidR="003579B3" w:rsidRDefault="003579B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BB2C7" w14:textId="77777777" w:rsidR="003579B3" w:rsidRDefault="003579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3C85B" w14:textId="77777777" w:rsidR="00AB135D" w:rsidRDefault="00AB135D">
      <w:r>
        <w:separator/>
      </w:r>
    </w:p>
  </w:footnote>
  <w:footnote w:type="continuationSeparator" w:id="0">
    <w:p w14:paraId="5A6BD240" w14:textId="77777777" w:rsidR="00AB135D" w:rsidRDefault="00AB13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9D1E4" w14:textId="729FBCDB" w:rsidR="0098773C" w:rsidRDefault="009877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409B4" w14:textId="77777777" w:rsidR="003579B3" w:rsidRDefault="003579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97C4D" w14:textId="77777777" w:rsidR="003579B3" w:rsidRDefault="003579B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C3FC9" w14:textId="77777777" w:rsidR="003579B3" w:rsidRDefault="003579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27998"/>
    <w:multiLevelType w:val="hybridMultilevel"/>
    <w:tmpl w:val="3CD4E1F6"/>
    <w:lvl w:ilvl="0" w:tplc="58485C02">
      <w:start w:val="1"/>
      <w:numFmt w:val="decimal"/>
      <w:lvlText w:val="%1."/>
      <w:lvlJc w:val="left"/>
      <w:pPr>
        <w:ind w:left="900" w:hanging="5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92121CE"/>
    <w:multiLevelType w:val="hybridMultilevel"/>
    <w:tmpl w:val="11BCCF4E"/>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2" w15:restartNumberingAfterBreak="0">
    <w:nsid w:val="72F322FE"/>
    <w:multiLevelType w:val="hybridMultilevel"/>
    <w:tmpl w:val="BAE42ECC"/>
    <w:lvl w:ilvl="0" w:tplc="4386E49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370493297">
    <w:abstractNumId w:val="2"/>
  </w:num>
  <w:num w:numId="2" w16cid:durableId="1085569953">
    <w:abstractNumId w:val="0"/>
  </w:num>
  <w:num w:numId="3" w16cid:durableId="197015780">
    <w:abstractNumId w:val="1"/>
  </w:num>
  <w:num w:numId="4" w16cid:durableId="5172773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4F4"/>
    <w:rsid w:val="000149C0"/>
    <w:rsid w:val="0002222C"/>
    <w:rsid w:val="00022308"/>
    <w:rsid w:val="000260ED"/>
    <w:rsid w:val="00042A8C"/>
    <w:rsid w:val="0005341A"/>
    <w:rsid w:val="00074505"/>
    <w:rsid w:val="00081FE1"/>
    <w:rsid w:val="00082663"/>
    <w:rsid w:val="00094EB9"/>
    <w:rsid w:val="000C37C3"/>
    <w:rsid w:val="000D079D"/>
    <w:rsid w:val="000D2C87"/>
    <w:rsid w:val="000E21BC"/>
    <w:rsid w:val="000E48E0"/>
    <w:rsid w:val="000E7400"/>
    <w:rsid w:val="00101F7C"/>
    <w:rsid w:val="00125707"/>
    <w:rsid w:val="00134276"/>
    <w:rsid w:val="00137ED9"/>
    <w:rsid w:val="00165050"/>
    <w:rsid w:val="001806CE"/>
    <w:rsid w:val="001A6453"/>
    <w:rsid w:val="001A6B08"/>
    <w:rsid w:val="001B51BC"/>
    <w:rsid w:val="001D661F"/>
    <w:rsid w:val="001F3795"/>
    <w:rsid w:val="001F4EAE"/>
    <w:rsid w:val="001F6255"/>
    <w:rsid w:val="001F6D63"/>
    <w:rsid w:val="00202E13"/>
    <w:rsid w:val="00221773"/>
    <w:rsid w:val="00245013"/>
    <w:rsid w:val="00250C42"/>
    <w:rsid w:val="00270A01"/>
    <w:rsid w:val="0028180B"/>
    <w:rsid w:val="00290E30"/>
    <w:rsid w:val="002B01E3"/>
    <w:rsid w:val="002B096F"/>
    <w:rsid w:val="002C1CBD"/>
    <w:rsid w:val="002D4F22"/>
    <w:rsid w:val="003051C4"/>
    <w:rsid w:val="00307B35"/>
    <w:rsid w:val="00311D40"/>
    <w:rsid w:val="003147C9"/>
    <w:rsid w:val="0032256E"/>
    <w:rsid w:val="00324893"/>
    <w:rsid w:val="0033332A"/>
    <w:rsid w:val="003579B3"/>
    <w:rsid w:val="00363DE1"/>
    <w:rsid w:val="003B65F4"/>
    <w:rsid w:val="003D21CC"/>
    <w:rsid w:val="003D3955"/>
    <w:rsid w:val="003D560E"/>
    <w:rsid w:val="003F186D"/>
    <w:rsid w:val="003F2691"/>
    <w:rsid w:val="003F6631"/>
    <w:rsid w:val="00402854"/>
    <w:rsid w:val="004172AC"/>
    <w:rsid w:val="004213C0"/>
    <w:rsid w:val="004509AB"/>
    <w:rsid w:val="00462B1F"/>
    <w:rsid w:val="00465F4F"/>
    <w:rsid w:val="00473CA5"/>
    <w:rsid w:val="004779C5"/>
    <w:rsid w:val="004824E7"/>
    <w:rsid w:val="00487316"/>
    <w:rsid w:val="004976EF"/>
    <w:rsid w:val="004A4919"/>
    <w:rsid w:val="004A74EB"/>
    <w:rsid w:val="004C34FA"/>
    <w:rsid w:val="005110AC"/>
    <w:rsid w:val="00537336"/>
    <w:rsid w:val="005411DC"/>
    <w:rsid w:val="0054253C"/>
    <w:rsid w:val="00557AA1"/>
    <w:rsid w:val="00563153"/>
    <w:rsid w:val="00563FD4"/>
    <w:rsid w:val="00574308"/>
    <w:rsid w:val="00585EF8"/>
    <w:rsid w:val="00587CE8"/>
    <w:rsid w:val="0059526E"/>
    <w:rsid w:val="005B1E77"/>
    <w:rsid w:val="005B2C95"/>
    <w:rsid w:val="005D092E"/>
    <w:rsid w:val="005F6401"/>
    <w:rsid w:val="00602006"/>
    <w:rsid w:val="00602023"/>
    <w:rsid w:val="006068B5"/>
    <w:rsid w:val="006104EC"/>
    <w:rsid w:val="00636769"/>
    <w:rsid w:val="00643F4D"/>
    <w:rsid w:val="006454F3"/>
    <w:rsid w:val="00653A6B"/>
    <w:rsid w:val="006703C7"/>
    <w:rsid w:val="00673B04"/>
    <w:rsid w:val="00676C1F"/>
    <w:rsid w:val="00685372"/>
    <w:rsid w:val="006B2157"/>
    <w:rsid w:val="006B4545"/>
    <w:rsid w:val="006C2717"/>
    <w:rsid w:val="006D3B9C"/>
    <w:rsid w:val="006E0F1A"/>
    <w:rsid w:val="006E288E"/>
    <w:rsid w:val="006F0E98"/>
    <w:rsid w:val="006F411E"/>
    <w:rsid w:val="00701A51"/>
    <w:rsid w:val="0070797F"/>
    <w:rsid w:val="0071310A"/>
    <w:rsid w:val="00721CE5"/>
    <w:rsid w:val="007234F4"/>
    <w:rsid w:val="00724281"/>
    <w:rsid w:val="00724610"/>
    <w:rsid w:val="00732535"/>
    <w:rsid w:val="00736804"/>
    <w:rsid w:val="00743E04"/>
    <w:rsid w:val="00753270"/>
    <w:rsid w:val="00773706"/>
    <w:rsid w:val="00780882"/>
    <w:rsid w:val="007A2DCA"/>
    <w:rsid w:val="007D4404"/>
    <w:rsid w:val="007F105B"/>
    <w:rsid w:val="007F1124"/>
    <w:rsid w:val="00826B0B"/>
    <w:rsid w:val="0083224D"/>
    <w:rsid w:val="00833D19"/>
    <w:rsid w:val="00854612"/>
    <w:rsid w:val="00886E77"/>
    <w:rsid w:val="008B202D"/>
    <w:rsid w:val="0090051D"/>
    <w:rsid w:val="0091100F"/>
    <w:rsid w:val="00922DCF"/>
    <w:rsid w:val="00941476"/>
    <w:rsid w:val="009605C8"/>
    <w:rsid w:val="00962BE8"/>
    <w:rsid w:val="0096351C"/>
    <w:rsid w:val="00985094"/>
    <w:rsid w:val="00987413"/>
    <w:rsid w:val="0098773C"/>
    <w:rsid w:val="00990114"/>
    <w:rsid w:val="009904FB"/>
    <w:rsid w:val="0099760A"/>
    <w:rsid w:val="009A4B8D"/>
    <w:rsid w:val="009B3E41"/>
    <w:rsid w:val="009C4753"/>
    <w:rsid w:val="009D2266"/>
    <w:rsid w:val="009D4F48"/>
    <w:rsid w:val="009F3773"/>
    <w:rsid w:val="009F38FA"/>
    <w:rsid w:val="00A00AB9"/>
    <w:rsid w:val="00A010DA"/>
    <w:rsid w:val="00A104DF"/>
    <w:rsid w:val="00A16870"/>
    <w:rsid w:val="00A203A5"/>
    <w:rsid w:val="00A45D7E"/>
    <w:rsid w:val="00A47691"/>
    <w:rsid w:val="00A552C1"/>
    <w:rsid w:val="00A55584"/>
    <w:rsid w:val="00A627AC"/>
    <w:rsid w:val="00A648CD"/>
    <w:rsid w:val="00A671A6"/>
    <w:rsid w:val="00AA51CD"/>
    <w:rsid w:val="00AB135D"/>
    <w:rsid w:val="00AB3B12"/>
    <w:rsid w:val="00AB4BF8"/>
    <w:rsid w:val="00AB5314"/>
    <w:rsid w:val="00AC52F8"/>
    <w:rsid w:val="00AC6E6B"/>
    <w:rsid w:val="00AD48AE"/>
    <w:rsid w:val="00AF3363"/>
    <w:rsid w:val="00AF78A1"/>
    <w:rsid w:val="00B01F90"/>
    <w:rsid w:val="00B11CEA"/>
    <w:rsid w:val="00B164EE"/>
    <w:rsid w:val="00B2131B"/>
    <w:rsid w:val="00B24E10"/>
    <w:rsid w:val="00B366D6"/>
    <w:rsid w:val="00B41444"/>
    <w:rsid w:val="00B66A0E"/>
    <w:rsid w:val="00B76957"/>
    <w:rsid w:val="00B87ED1"/>
    <w:rsid w:val="00B96035"/>
    <w:rsid w:val="00B97C56"/>
    <w:rsid w:val="00BB7A87"/>
    <w:rsid w:val="00BC0A89"/>
    <w:rsid w:val="00BC66C5"/>
    <w:rsid w:val="00BD16AB"/>
    <w:rsid w:val="00BD5BC4"/>
    <w:rsid w:val="00BE6270"/>
    <w:rsid w:val="00BE6961"/>
    <w:rsid w:val="00C061F1"/>
    <w:rsid w:val="00C34B00"/>
    <w:rsid w:val="00C3621C"/>
    <w:rsid w:val="00C4002F"/>
    <w:rsid w:val="00C438EB"/>
    <w:rsid w:val="00C624A6"/>
    <w:rsid w:val="00C6494C"/>
    <w:rsid w:val="00C66370"/>
    <w:rsid w:val="00C67818"/>
    <w:rsid w:val="00C72B10"/>
    <w:rsid w:val="00C87555"/>
    <w:rsid w:val="00C95722"/>
    <w:rsid w:val="00CB22F1"/>
    <w:rsid w:val="00CB7554"/>
    <w:rsid w:val="00CC4E1F"/>
    <w:rsid w:val="00CE1A4B"/>
    <w:rsid w:val="00CF4D6D"/>
    <w:rsid w:val="00D02636"/>
    <w:rsid w:val="00D125CB"/>
    <w:rsid w:val="00D3351E"/>
    <w:rsid w:val="00D5262A"/>
    <w:rsid w:val="00D56F3C"/>
    <w:rsid w:val="00D72DDD"/>
    <w:rsid w:val="00D87BA0"/>
    <w:rsid w:val="00D974A6"/>
    <w:rsid w:val="00DA4A86"/>
    <w:rsid w:val="00DA7DA1"/>
    <w:rsid w:val="00DB02DB"/>
    <w:rsid w:val="00DB55F9"/>
    <w:rsid w:val="00DC2816"/>
    <w:rsid w:val="00DD0346"/>
    <w:rsid w:val="00DD334C"/>
    <w:rsid w:val="00DE4969"/>
    <w:rsid w:val="00E10568"/>
    <w:rsid w:val="00E1764B"/>
    <w:rsid w:val="00E23615"/>
    <w:rsid w:val="00E55D49"/>
    <w:rsid w:val="00E57814"/>
    <w:rsid w:val="00E74024"/>
    <w:rsid w:val="00E80B3D"/>
    <w:rsid w:val="00E81F10"/>
    <w:rsid w:val="00E849A1"/>
    <w:rsid w:val="00E90CB0"/>
    <w:rsid w:val="00E968C8"/>
    <w:rsid w:val="00EB652F"/>
    <w:rsid w:val="00EB732C"/>
    <w:rsid w:val="00EC45EC"/>
    <w:rsid w:val="00ED7578"/>
    <w:rsid w:val="00EE7641"/>
    <w:rsid w:val="00EF2639"/>
    <w:rsid w:val="00F00AA8"/>
    <w:rsid w:val="00F0221D"/>
    <w:rsid w:val="00F04DEE"/>
    <w:rsid w:val="00F174B7"/>
    <w:rsid w:val="00F24B00"/>
    <w:rsid w:val="00F51E1C"/>
    <w:rsid w:val="00F83367"/>
    <w:rsid w:val="00FA6E97"/>
    <w:rsid w:val="00FA735E"/>
    <w:rsid w:val="00FB173D"/>
    <w:rsid w:val="00FC4B5B"/>
    <w:rsid w:val="00FD360B"/>
    <w:rsid w:val="00FF4F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6C4AC4"/>
  <w15:docId w15:val="{EEEBFFDB-9DAA-40CF-B703-A130D3459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62B1F"/>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234F4"/>
    <w:pPr>
      <w:jc w:val="center"/>
    </w:pPr>
    <w:rPr>
      <w:b/>
      <w:u w:val="single"/>
    </w:rPr>
  </w:style>
  <w:style w:type="paragraph" w:styleId="Footer">
    <w:name w:val="footer"/>
    <w:basedOn w:val="Normal"/>
    <w:link w:val="FooterChar"/>
    <w:uiPriority w:val="99"/>
    <w:rsid w:val="007234F4"/>
    <w:pPr>
      <w:tabs>
        <w:tab w:val="center" w:pos="4153"/>
        <w:tab w:val="right" w:pos="8306"/>
      </w:tabs>
    </w:pPr>
  </w:style>
  <w:style w:type="character" w:styleId="PageNumber">
    <w:name w:val="page number"/>
    <w:basedOn w:val="DefaultParagraphFont"/>
    <w:rsid w:val="007234F4"/>
  </w:style>
  <w:style w:type="paragraph" w:styleId="Header">
    <w:name w:val="header"/>
    <w:basedOn w:val="Normal"/>
    <w:rsid w:val="007234F4"/>
    <w:pPr>
      <w:tabs>
        <w:tab w:val="center" w:pos="4153"/>
        <w:tab w:val="right" w:pos="8306"/>
      </w:tabs>
    </w:pPr>
  </w:style>
  <w:style w:type="character" w:styleId="Hyperlink">
    <w:name w:val="Hyperlink"/>
    <w:rsid w:val="007234F4"/>
    <w:rPr>
      <w:color w:val="0000FF"/>
      <w:u w:val="single"/>
    </w:rPr>
  </w:style>
  <w:style w:type="character" w:customStyle="1" w:styleId="FooterChar">
    <w:name w:val="Footer Char"/>
    <w:link w:val="Footer"/>
    <w:uiPriority w:val="99"/>
    <w:rsid w:val="006E288E"/>
    <w:rPr>
      <w:rFonts w:ascii="Arial" w:hAnsi="Arial"/>
      <w:sz w:val="24"/>
    </w:rPr>
  </w:style>
  <w:style w:type="character" w:styleId="PlaceholderText">
    <w:name w:val="Placeholder Text"/>
    <w:basedOn w:val="DefaultParagraphFont"/>
    <w:uiPriority w:val="99"/>
    <w:semiHidden/>
    <w:rsid w:val="00022308"/>
    <w:rPr>
      <w:color w:val="808080"/>
    </w:rPr>
  </w:style>
  <w:style w:type="paragraph" w:styleId="BalloonText">
    <w:name w:val="Balloon Text"/>
    <w:basedOn w:val="Normal"/>
    <w:link w:val="BalloonTextChar"/>
    <w:semiHidden/>
    <w:unhideWhenUsed/>
    <w:rsid w:val="00BB7A87"/>
    <w:rPr>
      <w:rFonts w:ascii="Segoe UI" w:hAnsi="Segoe UI" w:cs="Segoe UI"/>
      <w:sz w:val="18"/>
      <w:szCs w:val="18"/>
    </w:rPr>
  </w:style>
  <w:style w:type="character" w:customStyle="1" w:styleId="BalloonTextChar">
    <w:name w:val="Balloon Text Char"/>
    <w:basedOn w:val="DefaultParagraphFont"/>
    <w:link w:val="BalloonText"/>
    <w:semiHidden/>
    <w:rsid w:val="00BB7A87"/>
    <w:rPr>
      <w:rFonts w:ascii="Segoe UI" w:hAnsi="Segoe UI" w:cs="Segoe UI"/>
      <w:sz w:val="18"/>
      <w:szCs w:val="18"/>
    </w:rPr>
  </w:style>
  <w:style w:type="paragraph" w:styleId="ListParagraph">
    <w:name w:val="List Paragraph"/>
    <w:basedOn w:val="Normal"/>
    <w:uiPriority w:val="34"/>
    <w:qFormat/>
    <w:rsid w:val="00F04DEE"/>
    <w:pPr>
      <w:ind w:left="720"/>
      <w:contextualSpacing/>
    </w:pPr>
  </w:style>
  <w:style w:type="table" w:styleId="TableGrid">
    <w:name w:val="Table Grid"/>
    <w:basedOn w:val="TableNormal"/>
    <w:rsid w:val="004172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6703C7"/>
    <w:rPr>
      <w:sz w:val="16"/>
      <w:szCs w:val="16"/>
    </w:rPr>
  </w:style>
  <w:style w:type="paragraph" w:styleId="CommentText">
    <w:name w:val="annotation text"/>
    <w:basedOn w:val="Normal"/>
    <w:link w:val="CommentTextChar"/>
    <w:semiHidden/>
    <w:unhideWhenUsed/>
    <w:rsid w:val="006703C7"/>
    <w:rPr>
      <w:sz w:val="20"/>
    </w:rPr>
  </w:style>
  <w:style w:type="character" w:customStyle="1" w:styleId="CommentTextChar">
    <w:name w:val="Comment Text Char"/>
    <w:basedOn w:val="DefaultParagraphFont"/>
    <w:link w:val="CommentText"/>
    <w:semiHidden/>
    <w:rsid w:val="006703C7"/>
    <w:rPr>
      <w:rFonts w:ascii="Arial" w:hAnsi="Arial"/>
    </w:rPr>
  </w:style>
  <w:style w:type="paragraph" w:styleId="CommentSubject">
    <w:name w:val="annotation subject"/>
    <w:basedOn w:val="CommentText"/>
    <w:next w:val="CommentText"/>
    <w:link w:val="CommentSubjectChar"/>
    <w:semiHidden/>
    <w:unhideWhenUsed/>
    <w:rsid w:val="006703C7"/>
    <w:rPr>
      <w:b/>
      <w:bCs/>
    </w:rPr>
  </w:style>
  <w:style w:type="character" w:customStyle="1" w:styleId="CommentSubjectChar">
    <w:name w:val="Comment Subject Char"/>
    <w:basedOn w:val="CommentTextChar"/>
    <w:link w:val="CommentSubject"/>
    <w:semiHidden/>
    <w:rsid w:val="006703C7"/>
    <w:rPr>
      <w:rFonts w:ascii="Arial" w:hAnsi="Arial"/>
      <w:b/>
      <w:bCs/>
    </w:rPr>
  </w:style>
  <w:style w:type="paragraph" w:styleId="Revision">
    <w:name w:val="Revision"/>
    <w:hidden/>
    <w:uiPriority w:val="99"/>
    <w:semiHidden/>
    <w:rsid w:val="00C67818"/>
    <w:rPr>
      <w:rFonts w:ascii="Arial" w:hAnsi="Arial"/>
      <w:sz w:val="24"/>
    </w:rPr>
  </w:style>
  <w:style w:type="paragraph" w:styleId="BodyText">
    <w:name w:val="Body Text"/>
    <w:basedOn w:val="Normal"/>
    <w:link w:val="BodyTextChar"/>
    <w:rsid w:val="00B87ED1"/>
    <w:pPr>
      <w:spacing w:after="120"/>
    </w:pPr>
  </w:style>
  <w:style w:type="character" w:customStyle="1" w:styleId="BodyTextChar">
    <w:name w:val="Body Text Char"/>
    <w:basedOn w:val="DefaultParagraphFont"/>
    <w:link w:val="BodyText"/>
    <w:rsid w:val="00B87ED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9923957">
      <w:bodyDiv w:val="1"/>
      <w:marLeft w:val="0"/>
      <w:marRight w:val="0"/>
      <w:marTop w:val="0"/>
      <w:marBottom w:val="0"/>
      <w:divBdr>
        <w:top w:val="none" w:sz="0" w:space="0" w:color="auto"/>
        <w:left w:val="none" w:sz="0" w:space="0" w:color="auto"/>
        <w:bottom w:val="none" w:sz="0" w:space="0" w:color="auto"/>
        <w:right w:val="none" w:sz="0" w:space="0" w:color="auto"/>
      </w:divBdr>
    </w:div>
    <w:div w:id="1322730727">
      <w:bodyDiv w:val="1"/>
      <w:marLeft w:val="0"/>
      <w:marRight w:val="0"/>
      <w:marTop w:val="0"/>
      <w:marBottom w:val="0"/>
      <w:divBdr>
        <w:top w:val="none" w:sz="0" w:space="0" w:color="auto"/>
        <w:left w:val="none" w:sz="0" w:space="0" w:color="auto"/>
        <w:bottom w:val="none" w:sz="0" w:space="0" w:color="auto"/>
        <w:right w:val="none" w:sz="0" w:space="0" w:color="auto"/>
      </w:divBdr>
    </w:div>
    <w:div w:id="1908413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hullcc.gov.uk/job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hullcc.gov.uk/job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4406193CF8FC4B825F10B7EAE62106" ma:contentTypeVersion="3" ma:contentTypeDescription="Create a new document." ma:contentTypeScope="" ma:versionID="b070fb4fbf5d732cb77e2216f12ee333">
  <xsd:schema xmlns:xsd="http://www.w3.org/2001/XMLSchema" xmlns:xs="http://www.w3.org/2001/XMLSchema" xmlns:p="http://schemas.microsoft.com/office/2006/metadata/properties" xmlns:ns2="aaaf739f-1141-4529-892d-dde2516e8e1f" targetNamespace="http://schemas.microsoft.com/office/2006/metadata/properties" ma:root="true" ma:fieldsID="fc10043f4c7527b6f2774106ac189c20" ns2:_="">
    <xsd:import namespace="aaaf739f-1141-4529-892d-dde2516e8e1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af739f-1141-4529-892d-dde2516e8e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35BBC4-D431-45EB-9372-ACBCD82487ED}"/>
</file>

<file path=customXml/itemProps2.xml><?xml version="1.0" encoding="utf-8"?>
<ds:datastoreItem xmlns:ds="http://schemas.openxmlformats.org/officeDocument/2006/customXml" ds:itemID="{E8D1B7A0-BB36-4B6B-93D2-7225F2668D68}">
  <ds:schemaRefs>
    <ds:schemaRef ds:uri="http://schemas.openxmlformats.org/officeDocument/2006/bibliography"/>
  </ds:schemaRefs>
</ds:datastoreItem>
</file>

<file path=customXml/itemProps3.xml><?xml version="1.0" encoding="utf-8"?>
<ds:datastoreItem xmlns:ds="http://schemas.openxmlformats.org/officeDocument/2006/customXml" ds:itemID="{4BF61EAC-FC43-4F40-A47C-5A643B6059F9}">
  <ds:schemaRefs>
    <ds:schemaRef ds:uri="http://schemas.microsoft.com/office/2006/metadata/properties"/>
    <ds:schemaRef ds:uri="http://schemas.microsoft.com/office/infopath/2007/PartnerControls"/>
    <ds:schemaRef ds:uri="7fc2e93c-155b-476d-badc-6e30115dec2e"/>
    <ds:schemaRef ds:uri="aaaf739f-1141-4529-892d-dde2516e8e1f"/>
  </ds:schemaRefs>
</ds:datastoreItem>
</file>

<file path=customXml/itemProps4.xml><?xml version="1.0" encoding="utf-8"?>
<ds:datastoreItem xmlns:ds="http://schemas.openxmlformats.org/officeDocument/2006/customXml" ds:itemID="{47857866-F855-4111-B789-CA22E770CD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2764</Words>
  <Characters>15757</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18485</CharactersWithSpaces>
  <SharedDoc>false</SharedDoc>
  <HLinks>
    <vt:vector size="6" baseType="variant">
      <vt:variant>
        <vt:i4>4194318</vt:i4>
      </vt:variant>
      <vt:variant>
        <vt:i4>0</vt:i4>
      </vt:variant>
      <vt:variant>
        <vt:i4>0</vt:i4>
      </vt:variant>
      <vt:variant>
        <vt:i4>5</vt:i4>
      </vt:variant>
      <vt:variant>
        <vt:lpwstr>http://www.hullcc.gov.uk/jobs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Hull City Council</dc:creator>
  <cp:lastModifiedBy>Wright Adrian</cp:lastModifiedBy>
  <cp:revision>4</cp:revision>
  <cp:lastPrinted>2022-07-14T10:24:00Z</cp:lastPrinted>
  <dcterms:created xsi:type="dcterms:W3CDTF">2023-01-23T10:21:00Z</dcterms:created>
  <dcterms:modified xsi:type="dcterms:W3CDTF">2026-11-05T15:22:00Z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0x010100344406193CF8FC4B825F10B7EAE62106</vt:lpwstr>
  </property>
  <property fmtid="{D5CDD505-2E9C-101B-9397-08002B2CF9AE}" pid="3" name="Order">
    <vt:r8>100</vt:r8>
  </property>
  <property fmtid="{D5CDD505-2E9C-101B-9397-08002B2CF9AE}" pid="4" name="_ExtendedDescription">
    <vt:lpwstr/>
  </property>
  <property fmtid="{D5CDD505-2E9C-101B-9397-08002B2CF9AE}" pid="5" name="MediaServiceImageTags">
    <vt:lpwstr/>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ies>
</file>