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header3.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136A" w:rsidRDefault="00DF136A" w:rsidP="007234F4">
      <w:pPr>
        <w:pStyle w:val="Title"/>
      </w:pPr>
    </w:p>
    <w:p w:rsidR="007234F4" w:rsidRDefault="002636EC" w:rsidP="007234F4">
      <w:pPr>
        <w:pStyle w:val="Title"/>
      </w:pPr>
      <w:r>
        <w:rPr>
          <w:noProof/>
        </w:rPr>
        <w:drawing>
          <wp:inline distT="0" distB="0" distL="0" distR="0" wp14:anchorId="365C2C6B" wp14:editId="0920E442">
            <wp:extent cx="1419225" cy="619125"/>
            <wp:effectExtent l="0" t="0" r="9525" b="9525"/>
            <wp:docPr id="1" name="Picture 1" descr="high quality HCC logo c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igh quality HCC logo col"/>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19225" cy="619125"/>
                    </a:xfrm>
                    <a:prstGeom prst="rect">
                      <a:avLst/>
                    </a:prstGeom>
                    <a:noFill/>
                    <a:ln>
                      <a:noFill/>
                    </a:ln>
                  </pic:spPr>
                </pic:pic>
              </a:graphicData>
            </a:graphic>
          </wp:inline>
        </w:drawing>
      </w:r>
    </w:p>
    <w:p w:rsidR="007234F4" w:rsidRDefault="007234F4" w:rsidP="007234F4">
      <w:pPr>
        <w:pStyle w:val="Title"/>
        <w:rPr>
          <w:rFonts w:cs="Arial"/>
        </w:rPr>
      </w:pPr>
    </w:p>
    <w:p w:rsidR="007234F4" w:rsidRPr="00C45A0F" w:rsidRDefault="007234F4" w:rsidP="007234F4">
      <w:pPr>
        <w:jc w:val="center"/>
        <w:rPr>
          <w:rFonts w:cs="Arial"/>
          <w:b/>
          <w:sz w:val="16"/>
          <w:szCs w:val="16"/>
          <w:u w:val="single"/>
        </w:rPr>
      </w:pPr>
    </w:p>
    <w:p w:rsidR="007234F4" w:rsidRDefault="007234F4" w:rsidP="007234F4">
      <w:pPr>
        <w:jc w:val="center"/>
        <w:rPr>
          <w:rFonts w:cs="Arial"/>
          <w:b/>
          <w:u w:val="single"/>
        </w:rPr>
      </w:pPr>
      <w:r w:rsidRPr="00C45A0F">
        <w:rPr>
          <w:rFonts w:cs="Arial"/>
          <w:b/>
          <w:u w:val="single"/>
        </w:rPr>
        <w:t>JOB DESCRIPTION</w:t>
      </w:r>
      <w:r>
        <w:rPr>
          <w:rFonts w:cs="Arial"/>
          <w:b/>
          <w:u w:val="single"/>
        </w:rPr>
        <w:t xml:space="preserve"> &amp; PERSON SPECIFICATION</w:t>
      </w:r>
    </w:p>
    <w:p w:rsidR="007234F4" w:rsidRPr="00C45A0F" w:rsidRDefault="007234F4" w:rsidP="007234F4">
      <w:pPr>
        <w:rPr>
          <w:rFonts w:cs="Arial"/>
          <w:b/>
          <w:sz w:val="16"/>
          <w:szCs w:val="16"/>
          <w:u w:val="single"/>
        </w:rPr>
      </w:pPr>
    </w:p>
    <w:tbl>
      <w:tblPr>
        <w:tblW w:w="0" w:type="auto"/>
        <w:jc w:val="center"/>
        <w:tblInd w:w="-352" w:type="dxa"/>
        <w:tblLayout w:type="fixed"/>
        <w:tblLook w:val="0000" w:firstRow="0" w:lastRow="0" w:firstColumn="0" w:lastColumn="0" w:noHBand="0" w:noVBand="0"/>
      </w:tblPr>
      <w:tblGrid>
        <w:gridCol w:w="2805"/>
        <w:gridCol w:w="2875"/>
        <w:gridCol w:w="4278"/>
      </w:tblGrid>
      <w:tr w:rsidR="007234F4" w:rsidRPr="00C45A0F" w:rsidTr="007234F4">
        <w:trPr>
          <w:jc w:val="center"/>
        </w:trPr>
        <w:tc>
          <w:tcPr>
            <w:tcW w:w="2805" w:type="dxa"/>
          </w:tcPr>
          <w:p w:rsidR="007234F4" w:rsidRDefault="007234F4" w:rsidP="007234F4">
            <w:pPr>
              <w:rPr>
                <w:rFonts w:cs="Arial"/>
                <w:b/>
              </w:rPr>
            </w:pPr>
            <w:r>
              <w:rPr>
                <w:rFonts w:cs="Arial"/>
                <w:b/>
              </w:rPr>
              <w:t>SERVICE AREA</w:t>
            </w:r>
            <w:r w:rsidRPr="00C45A0F">
              <w:rPr>
                <w:rFonts w:cs="Arial"/>
                <w:b/>
              </w:rPr>
              <w:t>:</w:t>
            </w:r>
            <w:r w:rsidR="00B610DF">
              <w:rPr>
                <w:rFonts w:cs="Arial"/>
                <w:b/>
              </w:rPr>
              <w:t xml:space="preserve"> </w:t>
            </w:r>
          </w:p>
          <w:p w:rsidR="00B610DF" w:rsidRPr="00C45A0F" w:rsidRDefault="00B610DF" w:rsidP="007234F4">
            <w:pPr>
              <w:rPr>
                <w:rFonts w:cs="Arial"/>
                <w:b/>
              </w:rPr>
            </w:pPr>
          </w:p>
          <w:p w:rsidR="007234F4" w:rsidRPr="00C45A0F" w:rsidRDefault="007234F4" w:rsidP="007234F4">
            <w:pPr>
              <w:rPr>
                <w:rFonts w:cs="Arial"/>
              </w:rPr>
            </w:pPr>
          </w:p>
        </w:tc>
        <w:tc>
          <w:tcPr>
            <w:tcW w:w="2875" w:type="dxa"/>
          </w:tcPr>
          <w:p w:rsidR="007234F4" w:rsidRPr="00C45A0F" w:rsidRDefault="002F7B2B" w:rsidP="00B610DF">
            <w:pPr>
              <w:rPr>
                <w:rFonts w:cs="Arial"/>
              </w:rPr>
            </w:pPr>
            <w:r w:rsidRPr="00814141">
              <w:rPr>
                <w:rFonts w:cs="Arial"/>
              </w:rPr>
              <w:t>Streetscene Services</w:t>
            </w:r>
          </w:p>
        </w:tc>
        <w:tc>
          <w:tcPr>
            <w:tcW w:w="4278" w:type="dxa"/>
          </w:tcPr>
          <w:p w:rsidR="007234F4" w:rsidRPr="00C45A0F" w:rsidRDefault="007234F4" w:rsidP="007234F4">
            <w:pPr>
              <w:rPr>
                <w:rFonts w:cs="Arial"/>
              </w:rPr>
            </w:pPr>
            <w:r w:rsidRPr="00C45A0F">
              <w:rPr>
                <w:rFonts w:cs="Arial"/>
                <w:b/>
              </w:rPr>
              <w:t>POSITION NO:</w:t>
            </w:r>
          </w:p>
        </w:tc>
      </w:tr>
      <w:tr w:rsidR="007234F4" w:rsidRPr="00C45A0F" w:rsidTr="007234F4">
        <w:trPr>
          <w:jc w:val="center"/>
        </w:trPr>
        <w:tc>
          <w:tcPr>
            <w:tcW w:w="2805" w:type="dxa"/>
          </w:tcPr>
          <w:p w:rsidR="007234F4" w:rsidRPr="00C45A0F" w:rsidRDefault="007234F4" w:rsidP="007234F4">
            <w:pPr>
              <w:rPr>
                <w:rFonts w:cs="Arial"/>
                <w:b/>
              </w:rPr>
            </w:pPr>
            <w:r>
              <w:rPr>
                <w:rFonts w:cs="Arial"/>
                <w:b/>
              </w:rPr>
              <w:t>SECTION</w:t>
            </w:r>
            <w:r w:rsidRPr="00C45A0F">
              <w:rPr>
                <w:rFonts w:cs="Arial"/>
                <w:b/>
              </w:rPr>
              <w:t>:</w:t>
            </w:r>
            <w:r w:rsidR="00B610DF">
              <w:rPr>
                <w:rFonts w:cs="Arial"/>
                <w:b/>
              </w:rPr>
              <w:t xml:space="preserve"> </w:t>
            </w:r>
            <w:r w:rsidR="00B610DF" w:rsidRPr="00814141">
              <w:rPr>
                <w:rFonts w:cs="Arial"/>
              </w:rPr>
              <w:t>Business Improvement Team</w:t>
            </w:r>
          </w:p>
          <w:p w:rsidR="007234F4" w:rsidRPr="00C45A0F" w:rsidRDefault="007234F4" w:rsidP="007234F4">
            <w:pPr>
              <w:rPr>
                <w:rFonts w:cs="Arial"/>
                <w:b/>
              </w:rPr>
            </w:pPr>
          </w:p>
        </w:tc>
        <w:tc>
          <w:tcPr>
            <w:tcW w:w="2875" w:type="dxa"/>
          </w:tcPr>
          <w:p w:rsidR="007234F4" w:rsidRPr="00C45A0F" w:rsidRDefault="002F7B2B" w:rsidP="007234F4">
            <w:pPr>
              <w:rPr>
                <w:rFonts w:cs="Arial"/>
              </w:rPr>
            </w:pPr>
            <w:r w:rsidRPr="00814141">
              <w:rPr>
                <w:rFonts w:cs="Arial"/>
              </w:rPr>
              <w:t>Business Improvement Team</w:t>
            </w:r>
          </w:p>
        </w:tc>
        <w:tc>
          <w:tcPr>
            <w:tcW w:w="4278" w:type="dxa"/>
          </w:tcPr>
          <w:p w:rsidR="007234F4" w:rsidRPr="00814141" w:rsidRDefault="007234F4" w:rsidP="007234F4">
            <w:pPr>
              <w:rPr>
                <w:rFonts w:cs="Arial"/>
                <w:szCs w:val="24"/>
              </w:rPr>
            </w:pPr>
            <w:r w:rsidRPr="00C45A0F">
              <w:rPr>
                <w:rFonts w:cs="Arial"/>
                <w:b/>
              </w:rPr>
              <w:t>GRADE:</w:t>
            </w:r>
            <w:r>
              <w:rPr>
                <w:rFonts w:cs="Arial"/>
                <w:b/>
              </w:rPr>
              <w:t xml:space="preserve"> </w:t>
            </w:r>
            <w:r w:rsidR="00814141" w:rsidRPr="00814141">
              <w:rPr>
                <w:rFonts w:cs="Arial"/>
                <w:szCs w:val="24"/>
              </w:rPr>
              <w:t>Career Grade – Grade 5</w:t>
            </w:r>
          </w:p>
          <w:p w:rsidR="00814141" w:rsidRPr="00C45A0F" w:rsidRDefault="00814141" w:rsidP="007234F4">
            <w:pPr>
              <w:rPr>
                <w:rFonts w:cs="Arial"/>
                <w:b/>
              </w:rPr>
            </w:pPr>
            <w:r w:rsidRPr="00814141">
              <w:rPr>
                <w:rFonts w:cs="Arial"/>
                <w:szCs w:val="24"/>
              </w:rPr>
              <w:t xml:space="preserve">                                         Grade 6</w:t>
            </w:r>
          </w:p>
        </w:tc>
      </w:tr>
      <w:tr w:rsidR="007234F4" w:rsidRPr="00C45A0F" w:rsidTr="007234F4">
        <w:trPr>
          <w:jc w:val="center"/>
        </w:trPr>
        <w:tc>
          <w:tcPr>
            <w:tcW w:w="2805" w:type="dxa"/>
          </w:tcPr>
          <w:p w:rsidR="007234F4" w:rsidRPr="00C45A0F" w:rsidRDefault="007234F4" w:rsidP="002F7B2B">
            <w:pPr>
              <w:rPr>
                <w:rFonts w:cs="Arial"/>
                <w:b/>
              </w:rPr>
            </w:pPr>
            <w:r w:rsidRPr="00C45A0F">
              <w:rPr>
                <w:rFonts w:cs="Arial"/>
                <w:b/>
              </w:rPr>
              <w:t>JOB TITLE:</w:t>
            </w:r>
            <w:r w:rsidR="00B610DF">
              <w:rPr>
                <w:rFonts w:cs="Arial"/>
                <w:b/>
              </w:rPr>
              <w:t xml:space="preserve"> </w:t>
            </w:r>
            <w:r w:rsidR="000636F2" w:rsidRPr="008F5DE7">
              <w:rPr>
                <w:rFonts w:cs="Arial"/>
                <w:b/>
                <w:sz w:val="22"/>
              </w:rPr>
              <w:t xml:space="preserve"> </w:t>
            </w:r>
          </w:p>
        </w:tc>
        <w:tc>
          <w:tcPr>
            <w:tcW w:w="2875" w:type="dxa"/>
          </w:tcPr>
          <w:p w:rsidR="002F7B2B" w:rsidRPr="00A67BAC" w:rsidRDefault="002F7B2B" w:rsidP="002F7B2B">
            <w:pPr>
              <w:rPr>
                <w:rFonts w:cs="Arial"/>
                <w:sz w:val="28"/>
              </w:rPr>
            </w:pPr>
            <w:r w:rsidRPr="00A67BAC">
              <w:rPr>
                <w:rFonts w:cs="Arial"/>
                <w:b/>
              </w:rPr>
              <w:t>Systems Process &amp; Scheduling Officer</w:t>
            </w:r>
          </w:p>
          <w:p w:rsidR="007234F4" w:rsidRPr="00C45A0F" w:rsidRDefault="007234F4" w:rsidP="007234F4">
            <w:pPr>
              <w:rPr>
                <w:rFonts w:cs="Arial"/>
              </w:rPr>
            </w:pPr>
          </w:p>
        </w:tc>
        <w:tc>
          <w:tcPr>
            <w:tcW w:w="4278" w:type="dxa"/>
          </w:tcPr>
          <w:p w:rsidR="007234F4" w:rsidRPr="00C45A0F" w:rsidRDefault="007234F4" w:rsidP="007234F4">
            <w:pPr>
              <w:rPr>
                <w:rFonts w:cs="Arial"/>
                <w:b/>
              </w:rPr>
            </w:pPr>
            <w:r w:rsidRPr="00C45A0F">
              <w:rPr>
                <w:rFonts w:cs="Arial"/>
                <w:b/>
              </w:rPr>
              <w:t>DATE PREPARED:</w:t>
            </w:r>
            <w:r w:rsidR="002F7B2B">
              <w:rPr>
                <w:rFonts w:cs="Arial"/>
                <w:b/>
              </w:rPr>
              <w:t>26 March 2018</w:t>
            </w:r>
          </w:p>
        </w:tc>
      </w:tr>
      <w:tr w:rsidR="007234F4" w:rsidRPr="00C45A0F" w:rsidTr="007234F4">
        <w:trPr>
          <w:jc w:val="center"/>
        </w:trPr>
        <w:tc>
          <w:tcPr>
            <w:tcW w:w="2805" w:type="dxa"/>
            <w:tcBorders>
              <w:bottom w:val="single" w:sz="4" w:space="0" w:color="auto"/>
            </w:tcBorders>
          </w:tcPr>
          <w:p w:rsidR="007234F4" w:rsidRPr="00C45A0F" w:rsidRDefault="007234F4" w:rsidP="007234F4">
            <w:pPr>
              <w:rPr>
                <w:rFonts w:cs="Arial"/>
                <w:b/>
              </w:rPr>
            </w:pPr>
            <w:r>
              <w:rPr>
                <w:rFonts w:cs="Arial"/>
                <w:b/>
              </w:rPr>
              <w:t>EVALUATION DATE:</w:t>
            </w:r>
          </w:p>
        </w:tc>
        <w:tc>
          <w:tcPr>
            <w:tcW w:w="2875" w:type="dxa"/>
            <w:tcBorders>
              <w:bottom w:val="single" w:sz="4" w:space="0" w:color="auto"/>
            </w:tcBorders>
          </w:tcPr>
          <w:p w:rsidR="007234F4" w:rsidRPr="00C45A0F" w:rsidRDefault="002F7B2B" w:rsidP="007234F4">
            <w:pPr>
              <w:rPr>
                <w:rFonts w:cs="Arial"/>
              </w:rPr>
            </w:pPr>
            <w:r>
              <w:rPr>
                <w:rFonts w:cs="Arial"/>
              </w:rPr>
              <w:t>5 April 2018</w:t>
            </w:r>
          </w:p>
        </w:tc>
        <w:tc>
          <w:tcPr>
            <w:tcW w:w="4278" w:type="dxa"/>
            <w:tcBorders>
              <w:bottom w:val="single" w:sz="4" w:space="0" w:color="auto"/>
            </w:tcBorders>
          </w:tcPr>
          <w:p w:rsidR="007234F4" w:rsidRDefault="007234F4" w:rsidP="007234F4">
            <w:pPr>
              <w:rPr>
                <w:rFonts w:cs="Arial"/>
                <w:b/>
              </w:rPr>
            </w:pPr>
            <w:r>
              <w:rPr>
                <w:rFonts w:cs="Arial"/>
                <w:b/>
              </w:rPr>
              <w:t>JE NUMBER:</w:t>
            </w:r>
            <w:r w:rsidR="002F7B2B">
              <w:rPr>
                <w:rFonts w:cs="Arial"/>
                <w:b/>
              </w:rPr>
              <w:t>NC4171 Grade 5</w:t>
            </w:r>
          </w:p>
          <w:p w:rsidR="002F7B2B" w:rsidRDefault="002F7B2B" w:rsidP="007234F4">
            <w:pPr>
              <w:rPr>
                <w:rFonts w:cs="Arial"/>
                <w:b/>
              </w:rPr>
            </w:pPr>
            <w:r>
              <w:rPr>
                <w:rFonts w:cs="Arial"/>
                <w:b/>
              </w:rPr>
              <w:t xml:space="preserve">                      NC4172  Grade 6</w:t>
            </w:r>
          </w:p>
          <w:p w:rsidR="007234F4" w:rsidRPr="00C45A0F" w:rsidRDefault="007234F4" w:rsidP="007234F4">
            <w:pPr>
              <w:rPr>
                <w:rFonts w:cs="Arial"/>
                <w:b/>
              </w:rPr>
            </w:pPr>
          </w:p>
        </w:tc>
      </w:tr>
      <w:tr w:rsidR="007234F4" w:rsidRPr="00C45A0F"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rsidR="007234F4" w:rsidRPr="002C0D30" w:rsidRDefault="007234F4" w:rsidP="007234F4">
            <w:pPr>
              <w:rPr>
                <w:rFonts w:cs="Arial"/>
                <w:b/>
              </w:rPr>
            </w:pPr>
          </w:p>
        </w:tc>
      </w:tr>
      <w:tr w:rsidR="007234F4" w:rsidRPr="00524D70" w:rsidTr="007234F4">
        <w:trPr>
          <w:jc w:val="center"/>
        </w:trPr>
        <w:tc>
          <w:tcPr>
            <w:tcW w:w="9958" w:type="dxa"/>
            <w:gridSpan w:val="3"/>
            <w:tcBorders>
              <w:top w:val="single" w:sz="4" w:space="0" w:color="auto"/>
              <w:left w:val="single" w:sz="4" w:space="0" w:color="auto"/>
              <w:bottom w:val="single" w:sz="4" w:space="0" w:color="auto"/>
              <w:right w:val="single" w:sz="4" w:space="0" w:color="auto"/>
            </w:tcBorders>
          </w:tcPr>
          <w:p w:rsidR="007234F4" w:rsidRPr="00524D70" w:rsidRDefault="007234F4" w:rsidP="007234F4">
            <w:pPr>
              <w:rPr>
                <w:b/>
                <w:u w:val="single"/>
              </w:rPr>
            </w:pPr>
            <w:r w:rsidRPr="00524D70">
              <w:rPr>
                <w:rFonts w:cs="Arial"/>
                <w:b/>
              </w:rPr>
              <w:t>DIGNITY AT WORK:</w:t>
            </w:r>
            <w:r w:rsidRPr="00524D70">
              <w:rPr>
                <w:rFonts w:cs="Arial"/>
              </w:rPr>
              <w:t xml:space="preserve"> </w:t>
            </w:r>
            <w:r>
              <w:rPr>
                <w:rFonts w:cs="Arial"/>
              </w:rPr>
              <w:t xml:space="preserve">To show, at all times, a personal commitment to Looked after Children and treating all </w:t>
            </w:r>
            <w:r w:rsidR="00B2131B">
              <w:rPr>
                <w:rFonts w:cs="Arial"/>
              </w:rPr>
              <w:t xml:space="preserve">service users, </w:t>
            </w:r>
            <w:r>
              <w:rPr>
                <w:rFonts w:cs="Arial"/>
              </w:rPr>
              <w:t>customers and colleagues in a fair and respectful way, which gives positive regard to people’s differences and individuality (for example, gender, gender identity, nationality or ethnic origin, disability, religion or belief, sexual orientation, age).  Assists in ensuring equal access to services and employment opportunities for everyone and promotes the Council’s Equal Opportunities in Employment Policy.</w:t>
            </w:r>
          </w:p>
        </w:tc>
      </w:tr>
    </w:tbl>
    <w:p w:rsidR="007234F4" w:rsidRPr="00C45A0F" w:rsidRDefault="007234F4" w:rsidP="007234F4">
      <w:pPr>
        <w:rPr>
          <w:rFonts w:cs="Arial"/>
          <w:b/>
          <w:sz w:val="16"/>
          <w:szCs w:val="16"/>
          <w:u w:val="single"/>
        </w:rPr>
      </w:pPr>
    </w:p>
    <w:tbl>
      <w:tblPr>
        <w:tblW w:w="0" w:type="auto"/>
        <w:jc w:val="center"/>
        <w:tblInd w:w="-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4"/>
      </w:tblGrid>
      <w:tr w:rsidR="007234F4" w:rsidRPr="00C45A0F" w:rsidTr="007234F4">
        <w:trPr>
          <w:jc w:val="center"/>
        </w:trPr>
        <w:tc>
          <w:tcPr>
            <w:tcW w:w="9964" w:type="dxa"/>
          </w:tcPr>
          <w:p w:rsidR="00530116" w:rsidRDefault="007234F4" w:rsidP="007234F4">
            <w:pPr>
              <w:rPr>
                <w:rFonts w:cs="Arial"/>
                <w:b/>
              </w:rPr>
            </w:pPr>
            <w:r w:rsidRPr="00C45A0F">
              <w:rPr>
                <w:rFonts w:cs="Arial"/>
                <w:b/>
              </w:rPr>
              <w:t>PURPOSE:</w:t>
            </w:r>
          </w:p>
          <w:p w:rsidR="00285D3F" w:rsidRDefault="00285D3F" w:rsidP="007234F4">
            <w:pPr>
              <w:rPr>
                <w:rFonts w:cs="Arial"/>
                <w:b/>
              </w:rPr>
            </w:pPr>
          </w:p>
          <w:p w:rsidR="009E3F93" w:rsidRDefault="00530116" w:rsidP="007234F4">
            <w:pPr>
              <w:rPr>
                <w:rFonts w:cs="Arial"/>
              </w:rPr>
            </w:pPr>
            <w:r w:rsidRPr="002E1BEC">
              <w:rPr>
                <w:rFonts w:cs="Arial"/>
              </w:rPr>
              <w:t>The role sits within the Business Improvement Team of Streetscene Service</w:t>
            </w:r>
            <w:r w:rsidR="009E3F93" w:rsidRPr="002E1BEC">
              <w:rPr>
                <w:rFonts w:cs="Arial"/>
              </w:rPr>
              <w:t>s</w:t>
            </w:r>
            <w:r w:rsidR="00285D3F">
              <w:rPr>
                <w:rFonts w:cs="Arial"/>
              </w:rPr>
              <w:t>.  Its key purpose</w:t>
            </w:r>
            <w:r w:rsidR="00862AE3">
              <w:rPr>
                <w:rFonts w:cs="Arial"/>
              </w:rPr>
              <w:t xml:space="preserve"> is</w:t>
            </w:r>
            <w:r w:rsidR="00285D3F">
              <w:rPr>
                <w:rFonts w:cs="Arial"/>
              </w:rPr>
              <w:t xml:space="preserve"> to affect management control of all services through risk and performance management</w:t>
            </w:r>
            <w:r w:rsidR="00D76C35">
              <w:rPr>
                <w:rFonts w:cs="Arial"/>
              </w:rPr>
              <w:t>;</w:t>
            </w:r>
            <w:r w:rsidR="00285D3F">
              <w:rPr>
                <w:rFonts w:cs="Arial"/>
              </w:rPr>
              <w:t xml:space="preserve"> </w:t>
            </w:r>
            <w:r w:rsidR="009E3F93" w:rsidRPr="002E1BEC">
              <w:rPr>
                <w:rFonts w:cs="Arial"/>
              </w:rPr>
              <w:t xml:space="preserve">to maintain and </w:t>
            </w:r>
            <w:r w:rsidRPr="002E1BEC">
              <w:rPr>
                <w:rFonts w:cs="Arial"/>
              </w:rPr>
              <w:t>develop efficient processes</w:t>
            </w:r>
            <w:r w:rsidR="009E3F93" w:rsidRPr="002E1BEC">
              <w:rPr>
                <w:rFonts w:cs="Arial"/>
              </w:rPr>
              <w:t xml:space="preserve"> through the support and development of Streetscene’s fundamental operational systems</w:t>
            </w:r>
            <w:r w:rsidR="00C75DD0">
              <w:rPr>
                <w:rFonts w:cs="Arial"/>
              </w:rPr>
              <w:t xml:space="preserve"> and</w:t>
            </w:r>
            <w:r w:rsidR="00D76C35">
              <w:rPr>
                <w:rFonts w:cs="Arial"/>
              </w:rPr>
              <w:t xml:space="preserve"> via its</w:t>
            </w:r>
            <w:r w:rsidR="00C75DD0">
              <w:rPr>
                <w:rFonts w:cs="Arial"/>
              </w:rPr>
              <w:t xml:space="preserve"> Business Improvement Programme</w:t>
            </w:r>
            <w:r w:rsidR="00D76C35">
              <w:rPr>
                <w:rFonts w:cs="Arial"/>
              </w:rPr>
              <w:t xml:space="preserve"> drive change that ensures ongoing development of the service, improving performance whilst considering the customer journey.</w:t>
            </w:r>
          </w:p>
          <w:p w:rsidR="00342D50" w:rsidRDefault="00342D50" w:rsidP="007234F4">
            <w:pPr>
              <w:rPr>
                <w:rFonts w:cs="Arial"/>
              </w:rPr>
            </w:pPr>
          </w:p>
          <w:p w:rsidR="00342D50" w:rsidRPr="002E1BEC" w:rsidRDefault="00342D50" w:rsidP="007234F4">
            <w:pPr>
              <w:rPr>
                <w:rFonts w:cs="Arial"/>
              </w:rPr>
            </w:pPr>
            <w:r>
              <w:rPr>
                <w:rFonts w:cs="Arial"/>
              </w:rPr>
              <w:t>This is a key role that will ensure</w:t>
            </w:r>
            <w:r w:rsidR="00673371">
              <w:rPr>
                <w:rFonts w:cs="Arial"/>
              </w:rPr>
              <w:t xml:space="preserve"> the progression of Streetscenes Business Improvement Programme and the</w:t>
            </w:r>
            <w:r>
              <w:rPr>
                <w:rFonts w:cs="Arial"/>
              </w:rPr>
              <w:t xml:space="preserve"> compliance with agreed and invested systems within Streetscene and the wider Council and be fundamental to the development of systems and their use to improve decision making and future service provision.</w:t>
            </w:r>
          </w:p>
          <w:p w:rsidR="009E3F93" w:rsidRPr="002E1BEC" w:rsidRDefault="009E3F93" w:rsidP="007234F4">
            <w:pPr>
              <w:rPr>
                <w:rFonts w:cs="Arial"/>
              </w:rPr>
            </w:pPr>
          </w:p>
          <w:p w:rsidR="009E3F93" w:rsidRPr="002E1BEC" w:rsidRDefault="00342D50" w:rsidP="007234F4">
            <w:pPr>
              <w:rPr>
                <w:rFonts w:cs="Arial"/>
              </w:rPr>
            </w:pPr>
            <w:r>
              <w:rPr>
                <w:rFonts w:cs="Arial"/>
              </w:rPr>
              <w:t xml:space="preserve">Given that </w:t>
            </w:r>
            <w:r w:rsidR="009E3F93" w:rsidRPr="002E1BEC">
              <w:rPr>
                <w:rFonts w:cs="Arial"/>
              </w:rPr>
              <w:t xml:space="preserve">Streetscene is a dynamic, multifunctional </w:t>
            </w:r>
            <w:r w:rsidR="002E1BEC" w:rsidRPr="002E1BEC">
              <w:rPr>
                <w:rFonts w:cs="Arial"/>
              </w:rPr>
              <w:t>service that operates against a background of limited resources</w:t>
            </w:r>
            <w:r>
              <w:rPr>
                <w:rFonts w:cs="Arial"/>
              </w:rPr>
              <w:t xml:space="preserve"> the post will adapt to the changing and challenging landscape</w:t>
            </w:r>
            <w:r w:rsidR="00952442">
              <w:rPr>
                <w:rFonts w:cs="Arial"/>
              </w:rPr>
              <w:t xml:space="preserve"> of</w:t>
            </w:r>
            <w:r>
              <w:rPr>
                <w:rFonts w:cs="Arial"/>
              </w:rPr>
              <w:t xml:space="preserve"> this front line service.</w:t>
            </w:r>
          </w:p>
          <w:p w:rsidR="007234F4" w:rsidRPr="00C45A0F" w:rsidRDefault="007234F4" w:rsidP="007234F4">
            <w:pPr>
              <w:rPr>
                <w:rFonts w:cs="Arial"/>
                <w:b/>
              </w:rPr>
            </w:pPr>
          </w:p>
        </w:tc>
      </w:tr>
    </w:tbl>
    <w:p w:rsidR="007234F4" w:rsidRPr="00C45A0F" w:rsidRDefault="007234F4" w:rsidP="007234F4">
      <w:pPr>
        <w:rPr>
          <w:rFonts w:cs="Arial"/>
          <w:b/>
          <w:sz w:val="16"/>
          <w:szCs w:val="16"/>
          <w:u w:val="single"/>
        </w:rPr>
      </w:pPr>
    </w:p>
    <w:tbl>
      <w:tblPr>
        <w:tblW w:w="0" w:type="auto"/>
        <w:jc w:val="center"/>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92"/>
        <w:gridCol w:w="9484"/>
      </w:tblGrid>
      <w:tr w:rsidR="007234F4" w:rsidRPr="00C45A0F" w:rsidTr="007234F4">
        <w:trPr>
          <w:cantSplit/>
          <w:jc w:val="center"/>
        </w:trPr>
        <w:tc>
          <w:tcPr>
            <w:tcW w:w="10076" w:type="dxa"/>
            <w:gridSpan w:val="2"/>
            <w:tcBorders>
              <w:top w:val="single" w:sz="4" w:space="0" w:color="auto"/>
              <w:bottom w:val="single" w:sz="4" w:space="0" w:color="auto"/>
            </w:tcBorders>
            <w:shd w:val="clear" w:color="auto" w:fill="E0E0E0"/>
          </w:tcPr>
          <w:p w:rsidR="007234F4" w:rsidRPr="00C45A0F" w:rsidRDefault="007234F4" w:rsidP="007234F4">
            <w:pPr>
              <w:rPr>
                <w:rFonts w:cs="Arial"/>
                <w:sz w:val="20"/>
              </w:rPr>
            </w:pPr>
            <w:r w:rsidRPr="00C45A0F">
              <w:rPr>
                <w:rFonts w:cs="Arial"/>
                <w:b/>
              </w:rPr>
              <w:t>PRINCIPAL ACCOUNTABILITIES:</w:t>
            </w:r>
          </w:p>
          <w:p w:rsidR="007234F4" w:rsidRPr="00671F17" w:rsidRDefault="007234F4" w:rsidP="007234F4">
            <w:pPr>
              <w:rPr>
                <w:rFonts w:cs="Arial"/>
                <w:b/>
                <w:i/>
                <w:sz w:val="20"/>
              </w:rPr>
            </w:pPr>
            <w:r>
              <w:rPr>
                <w:rFonts w:cs="Arial"/>
                <w:b/>
                <w:i/>
                <w:sz w:val="20"/>
              </w:rPr>
              <w:t>Please note</w:t>
            </w:r>
            <w:r w:rsidRPr="00671F17">
              <w:rPr>
                <w:rFonts w:cs="Arial"/>
                <w:b/>
                <w:i/>
                <w:sz w:val="20"/>
              </w:rPr>
              <w:t xml:space="preserve"> decision making</w:t>
            </w:r>
            <w:r>
              <w:rPr>
                <w:rFonts w:cs="Arial"/>
                <w:b/>
                <w:i/>
                <w:sz w:val="20"/>
              </w:rPr>
              <w:t xml:space="preserve"> must be included</w:t>
            </w:r>
            <w:r w:rsidRPr="00671F17">
              <w:rPr>
                <w:rFonts w:cs="Arial"/>
                <w:b/>
                <w:i/>
                <w:sz w:val="20"/>
              </w:rPr>
              <w:t xml:space="preserve"> within the Principal Accountabilities</w:t>
            </w:r>
          </w:p>
        </w:tc>
      </w:tr>
      <w:tr w:rsidR="00B60F26" w:rsidRPr="00C45A0F" w:rsidTr="007234F4">
        <w:trPr>
          <w:cantSplit/>
          <w:jc w:val="center"/>
        </w:trPr>
        <w:tc>
          <w:tcPr>
            <w:tcW w:w="592" w:type="dxa"/>
            <w:tcBorders>
              <w:top w:val="single" w:sz="4" w:space="0" w:color="auto"/>
              <w:bottom w:val="single" w:sz="4" w:space="0" w:color="auto"/>
              <w:right w:val="single" w:sz="4" w:space="0" w:color="auto"/>
            </w:tcBorders>
          </w:tcPr>
          <w:p w:rsidR="00B60F26" w:rsidRPr="00C45A0F" w:rsidRDefault="00B60F26" w:rsidP="007234F4">
            <w:pPr>
              <w:rPr>
                <w:rFonts w:cs="Arial"/>
              </w:rPr>
            </w:pPr>
          </w:p>
        </w:tc>
        <w:tc>
          <w:tcPr>
            <w:tcW w:w="9484" w:type="dxa"/>
            <w:tcBorders>
              <w:top w:val="single" w:sz="4" w:space="0" w:color="auto"/>
              <w:left w:val="single" w:sz="4" w:space="0" w:color="auto"/>
              <w:bottom w:val="single" w:sz="4" w:space="0" w:color="auto"/>
            </w:tcBorders>
          </w:tcPr>
          <w:p w:rsidR="00B60F26" w:rsidRPr="00B60F26" w:rsidRDefault="00B60F26" w:rsidP="007234F4">
            <w:pPr>
              <w:rPr>
                <w:rFonts w:cs="Arial"/>
                <w:b/>
              </w:rPr>
            </w:pPr>
            <w:r w:rsidRPr="00B60F26">
              <w:rPr>
                <w:rFonts w:cs="Arial"/>
                <w:b/>
              </w:rPr>
              <w:t>Grade 5.</w:t>
            </w: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7234F4" w:rsidP="007234F4">
            <w:pPr>
              <w:rPr>
                <w:rFonts w:cs="Arial"/>
              </w:rPr>
            </w:pPr>
            <w:r w:rsidRPr="00C45A0F">
              <w:rPr>
                <w:rFonts w:cs="Arial"/>
              </w:rPr>
              <w:t>1.</w:t>
            </w:r>
          </w:p>
        </w:tc>
        <w:tc>
          <w:tcPr>
            <w:tcW w:w="9484" w:type="dxa"/>
            <w:tcBorders>
              <w:top w:val="single" w:sz="4" w:space="0" w:color="auto"/>
              <w:left w:val="single" w:sz="4" w:space="0" w:color="auto"/>
              <w:bottom w:val="single" w:sz="4" w:space="0" w:color="auto"/>
            </w:tcBorders>
          </w:tcPr>
          <w:p w:rsidR="007234F4" w:rsidRDefault="007234F4" w:rsidP="007234F4">
            <w:pPr>
              <w:rPr>
                <w:rFonts w:cs="Arial"/>
                <w:i/>
              </w:rPr>
            </w:pPr>
            <w:r w:rsidRPr="00524D70">
              <w:rPr>
                <w:rFonts w:cs="Arial"/>
              </w:rPr>
              <w:t>To promote and safeguard the welfare of children, young people and/or vulnerable adults</w:t>
            </w:r>
            <w:r>
              <w:rPr>
                <w:rFonts w:cs="Arial"/>
              </w:rPr>
              <w:t xml:space="preserve"> </w:t>
            </w:r>
            <w:r w:rsidRPr="000A4431">
              <w:rPr>
                <w:rFonts w:cs="Arial"/>
                <w:i/>
              </w:rPr>
              <w:t>(Service Area to include where appropriate)</w:t>
            </w:r>
          </w:p>
          <w:p w:rsidR="00B60F26" w:rsidRPr="00C45A0F" w:rsidRDefault="00B60F26"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1169AA">
            <w:pPr>
              <w:rPr>
                <w:rFonts w:cs="Arial"/>
              </w:rPr>
            </w:pPr>
            <w:r>
              <w:rPr>
                <w:rFonts w:cs="Arial"/>
              </w:rPr>
              <w:lastRenderedPageBreak/>
              <w:t>2.</w:t>
            </w:r>
          </w:p>
        </w:tc>
        <w:tc>
          <w:tcPr>
            <w:tcW w:w="9484" w:type="dxa"/>
            <w:tcBorders>
              <w:top w:val="single" w:sz="4" w:space="0" w:color="auto"/>
              <w:left w:val="single" w:sz="4" w:space="0" w:color="auto"/>
              <w:bottom w:val="single" w:sz="4" w:space="0" w:color="auto"/>
            </w:tcBorders>
          </w:tcPr>
          <w:p w:rsidR="00B60F26" w:rsidRPr="00B60F26" w:rsidRDefault="00B60F26" w:rsidP="00B60F26">
            <w:pPr>
              <w:tabs>
                <w:tab w:val="left" w:pos="300"/>
              </w:tabs>
              <w:rPr>
                <w:rFonts w:cs="Arial"/>
              </w:rPr>
            </w:pPr>
            <w:r w:rsidRPr="00B60F26">
              <w:rPr>
                <w:rFonts w:cs="Arial"/>
              </w:rPr>
              <w:t>Investigate and report compliance across all Streetsc</w:t>
            </w:r>
            <w:r>
              <w:rPr>
                <w:rFonts w:cs="Arial"/>
              </w:rPr>
              <w:t>e</w:t>
            </w:r>
            <w:r w:rsidRPr="00B60F26">
              <w:rPr>
                <w:rFonts w:cs="Arial"/>
              </w:rPr>
              <w:t xml:space="preserve">ne Teams of adherence to standard working practices of local operational systems to ensure consistency of use to inform service decision making, reporting and development. </w:t>
            </w:r>
          </w:p>
          <w:p w:rsidR="007234F4" w:rsidRPr="00C45A0F" w:rsidRDefault="007234F4"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DA4F20">
            <w:pPr>
              <w:rPr>
                <w:rFonts w:cs="Arial"/>
              </w:rPr>
            </w:pPr>
            <w:r>
              <w:rPr>
                <w:rFonts w:cs="Arial"/>
              </w:rPr>
              <w:t>3.</w:t>
            </w:r>
          </w:p>
        </w:tc>
        <w:tc>
          <w:tcPr>
            <w:tcW w:w="9484" w:type="dxa"/>
            <w:tcBorders>
              <w:top w:val="single" w:sz="4" w:space="0" w:color="auto"/>
              <w:left w:val="single" w:sz="4" w:space="0" w:color="auto"/>
              <w:bottom w:val="single" w:sz="4" w:space="0" w:color="auto"/>
            </w:tcBorders>
          </w:tcPr>
          <w:p w:rsidR="00B60F26" w:rsidRPr="00B60F26" w:rsidRDefault="00B60F26" w:rsidP="00B60F26">
            <w:pPr>
              <w:tabs>
                <w:tab w:val="left" w:pos="300"/>
              </w:tabs>
              <w:rPr>
                <w:rFonts w:cs="Arial"/>
              </w:rPr>
            </w:pPr>
            <w:r w:rsidRPr="00B60F26">
              <w:rPr>
                <w:rFonts w:cs="Arial"/>
              </w:rPr>
              <w:t xml:space="preserve">Represent, as directed, Streetscene at System User Groups, Stakeholder Groups and </w:t>
            </w:r>
            <w:r w:rsidR="000B0DD6">
              <w:rPr>
                <w:rFonts w:cs="Arial"/>
              </w:rPr>
              <w:t>C</w:t>
            </w:r>
            <w:r w:rsidRPr="00B60F26">
              <w:rPr>
                <w:rFonts w:cs="Arial"/>
              </w:rPr>
              <w:t xml:space="preserve">orporate </w:t>
            </w:r>
            <w:r w:rsidR="000B0DD6">
              <w:rPr>
                <w:rFonts w:cs="Arial"/>
              </w:rPr>
              <w:t>M</w:t>
            </w:r>
            <w:r w:rsidRPr="00B60F26">
              <w:rPr>
                <w:rFonts w:cs="Arial"/>
              </w:rPr>
              <w:t xml:space="preserve">eetings in line with terms of reference for those meetings. </w:t>
            </w:r>
          </w:p>
          <w:p w:rsidR="007234F4" w:rsidRPr="00C45A0F" w:rsidRDefault="007234F4"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1169AA">
            <w:pPr>
              <w:rPr>
                <w:rFonts w:cs="Arial"/>
              </w:rPr>
            </w:pPr>
            <w:r>
              <w:rPr>
                <w:rFonts w:cs="Arial"/>
              </w:rPr>
              <w:t>4.</w:t>
            </w:r>
          </w:p>
        </w:tc>
        <w:tc>
          <w:tcPr>
            <w:tcW w:w="9484" w:type="dxa"/>
            <w:tcBorders>
              <w:top w:val="single" w:sz="4" w:space="0" w:color="auto"/>
              <w:left w:val="single" w:sz="4" w:space="0" w:color="auto"/>
              <w:bottom w:val="single" w:sz="4" w:space="0" w:color="auto"/>
            </w:tcBorders>
          </w:tcPr>
          <w:p w:rsidR="007234F4" w:rsidRDefault="000E77F9" w:rsidP="007234F4">
            <w:pPr>
              <w:rPr>
                <w:rFonts w:cs="Arial"/>
              </w:rPr>
            </w:pPr>
            <w:r>
              <w:rPr>
                <w:rFonts w:cs="Arial"/>
              </w:rPr>
              <w:t xml:space="preserve">Lead </w:t>
            </w:r>
            <w:r w:rsidR="00B60F26" w:rsidRPr="007E23FA">
              <w:rPr>
                <w:rFonts w:cs="Arial"/>
              </w:rPr>
              <w:t>on</w:t>
            </w:r>
            <w:r w:rsidR="00B60F26">
              <w:rPr>
                <w:rFonts w:cs="Arial"/>
              </w:rPr>
              <w:t>-</w:t>
            </w:r>
            <w:r w:rsidR="00B60F26" w:rsidRPr="007E23FA">
              <w:rPr>
                <w:rFonts w:cs="Arial"/>
              </w:rPr>
              <w:t>site briefings / training</w:t>
            </w:r>
            <w:r w:rsidR="00215C17">
              <w:rPr>
                <w:rFonts w:cs="Arial"/>
              </w:rPr>
              <w:t xml:space="preserve"> (that includes quality management </w:t>
            </w:r>
            <w:r w:rsidR="00601D05">
              <w:rPr>
                <w:rFonts w:cs="Arial"/>
              </w:rPr>
              <w:t>and ‘Lean’ principles</w:t>
            </w:r>
            <w:r w:rsidR="00215C17">
              <w:rPr>
                <w:rFonts w:cs="Arial"/>
              </w:rPr>
              <w:t>)</w:t>
            </w:r>
            <w:r w:rsidR="00B60F26" w:rsidRPr="007E23FA">
              <w:rPr>
                <w:rFonts w:cs="Arial"/>
              </w:rPr>
              <w:t xml:space="preserve"> to users of Streetsc</w:t>
            </w:r>
            <w:r w:rsidR="00B60F26">
              <w:rPr>
                <w:rFonts w:cs="Arial"/>
              </w:rPr>
              <w:t>e</w:t>
            </w:r>
            <w:r w:rsidR="00B60F26" w:rsidRPr="007E23FA">
              <w:rPr>
                <w:rFonts w:cs="Arial"/>
              </w:rPr>
              <w:t>ne</w:t>
            </w:r>
            <w:r w:rsidR="000B0DD6">
              <w:rPr>
                <w:rFonts w:cs="Arial"/>
              </w:rPr>
              <w:t>’</w:t>
            </w:r>
            <w:r w:rsidR="00B60F26">
              <w:rPr>
                <w:rFonts w:cs="Arial"/>
              </w:rPr>
              <w:t>s</w:t>
            </w:r>
            <w:r w:rsidR="00B60F26" w:rsidRPr="007E23FA">
              <w:rPr>
                <w:rFonts w:cs="Arial"/>
              </w:rPr>
              <w:t xml:space="preserve"> local operational systems in line with </w:t>
            </w:r>
            <w:r w:rsidR="005D47D7" w:rsidRPr="007E23FA">
              <w:rPr>
                <w:rFonts w:cs="Arial"/>
              </w:rPr>
              <w:t>g</w:t>
            </w:r>
            <w:r w:rsidR="005D47D7" w:rsidRPr="008F01C7">
              <w:rPr>
                <w:rFonts w:cs="Arial"/>
              </w:rPr>
              <w:t>uidance</w:t>
            </w:r>
            <w:r w:rsidR="005D47D7">
              <w:rPr>
                <w:rFonts w:cs="Arial"/>
              </w:rPr>
              <w:t>,</w:t>
            </w:r>
            <w:r w:rsidR="005D47D7" w:rsidRPr="008F01C7">
              <w:rPr>
                <w:rFonts w:cs="Arial"/>
              </w:rPr>
              <w:t xml:space="preserve"> Record</w:t>
            </w:r>
            <w:r w:rsidR="00B60F26" w:rsidRPr="008F01C7">
              <w:rPr>
                <w:rFonts w:cs="Arial"/>
              </w:rPr>
              <w:t xml:space="preserve"> and report such training to inform inclusion in Learning Plans.</w:t>
            </w:r>
          </w:p>
          <w:p w:rsidR="007234F4" w:rsidRPr="00C45A0F" w:rsidRDefault="007234F4"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1169AA">
            <w:pPr>
              <w:rPr>
                <w:rFonts w:cs="Arial"/>
              </w:rPr>
            </w:pPr>
            <w:r>
              <w:rPr>
                <w:rFonts w:cs="Arial"/>
              </w:rPr>
              <w:t>5</w:t>
            </w:r>
            <w:r w:rsidR="007234F4" w:rsidRPr="00C45A0F">
              <w:rPr>
                <w:rFonts w:cs="Arial"/>
              </w:rPr>
              <w:t>.</w:t>
            </w:r>
          </w:p>
        </w:tc>
        <w:tc>
          <w:tcPr>
            <w:tcW w:w="9484" w:type="dxa"/>
            <w:tcBorders>
              <w:top w:val="single" w:sz="4" w:space="0" w:color="auto"/>
              <w:left w:val="single" w:sz="4" w:space="0" w:color="auto"/>
              <w:bottom w:val="single" w:sz="4" w:space="0" w:color="auto"/>
            </w:tcBorders>
          </w:tcPr>
          <w:p w:rsidR="007234F4" w:rsidRDefault="00B60F26" w:rsidP="007234F4">
            <w:pPr>
              <w:rPr>
                <w:rFonts w:cs="Arial"/>
              </w:rPr>
            </w:pPr>
            <w:r>
              <w:rPr>
                <w:rFonts w:cs="Arial"/>
              </w:rPr>
              <w:t>Undertake</w:t>
            </w:r>
            <w:r w:rsidR="005D47D7">
              <w:rPr>
                <w:rFonts w:cs="Arial"/>
              </w:rPr>
              <w:t>, and analyse</w:t>
            </w:r>
            <w:r>
              <w:rPr>
                <w:rFonts w:cs="Arial"/>
              </w:rPr>
              <w:t xml:space="preserve"> and report</w:t>
            </w:r>
            <w:r w:rsidR="000B0DD6">
              <w:rPr>
                <w:rFonts w:cs="Arial"/>
              </w:rPr>
              <w:t xml:space="preserve"> to senior colleagues</w:t>
            </w:r>
            <w:r>
              <w:rPr>
                <w:rFonts w:cs="Arial"/>
              </w:rPr>
              <w:t xml:space="preserve"> the outcomes of periodic reviews of data and assets held in Streetscene</w:t>
            </w:r>
            <w:r w:rsidR="000B0DD6">
              <w:rPr>
                <w:rFonts w:cs="Arial"/>
              </w:rPr>
              <w:t>’</w:t>
            </w:r>
            <w:r>
              <w:rPr>
                <w:rFonts w:cs="Arial"/>
              </w:rPr>
              <w:t>s operational systems to inform maintenance of data and the</w:t>
            </w:r>
            <w:r w:rsidR="000B0DD6">
              <w:rPr>
                <w:rFonts w:cs="Arial"/>
              </w:rPr>
              <w:t xml:space="preserve"> accurate</w:t>
            </w:r>
            <w:r>
              <w:rPr>
                <w:rFonts w:cs="Arial"/>
              </w:rPr>
              <w:t xml:space="preserve"> recording of assets</w:t>
            </w:r>
            <w:r w:rsidR="00C853E3">
              <w:rPr>
                <w:rFonts w:cs="Arial"/>
              </w:rPr>
              <w:t xml:space="preserve"> </w:t>
            </w:r>
            <w:r w:rsidR="00AC00FE">
              <w:rPr>
                <w:rFonts w:cs="Arial"/>
              </w:rPr>
              <w:t xml:space="preserve">that informs </w:t>
            </w:r>
            <w:r w:rsidR="00C853E3">
              <w:rPr>
                <w:rFonts w:cs="Arial"/>
              </w:rPr>
              <w:t xml:space="preserve">allocation of resources. </w:t>
            </w:r>
          </w:p>
          <w:p w:rsidR="007234F4" w:rsidRPr="00C45A0F" w:rsidRDefault="007234F4"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1169AA">
            <w:pPr>
              <w:rPr>
                <w:rFonts w:cs="Arial"/>
              </w:rPr>
            </w:pPr>
            <w:r>
              <w:rPr>
                <w:rFonts w:cs="Arial"/>
              </w:rPr>
              <w:t>6.</w:t>
            </w:r>
          </w:p>
        </w:tc>
        <w:tc>
          <w:tcPr>
            <w:tcW w:w="9484" w:type="dxa"/>
            <w:tcBorders>
              <w:top w:val="single" w:sz="4" w:space="0" w:color="auto"/>
              <w:left w:val="single" w:sz="4" w:space="0" w:color="auto"/>
              <w:bottom w:val="single" w:sz="4" w:space="0" w:color="auto"/>
            </w:tcBorders>
          </w:tcPr>
          <w:p w:rsidR="007234F4" w:rsidRDefault="00B60F26" w:rsidP="007234F4">
            <w:pPr>
              <w:rPr>
                <w:rFonts w:cs="Arial"/>
              </w:rPr>
            </w:pPr>
            <w:r w:rsidRPr="007C4E50">
              <w:rPr>
                <w:rFonts w:cs="Arial"/>
              </w:rPr>
              <w:t>Provide day to day support to users of Streetscene’s operational systems</w:t>
            </w:r>
            <w:r w:rsidRPr="00813B84">
              <w:rPr>
                <w:rFonts w:cs="Arial"/>
              </w:rPr>
              <w:t xml:space="preserve"> to ensure</w:t>
            </w:r>
            <w:r w:rsidR="00484C40">
              <w:rPr>
                <w:rFonts w:cs="Arial"/>
              </w:rPr>
              <w:t xml:space="preserve"> that</w:t>
            </w:r>
            <w:r w:rsidRPr="00813B84">
              <w:rPr>
                <w:rFonts w:cs="Arial"/>
              </w:rPr>
              <w:t xml:space="preserve"> staff are working to standard working practices</w:t>
            </w:r>
            <w:r w:rsidR="00737612">
              <w:rPr>
                <w:rFonts w:cs="Arial"/>
              </w:rPr>
              <w:t>; highlighting</w:t>
            </w:r>
            <w:r w:rsidR="00F70D4F">
              <w:rPr>
                <w:rFonts w:cs="Arial"/>
              </w:rPr>
              <w:t xml:space="preserve"> and resolving</w:t>
            </w:r>
            <w:r w:rsidR="00737612">
              <w:rPr>
                <w:rFonts w:cs="Arial"/>
              </w:rPr>
              <w:t xml:space="preserve"> any training needs</w:t>
            </w:r>
          </w:p>
          <w:p w:rsidR="007234F4" w:rsidRPr="00C45A0F" w:rsidRDefault="007234F4"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1169AA">
            <w:pPr>
              <w:rPr>
                <w:rFonts w:cs="Arial"/>
              </w:rPr>
            </w:pPr>
            <w:r>
              <w:rPr>
                <w:rFonts w:cs="Arial"/>
              </w:rPr>
              <w:t>7.</w:t>
            </w:r>
          </w:p>
        </w:tc>
        <w:tc>
          <w:tcPr>
            <w:tcW w:w="9484" w:type="dxa"/>
            <w:tcBorders>
              <w:top w:val="single" w:sz="4" w:space="0" w:color="auto"/>
              <w:left w:val="single" w:sz="4" w:space="0" w:color="auto"/>
              <w:bottom w:val="single" w:sz="4" w:space="0" w:color="auto"/>
            </w:tcBorders>
          </w:tcPr>
          <w:p w:rsidR="007234F4" w:rsidRDefault="00B60F26" w:rsidP="007234F4">
            <w:pPr>
              <w:rPr>
                <w:rFonts w:cs="Arial"/>
              </w:rPr>
            </w:pPr>
            <w:r>
              <w:rPr>
                <w:rFonts w:cs="Arial"/>
              </w:rPr>
              <w:t>Undertake, as directed and in conjunction with corporate ICT, operational system hardware / software installations</w:t>
            </w:r>
            <w:r w:rsidR="000B0DD6">
              <w:rPr>
                <w:rFonts w:cs="Arial"/>
              </w:rPr>
              <w:t xml:space="preserve"> and upgrades </w:t>
            </w:r>
            <w:r>
              <w:rPr>
                <w:rFonts w:cs="Arial"/>
              </w:rPr>
              <w:t xml:space="preserve">to ensure Streetscene is supported by the most effective versions of </w:t>
            </w:r>
            <w:r w:rsidR="0038696A">
              <w:rPr>
                <w:rFonts w:cs="Arial"/>
              </w:rPr>
              <w:t xml:space="preserve">their </w:t>
            </w:r>
            <w:r w:rsidR="0076638E">
              <w:rPr>
                <w:rFonts w:cs="Arial"/>
              </w:rPr>
              <w:t xml:space="preserve">multiple </w:t>
            </w:r>
            <w:r>
              <w:rPr>
                <w:rFonts w:cs="Arial"/>
              </w:rPr>
              <w:t>operational systems</w:t>
            </w:r>
            <w:r w:rsidR="0038696A">
              <w:rPr>
                <w:rFonts w:cs="Arial"/>
              </w:rPr>
              <w:t>, for example</w:t>
            </w:r>
            <w:r w:rsidR="00966F20">
              <w:rPr>
                <w:rFonts w:cs="Arial"/>
              </w:rPr>
              <w:t>;</w:t>
            </w:r>
            <w:r w:rsidR="0038696A">
              <w:rPr>
                <w:rFonts w:cs="Arial"/>
              </w:rPr>
              <w:t xml:space="preserve"> Confirm, </w:t>
            </w:r>
            <w:proofErr w:type="spellStart"/>
            <w:r w:rsidR="0038696A">
              <w:rPr>
                <w:rFonts w:cs="Arial"/>
              </w:rPr>
              <w:t>Bartec</w:t>
            </w:r>
            <w:proofErr w:type="spellEnd"/>
            <w:r w:rsidR="0038696A">
              <w:rPr>
                <w:rFonts w:cs="Arial"/>
              </w:rPr>
              <w:t xml:space="preserve"> , </w:t>
            </w:r>
            <w:proofErr w:type="spellStart"/>
            <w:r w:rsidR="0038696A">
              <w:rPr>
                <w:rFonts w:cs="Arial"/>
              </w:rPr>
              <w:t>Mayrise</w:t>
            </w:r>
            <w:proofErr w:type="spellEnd"/>
            <w:r w:rsidR="0038696A">
              <w:rPr>
                <w:rFonts w:cs="Arial"/>
              </w:rPr>
              <w:t xml:space="preserve">, </w:t>
            </w:r>
            <w:proofErr w:type="spellStart"/>
            <w:r w:rsidR="0038696A">
              <w:rPr>
                <w:rFonts w:cs="Arial"/>
              </w:rPr>
              <w:t>Mobisoft</w:t>
            </w:r>
            <w:proofErr w:type="spellEnd"/>
            <w:r w:rsidR="0038696A">
              <w:rPr>
                <w:rFonts w:cs="Arial"/>
              </w:rPr>
              <w:t xml:space="preserve"> , </w:t>
            </w:r>
            <w:proofErr w:type="spellStart"/>
            <w:r w:rsidR="0038696A">
              <w:rPr>
                <w:rFonts w:cs="Arial"/>
              </w:rPr>
              <w:t>Navman</w:t>
            </w:r>
            <w:proofErr w:type="spellEnd"/>
            <w:r w:rsidR="0038696A">
              <w:rPr>
                <w:rFonts w:cs="Arial"/>
              </w:rPr>
              <w:t xml:space="preserve"> etc.</w:t>
            </w:r>
          </w:p>
          <w:p w:rsidR="007234F4" w:rsidRPr="00C45A0F" w:rsidRDefault="007234F4" w:rsidP="007234F4">
            <w:pPr>
              <w:rPr>
                <w:rFonts w:cs="Arial"/>
              </w:rPr>
            </w:pP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1169AA" w:rsidP="001169AA">
            <w:pPr>
              <w:rPr>
                <w:rFonts w:cs="Arial"/>
              </w:rPr>
            </w:pPr>
            <w:r>
              <w:rPr>
                <w:rFonts w:cs="Arial"/>
              </w:rPr>
              <w:t>8.</w:t>
            </w:r>
          </w:p>
        </w:tc>
        <w:tc>
          <w:tcPr>
            <w:tcW w:w="9484" w:type="dxa"/>
            <w:tcBorders>
              <w:top w:val="single" w:sz="4" w:space="0" w:color="auto"/>
              <w:left w:val="single" w:sz="4" w:space="0" w:color="auto"/>
              <w:bottom w:val="single" w:sz="4" w:space="0" w:color="auto"/>
            </w:tcBorders>
          </w:tcPr>
          <w:p w:rsidR="00484C40" w:rsidRDefault="00B60F26" w:rsidP="007234F4">
            <w:pPr>
              <w:rPr>
                <w:rFonts w:cs="Arial"/>
              </w:rPr>
            </w:pPr>
            <w:r w:rsidRPr="00BE0C7E">
              <w:rPr>
                <w:rFonts w:cs="Arial"/>
              </w:rPr>
              <w:t>Provide efficient and effective local operational system administration service for Streetscene staff that includes</w:t>
            </w:r>
            <w:r w:rsidR="00484C40">
              <w:rPr>
                <w:rFonts w:cs="Arial"/>
              </w:rPr>
              <w:t>:</w:t>
            </w:r>
          </w:p>
          <w:p w:rsidR="0042223A" w:rsidRPr="0042223A" w:rsidRDefault="0042223A" w:rsidP="0042223A">
            <w:pPr>
              <w:pStyle w:val="ListParagraph"/>
              <w:numPr>
                <w:ilvl w:val="0"/>
                <w:numId w:val="3"/>
              </w:numPr>
              <w:rPr>
                <w:rFonts w:cs="Arial"/>
              </w:rPr>
            </w:pPr>
            <w:r>
              <w:rPr>
                <w:rFonts w:cs="Arial"/>
              </w:rPr>
              <w:t>Securing appropriate licenses.</w:t>
            </w:r>
          </w:p>
          <w:p w:rsidR="00484C40" w:rsidRDefault="00484C40" w:rsidP="00484C40">
            <w:pPr>
              <w:pStyle w:val="ListParagraph"/>
              <w:numPr>
                <w:ilvl w:val="0"/>
                <w:numId w:val="3"/>
              </w:numPr>
              <w:rPr>
                <w:rFonts w:cs="Arial"/>
              </w:rPr>
            </w:pPr>
            <w:r>
              <w:rPr>
                <w:rFonts w:cs="Arial"/>
              </w:rPr>
              <w:t>I</w:t>
            </w:r>
            <w:r w:rsidR="00B60F26" w:rsidRPr="00484C40">
              <w:rPr>
                <w:rFonts w:cs="Arial"/>
              </w:rPr>
              <w:t>ndividual system set up</w:t>
            </w:r>
            <w:r>
              <w:rPr>
                <w:rFonts w:cs="Arial"/>
              </w:rPr>
              <w:t>.</w:t>
            </w:r>
          </w:p>
          <w:p w:rsidR="00484C40" w:rsidRDefault="00484C40" w:rsidP="00484C40">
            <w:pPr>
              <w:pStyle w:val="ListParagraph"/>
              <w:numPr>
                <w:ilvl w:val="0"/>
                <w:numId w:val="3"/>
              </w:numPr>
              <w:rPr>
                <w:rFonts w:cs="Arial"/>
              </w:rPr>
            </w:pPr>
            <w:r>
              <w:rPr>
                <w:rFonts w:cs="Arial"/>
              </w:rPr>
              <w:t>Allocation of permissions.</w:t>
            </w:r>
          </w:p>
          <w:p w:rsidR="00484C40" w:rsidRDefault="00484C40" w:rsidP="00484C40">
            <w:pPr>
              <w:pStyle w:val="ListParagraph"/>
              <w:numPr>
                <w:ilvl w:val="0"/>
                <w:numId w:val="3"/>
              </w:numPr>
              <w:rPr>
                <w:rFonts w:cs="Arial"/>
              </w:rPr>
            </w:pPr>
            <w:r>
              <w:rPr>
                <w:rFonts w:cs="Arial"/>
              </w:rPr>
              <w:t>R</w:t>
            </w:r>
            <w:r w:rsidR="00B60F26" w:rsidRPr="00484C40">
              <w:rPr>
                <w:rFonts w:cs="Arial"/>
              </w:rPr>
              <w:t>emoval</w:t>
            </w:r>
            <w:r>
              <w:rPr>
                <w:rFonts w:cs="Arial"/>
              </w:rPr>
              <w:t xml:space="preserve"> and re-designation of system access.</w:t>
            </w:r>
          </w:p>
          <w:p w:rsidR="007234F4" w:rsidRPr="00484C40" w:rsidRDefault="00484C40" w:rsidP="00484C40">
            <w:pPr>
              <w:pStyle w:val="ListParagraph"/>
              <w:numPr>
                <w:ilvl w:val="0"/>
                <w:numId w:val="3"/>
              </w:numPr>
              <w:rPr>
                <w:rFonts w:cs="Arial"/>
              </w:rPr>
            </w:pPr>
            <w:r>
              <w:rPr>
                <w:rFonts w:cs="Arial"/>
              </w:rPr>
              <w:t>P</w:t>
            </w:r>
            <w:r w:rsidRPr="00484C40">
              <w:rPr>
                <w:rFonts w:cs="Arial"/>
              </w:rPr>
              <w:t>lacing of orders / processing payments, via standard procedures</w:t>
            </w:r>
          </w:p>
          <w:p w:rsidR="007234F4" w:rsidRPr="00524D70" w:rsidRDefault="007234F4" w:rsidP="007234F4">
            <w:pPr>
              <w:rPr>
                <w:rFonts w:cs="Arial"/>
              </w:rPr>
            </w:pPr>
          </w:p>
        </w:tc>
      </w:tr>
      <w:tr w:rsidR="00B60F26" w:rsidRPr="00C45A0F" w:rsidTr="007234F4">
        <w:trPr>
          <w:cantSplit/>
          <w:jc w:val="center"/>
        </w:trPr>
        <w:tc>
          <w:tcPr>
            <w:tcW w:w="592" w:type="dxa"/>
            <w:tcBorders>
              <w:top w:val="single" w:sz="4" w:space="0" w:color="auto"/>
              <w:bottom w:val="single" w:sz="4" w:space="0" w:color="auto"/>
              <w:right w:val="single" w:sz="4" w:space="0" w:color="auto"/>
            </w:tcBorders>
          </w:tcPr>
          <w:p w:rsidR="00B60F26" w:rsidRPr="00C45A0F" w:rsidRDefault="001169AA" w:rsidP="001169AA">
            <w:pPr>
              <w:rPr>
                <w:rFonts w:cs="Arial"/>
              </w:rPr>
            </w:pPr>
            <w:r>
              <w:rPr>
                <w:rFonts w:cs="Arial"/>
              </w:rPr>
              <w:t>9.</w:t>
            </w:r>
          </w:p>
        </w:tc>
        <w:tc>
          <w:tcPr>
            <w:tcW w:w="9484" w:type="dxa"/>
            <w:tcBorders>
              <w:top w:val="single" w:sz="4" w:space="0" w:color="auto"/>
              <w:left w:val="single" w:sz="4" w:space="0" w:color="auto"/>
              <w:bottom w:val="single" w:sz="4" w:space="0" w:color="auto"/>
            </w:tcBorders>
          </w:tcPr>
          <w:p w:rsidR="00B60F26" w:rsidRDefault="00C25F7A" w:rsidP="007234F4">
            <w:pPr>
              <w:rPr>
                <w:rFonts w:cs="Arial"/>
                <w:szCs w:val="24"/>
              </w:rPr>
            </w:pPr>
            <w:r>
              <w:rPr>
                <w:rFonts w:cs="Arial"/>
                <w:szCs w:val="24"/>
              </w:rPr>
              <w:t>Conduct independent</w:t>
            </w:r>
            <w:r w:rsidR="000B0DD6">
              <w:rPr>
                <w:rFonts w:cs="Arial"/>
                <w:szCs w:val="24"/>
              </w:rPr>
              <w:t xml:space="preserve"> research</w:t>
            </w:r>
            <w:r>
              <w:rPr>
                <w:rFonts w:cs="Arial"/>
                <w:szCs w:val="24"/>
              </w:rPr>
              <w:t>,</w:t>
            </w:r>
            <w:r w:rsidR="000B0DD6">
              <w:rPr>
                <w:rFonts w:cs="Arial"/>
                <w:szCs w:val="24"/>
              </w:rPr>
              <w:t xml:space="preserve"> </w:t>
            </w:r>
            <w:r>
              <w:rPr>
                <w:rFonts w:cs="Arial"/>
                <w:szCs w:val="24"/>
              </w:rPr>
              <w:t>as broadly directed</w:t>
            </w:r>
            <w:r w:rsidR="00CC6BDC">
              <w:rPr>
                <w:rFonts w:cs="Arial"/>
                <w:szCs w:val="24"/>
              </w:rPr>
              <w:t>,</w:t>
            </w:r>
            <w:r>
              <w:rPr>
                <w:rFonts w:cs="Arial"/>
                <w:szCs w:val="24"/>
              </w:rPr>
              <w:t xml:space="preserve"> to inform </w:t>
            </w:r>
            <w:r w:rsidR="000B0DD6">
              <w:rPr>
                <w:rFonts w:cs="Arial"/>
                <w:szCs w:val="24"/>
              </w:rPr>
              <w:t xml:space="preserve">system solutions </w:t>
            </w:r>
            <w:r>
              <w:rPr>
                <w:rFonts w:cs="Arial"/>
                <w:szCs w:val="24"/>
              </w:rPr>
              <w:t xml:space="preserve">and / or </w:t>
            </w:r>
            <w:proofErr w:type="spellStart"/>
            <w:r>
              <w:rPr>
                <w:rFonts w:cs="Arial"/>
                <w:szCs w:val="24"/>
              </w:rPr>
              <w:t>Streetscene</w:t>
            </w:r>
            <w:r w:rsidR="00E958E6">
              <w:rPr>
                <w:rFonts w:cs="Arial"/>
                <w:szCs w:val="24"/>
              </w:rPr>
              <w:t>’</w:t>
            </w:r>
            <w:r>
              <w:rPr>
                <w:rFonts w:cs="Arial"/>
                <w:szCs w:val="24"/>
              </w:rPr>
              <w:t>s</w:t>
            </w:r>
            <w:proofErr w:type="spellEnd"/>
            <w:r>
              <w:rPr>
                <w:rFonts w:cs="Arial"/>
                <w:szCs w:val="24"/>
              </w:rPr>
              <w:t xml:space="preserve"> / Corporate Improvement Projects</w:t>
            </w:r>
            <w:r w:rsidR="00CC6BDC">
              <w:rPr>
                <w:rFonts w:cs="Arial"/>
                <w:szCs w:val="24"/>
              </w:rPr>
              <w:t xml:space="preserve">. </w:t>
            </w:r>
            <w:r>
              <w:rPr>
                <w:rFonts w:cs="Arial"/>
                <w:szCs w:val="24"/>
              </w:rPr>
              <w:t xml:space="preserve">  </w:t>
            </w:r>
            <w:r w:rsidR="003B2947">
              <w:rPr>
                <w:rFonts w:cs="Arial"/>
                <w:szCs w:val="24"/>
              </w:rPr>
              <w:t xml:space="preserve">So </w:t>
            </w:r>
            <w:r>
              <w:rPr>
                <w:rFonts w:cs="Arial"/>
                <w:szCs w:val="24"/>
              </w:rPr>
              <w:t>contribut</w:t>
            </w:r>
            <w:r w:rsidR="003B2947">
              <w:rPr>
                <w:rFonts w:cs="Arial"/>
                <w:szCs w:val="24"/>
              </w:rPr>
              <w:t>ing</w:t>
            </w:r>
            <w:r>
              <w:rPr>
                <w:rFonts w:cs="Arial"/>
                <w:szCs w:val="24"/>
              </w:rPr>
              <w:t xml:space="preserve"> to the securing of value for money, efficient and customer focus</w:t>
            </w:r>
            <w:r w:rsidR="003B2947">
              <w:rPr>
                <w:rFonts w:cs="Arial"/>
                <w:szCs w:val="24"/>
              </w:rPr>
              <w:t>ed</w:t>
            </w:r>
            <w:r>
              <w:rPr>
                <w:rFonts w:cs="Arial"/>
                <w:szCs w:val="24"/>
              </w:rPr>
              <w:t xml:space="preserve"> services</w:t>
            </w:r>
            <w:proofErr w:type="gramStart"/>
            <w:r>
              <w:rPr>
                <w:rFonts w:cs="Arial"/>
                <w:szCs w:val="24"/>
              </w:rPr>
              <w:t>.</w:t>
            </w:r>
            <w:r w:rsidR="000B0DD6">
              <w:rPr>
                <w:rFonts w:cs="Arial"/>
                <w:szCs w:val="24"/>
              </w:rPr>
              <w:t>.</w:t>
            </w:r>
            <w:proofErr w:type="gramEnd"/>
          </w:p>
          <w:p w:rsidR="000B0DD6" w:rsidRPr="00BE0C7E" w:rsidRDefault="000B0DD6" w:rsidP="007234F4">
            <w:pPr>
              <w:rPr>
                <w:rFonts w:cs="Arial"/>
              </w:rPr>
            </w:pPr>
          </w:p>
        </w:tc>
      </w:tr>
      <w:tr w:rsidR="000B0DD6" w:rsidRPr="00C45A0F" w:rsidTr="007234F4">
        <w:trPr>
          <w:cantSplit/>
          <w:jc w:val="center"/>
        </w:trPr>
        <w:tc>
          <w:tcPr>
            <w:tcW w:w="592" w:type="dxa"/>
            <w:tcBorders>
              <w:top w:val="single" w:sz="4" w:space="0" w:color="auto"/>
              <w:bottom w:val="single" w:sz="4" w:space="0" w:color="auto"/>
              <w:right w:val="single" w:sz="4" w:space="0" w:color="auto"/>
            </w:tcBorders>
          </w:tcPr>
          <w:p w:rsidR="000B0DD6" w:rsidRPr="00C45A0F" w:rsidRDefault="00484C40" w:rsidP="001169AA">
            <w:pPr>
              <w:rPr>
                <w:rFonts w:cs="Arial"/>
              </w:rPr>
            </w:pPr>
            <w:r>
              <w:rPr>
                <w:rFonts w:cs="Arial"/>
              </w:rPr>
              <w:t>1</w:t>
            </w:r>
            <w:r w:rsidR="001169AA">
              <w:rPr>
                <w:rFonts w:cs="Arial"/>
              </w:rPr>
              <w:t>0.</w:t>
            </w:r>
          </w:p>
        </w:tc>
        <w:tc>
          <w:tcPr>
            <w:tcW w:w="9484" w:type="dxa"/>
            <w:tcBorders>
              <w:top w:val="single" w:sz="4" w:space="0" w:color="auto"/>
              <w:left w:val="single" w:sz="4" w:space="0" w:color="auto"/>
              <w:bottom w:val="single" w:sz="4" w:space="0" w:color="auto"/>
            </w:tcBorders>
          </w:tcPr>
          <w:p w:rsidR="000B0DD6" w:rsidRDefault="009E4CD3" w:rsidP="000B0DD6">
            <w:pPr>
              <w:rPr>
                <w:rFonts w:cs="Arial"/>
                <w:szCs w:val="24"/>
              </w:rPr>
            </w:pPr>
            <w:r>
              <w:rPr>
                <w:rFonts w:cs="Arial"/>
                <w:szCs w:val="24"/>
              </w:rPr>
              <w:t>Progress chase</w:t>
            </w:r>
            <w:r w:rsidR="000B0DD6">
              <w:rPr>
                <w:rFonts w:cs="Arial"/>
                <w:szCs w:val="24"/>
              </w:rPr>
              <w:t>,</w:t>
            </w:r>
            <w:r>
              <w:rPr>
                <w:rFonts w:cs="Arial"/>
                <w:szCs w:val="24"/>
              </w:rPr>
              <w:t xml:space="preserve"> review performance indicators for completeness</w:t>
            </w:r>
            <w:r w:rsidR="00177B15">
              <w:rPr>
                <w:rFonts w:cs="Arial"/>
                <w:szCs w:val="24"/>
              </w:rPr>
              <w:t>,</w:t>
            </w:r>
            <w:r>
              <w:rPr>
                <w:rFonts w:cs="Arial"/>
                <w:szCs w:val="24"/>
              </w:rPr>
              <w:t xml:space="preserve"> and produce service performance reports by a set deadline (that include</w:t>
            </w:r>
            <w:r w:rsidR="00177B15">
              <w:rPr>
                <w:rFonts w:cs="Arial"/>
                <w:szCs w:val="24"/>
              </w:rPr>
              <w:t>s</w:t>
            </w:r>
            <w:r>
              <w:rPr>
                <w:rFonts w:cs="Arial"/>
                <w:szCs w:val="24"/>
              </w:rPr>
              <w:t xml:space="preserve"> agreed corporate performance indicators) for review by senior colleagues prior to circulation / presentation to senior management / DMT. </w:t>
            </w:r>
            <w:r w:rsidR="000B0DD6">
              <w:rPr>
                <w:rFonts w:cs="Arial"/>
                <w:szCs w:val="24"/>
              </w:rPr>
              <w:t xml:space="preserve"> </w:t>
            </w:r>
          </w:p>
          <w:p w:rsidR="000B0DD6" w:rsidRDefault="000B0DD6" w:rsidP="000B0DD6">
            <w:pPr>
              <w:rPr>
                <w:rFonts w:cs="Arial"/>
                <w:szCs w:val="24"/>
              </w:rPr>
            </w:pPr>
          </w:p>
        </w:tc>
      </w:tr>
      <w:tr w:rsidR="007F6A1D" w:rsidRPr="00C45A0F" w:rsidTr="007234F4">
        <w:trPr>
          <w:cantSplit/>
          <w:jc w:val="center"/>
        </w:trPr>
        <w:tc>
          <w:tcPr>
            <w:tcW w:w="592" w:type="dxa"/>
            <w:tcBorders>
              <w:top w:val="single" w:sz="4" w:space="0" w:color="auto"/>
              <w:bottom w:val="single" w:sz="4" w:space="0" w:color="auto"/>
              <w:right w:val="single" w:sz="4" w:space="0" w:color="auto"/>
            </w:tcBorders>
          </w:tcPr>
          <w:p w:rsidR="007F6A1D" w:rsidRDefault="00DA4F20" w:rsidP="001169AA">
            <w:pPr>
              <w:rPr>
                <w:rFonts w:cs="Arial"/>
              </w:rPr>
            </w:pPr>
            <w:r>
              <w:rPr>
                <w:rFonts w:cs="Arial"/>
              </w:rPr>
              <w:t>11.</w:t>
            </w:r>
          </w:p>
        </w:tc>
        <w:tc>
          <w:tcPr>
            <w:tcW w:w="9484" w:type="dxa"/>
            <w:tcBorders>
              <w:top w:val="single" w:sz="4" w:space="0" w:color="auto"/>
              <w:left w:val="single" w:sz="4" w:space="0" w:color="auto"/>
              <w:bottom w:val="single" w:sz="4" w:space="0" w:color="auto"/>
            </w:tcBorders>
          </w:tcPr>
          <w:p w:rsidR="007F6A1D" w:rsidRDefault="009F7952" w:rsidP="00572A7E">
            <w:pPr>
              <w:rPr>
                <w:rFonts w:cs="Arial"/>
                <w:szCs w:val="24"/>
              </w:rPr>
            </w:pPr>
            <w:r>
              <w:rPr>
                <w:rFonts w:cs="Arial"/>
                <w:szCs w:val="24"/>
              </w:rPr>
              <w:t>Leads / work</w:t>
            </w:r>
            <w:r w:rsidR="00572A7E">
              <w:rPr>
                <w:rFonts w:cs="Arial"/>
                <w:szCs w:val="24"/>
              </w:rPr>
              <w:t>s</w:t>
            </w:r>
            <w:r>
              <w:rPr>
                <w:rFonts w:cs="Arial"/>
                <w:szCs w:val="24"/>
              </w:rPr>
              <w:t xml:space="preserve"> alongside operational teams to deliver DMT approved improvement projects and report their progress against defined milestones to DMT / Governance Bodies to contribute to value for money, </w:t>
            </w:r>
            <w:r w:rsidR="00572A7E">
              <w:rPr>
                <w:rFonts w:cs="Arial"/>
                <w:szCs w:val="24"/>
              </w:rPr>
              <w:t>efficient,</w:t>
            </w:r>
            <w:r>
              <w:rPr>
                <w:rFonts w:cs="Arial"/>
                <w:szCs w:val="24"/>
              </w:rPr>
              <w:t xml:space="preserve"> customer focused services.</w:t>
            </w:r>
          </w:p>
        </w:tc>
      </w:tr>
      <w:tr w:rsidR="00EE264B" w:rsidRPr="00C45A0F" w:rsidTr="007234F4">
        <w:trPr>
          <w:cantSplit/>
          <w:jc w:val="center"/>
        </w:trPr>
        <w:tc>
          <w:tcPr>
            <w:tcW w:w="592" w:type="dxa"/>
            <w:tcBorders>
              <w:top w:val="single" w:sz="4" w:space="0" w:color="auto"/>
              <w:bottom w:val="single" w:sz="4" w:space="0" w:color="auto"/>
              <w:right w:val="single" w:sz="4" w:space="0" w:color="auto"/>
            </w:tcBorders>
          </w:tcPr>
          <w:p w:rsidR="00EE264B" w:rsidRDefault="00EE264B" w:rsidP="00DA4F20">
            <w:pPr>
              <w:rPr>
                <w:rFonts w:cs="Arial"/>
              </w:rPr>
            </w:pPr>
            <w:r>
              <w:rPr>
                <w:rFonts w:cs="Arial"/>
              </w:rPr>
              <w:t>1</w:t>
            </w:r>
            <w:r w:rsidR="00DA4F20">
              <w:rPr>
                <w:rFonts w:cs="Arial"/>
              </w:rPr>
              <w:t>2</w:t>
            </w:r>
          </w:p>
        </w:tc>
        <w:tc>
          <w:tcPr>
            <w:tcW w:w="9484" w:type="dxa"/>
            <w:tcBorders>
              <w:top w:val="single" w:sz="4" w:space="0" w:color="auto"/>
              <w:left w:val="single" w:sz="4" w:space="0" w:color="auto"/>
              <w:bottom w:val="single" w:sz="4" w:space="0" w:color="auto"/>
            </w:tcBorders>
          </w:tcPr>
          <w:p w:rsidR="00EE264B" w:rsidRDefault="00EE264B" w:rsidP="000B0DD6">
            <w:pPr>
              <w:rPr>
                <w:rFonts w:cs="Arial"/>
                <w:szCs w:val="24"/>
              </w:rPr>
            </w:pPr>
            <w:r>
              <w:rPr>
                <w:rFonts w:cs="Arial"/>
                <w:szCs w:val="24"/>
              </w:rPr>
              <w:t xml:space="preserve">Produces and presents to senior officers quality audits of operational services processes that include; </w:t>
            </w:r>
          </w:p>
          <w:p w:rsidR="00EE264B" w:rsidRDefault="00EE264B" w:rsidP="00A67BAC">
            <w:pPr>
              <w:pStyle w:val="ListParagraph"/>
              <w:numPr>
                <w:ilvl w:val="0"/>
                <w:numId w:val="7"/>
              </w:numPr>
              <w:rPr>
                <w:rFonts w:cs="Arial"/>
                <w:szCs w:val="24"/>
              </w:rPr>
            </w:pPr>
            <w:r>
              <w:rPr>
                <w:rFonts w:cs="Arial"/>
                <w:szCs w:val="24"/>
              </w:rPr>
              <w:t>Analysis of base line service performance</w:t>
            </w:r>
          </w:p>
          <w:p w:rsidR="00EE264B" w:rsidRDefault="00EE264B" w:rsidP="00A67BAC">
            <w:pPr>
              <w:pStyle w:val="ListParagraph"/>
              <w:numPr>
                <w:ilvl w:val="0"/>
                <w:numId w:val="7"/>
              </w:numPr>
              <w:rPr>
                <w:rFonts w:cs="Arial"/>
                <w:szCs w:val="24"/>
              </w:rPr>
            </w:pPr>
            <w:r>
              <w:rPr>
                <w:rFonts w:cs="Arial"/>
                <w:szCs w:val="24"/>
              </w:rPr>
              <w:t>Process mapping of the current state</w:t>
            </w:r>
          </w:p>
          <w:p w:rsidR="00EE264B" w:rsidRDefault="00EE264B" w:rsidP="00A67BAC">
            <w:pPr>
              <w:pStyle w:val="ListParagraph"/>
              <w:numPr>
                <w:ilvl w:val="0"/>
                <w:numId w:val="7"/>
              </w:numPr>
              <w:rPr>
                <w:rFonts w:cs="Arial"/>
                <w:szCs w:val="24"/>
              </w:rPr>
            </w:pPr>
            <w:r>
              <w:rPr>
                <w:rFonts w:cs="Arial"/>
                <w:szCs w:val="24"/>
              </w:rPr>
              <w:t>Documentation of operational procedures</w:t>
            </w:r>
          </w:p>
          <w:p w:rsidR="00EE264B" w:rsidRDefault="00EE264B" w:rsidP="00A67BAC">
            <w:pPr>
              <w:pStyle w:val="ListParagraph"/>
              <w:numPr>
                <w:ilvl w:val="0"/>
                <w:numId w:val="7"/>
              </w:numPr>
              <w:rPr>
                <w:rFonts w:cs="Arial"/>
                <w:szCs w:val="24"/>
              </w:rPr>
            </w:pPr>
            <w:r>
              <w:rPr>
                <w:rFonts w:cs="Arial"/>
                <w:szCs w:val="24"/>
              </w:rPr>
              <w:t>Comparison with defined bench marks</w:t>
            </w:r>
          </w:p>
          <w:p w:rsidR="00EE264B" w:rsidRDefault="00EE264B" w:rsidP="00EE264B">
            <w:pPr>
              <w:rPr>
                <w:rFonts w:cs="Arial"/>
                <w:szCs w:val="24"/>
              </w:rPr>
            </w:pPr>
          </w:p>
          <w:p w:rsidR="00EE264B" w:rsidRPr="00EE264B" w:rsidRDefault="00EE264B" w:rsidP="00EE264B">
            <w:pPr>
              <w:rPr>
                <w:rFonts w:cs="Arial"/>
                <w:szCs w:val="24"/>
              </w:rPr>
            </w:pPr>
            <w:r>
              <w:rPr>
                <w:rFonts w:cs="Arial"/>
                <w:szCs w:val="24"/>
              </w:rPr>
              <w:t xml:space="preserve">To inform ‘quick win improvements’ and / or recommendation to Departmental Management Team for specific improvement projects. </w:t>
            </w:r>
          </w:p>
        </w:tc>
      </w:tr>
      <w:tr w:rsidR="007234F4" w:rsidRPr="00C45A0F" w:rsidTr="007234F4">
        <w:trPr>
          <w:cantSplit/>
          <w:jc w:val="center"/>
        </w:trPr>
        <w:tc>
          <w:tcPr>
            <w:tcW w:w="592" w:type="dxa"/>
            <w:tcBorders>
              <w:top w:val="single" w:sz="4" w:space="0" w:color="auto"/>
              <w:bottom w:val="single" w:sz="4" w:space="0" w:color="auto"/>
              <w:right w:val="single" w:sz="4" w:space="0" w:color="auto"/>
            </w:tcBorders>
          </w:tcPr>
          <w:p w:rsidR="007234F4" w:rsidRPr="00C45A0F" w:rsidRDefault="00484C40" w:rsidP="001169AA">
            <w:pPr>
              <w:rPr>
                <w:rFonts w:cs="Arial"/>
              </w:rPr>
            </w:pPr>
            <w:r>
              <w:rPr>
                <w:rFonts w:cs="Arial"/>
              </w:rPr>
              <w:lastRenderedPageBreak/>
              <w:t>1</w:t>
            </w:r>
            <w:r w:rsidR="00DA4F20">
              <w:rPr>
                <w:rFonts w:cs="Arial"/>
              </w:rPr>
              <w:t>3</w:t>
            </w:r>
            <w:r w:rsidR="007234F4" w:rsidRPr="00C45A0F">
              <w:rPr>
                <w:rFonts w:cs="Arial"/>
              </w:rPr>
              <w:t>.</w:t>
            </w:r>
          </w:p>
        </w:tc>
        <w:tc>
          <w:tcPr>
            <w:tcW w:w="9484" w:type="dxa"/>
            <w:tcBorders>
              <w:top w:val="single" w:sz="4" w:space="0" w:color="auto"/>
              <w:left w:val="single" w:sz="4" w:space="0" w:color="auto"/>
              <w:bottom w:val="single" w:sz="4" w:space="0" w:color="auto"/>
            </w:tcBorders>
          </w:tcPr>
          <w:p w:rsidR="000B0DD6" w:rsidRPr="0045132A" w:rsidRDefault="00DA4F20" w:rsidP="00DA4F20">
            <w:pPr>
              <w:rPr>
                <w:rFonts w:cs="Arial"/>
                <w:szCs w:val="24"/>
              </w:rPr>
            </w:pPr>
            <w:r w:rsidRPr="00DA4F20">
              <w:rPr>
                <w:rFonts w:cs="Arial"/>
                <w:szCs w:val="24"/>
              </w:rPr>
              <w:t>Progress chase, review ACM risk management returns for completeness and contribute to the production / presentation of a departmental risk register summary by a set deadline for review by senior colleagues prior to circulation to DMT.</w:t>
            </w:r>
          </w:p>
        </w:tc>
      </w:tr>
      <w:tr w:rsidR="002C2E8F" w:rsidRPr="00C45A0F" w:rsidTr="007234F4">
        <w:trPr>
          <w:cantSplit/>
          <w:jc w:val="center"/>
        </w:trPr>
        <w:tc>
          <w:tcPr>
            <w:tcW w:w="592" w:type="dxa"/>
            <w:tcBorders>
              <w:top w:val="single" w:sz="4" w:space="0" w:color="auto"/>
              <w:bottom w:val="single" w:sz="4" w:space="0" w:color="auto"/>
              <w:right w:val="single" w:sz="4" w:space="0" w:color="auto"/>
            </w:tcBorders>
          </w:tcPr>
          <w:p w:rsidR="002C2E8F" w:rsidRDefault="00DA4F20" w:rsidP="007234F4">
            <w:pPr>
              <w:rPr>
                <w:rFonts w:cs="Arial"/>
              </w:rPr>
            </w:pPr>
            <w:r>
              <w:rPr>
                <w:rFonts w:cs="Arial"/>
              </w:rPr>
              <w:t>14</w:t>
            </w:r>
          </w:p>
        </w:tc>
        <w:tc>
          <w:tcPr>
            <w:tcW w:w="9484" w:type="dxa"/>
            <w:tcBorders>
              <w:top w:val="single" w:sz="4" w:space="0" w:color="auto"/>
              <w:left w:val="single" w:sz="4" w:space="0" w:color="auto"/>
              <w:bottom w:val="single" w:sz="4" w:space="0" w:color="auto"/>
            </w:tcBorders>
          </w:tcPr>
          <w:p w:rsidR="00DA4F20" w:rsidRDefault="00DA4F20" w:rsidP="00DA4F20">
            <w:pPr>
              <w:rPr>
                <w:rFonts w:cs="Arial"/>
                <w:szCs w:val="24"/>
              </w:rPr>
            </w:pPr>
            <w:r w:rsidRPr="006D4896">
              <w:rPr>
                <w:rFonts w:cs="Arial"/>
                <w:szCs w:val="24"/>
              </w:rPr>
              <w:t>The H</w:t>
            </w:r>
            <w:r>
              <w:rPr>
                <w:rFonts w:cs="Arial"/>
                <w:szCs w:val="24"/>
              </w:rPr>
              <w:t xml:space="preserve">ealth and Safety at Work etc. Act 1974 </w:t>
            </w:r>
            <w:r w:rsidRPr="006D4896">
              <w:rPr>
                <w:rFonts w:cs="Arial"/>
                <w:szCs w:val="24"/>
              </w:rPr>
              <w:t xml:space="preserve">and associated legislation places </w:t>
            </w:r>
            <w:r>
              <w:rPr>
                <w:rFonts w:cs="Arial"/>
                <w:szCs w:val="24"/>
              </w:rPr>
              <w:t>responsibilities for health and safety on Hull City Council, as your employer and you as an employee of the council. In</w:t>
            </w:r>
            <w:r w:rsidRPr="006D4896">
              <w:rPr>
                <w:rFonts w:cs="Arial"/>
              </w:rPr>
              <w:t xml:space="preserve"> addition to the </w:t>
            </w:r>
            <w:r>
              <w:rPr>
                <w:rFonts w:cs="Arial"/>
              </w:rPr>
              <w:t xml:space="preserve">Councils </w:t>
            </w:r>
            <w:r w:rsidRPr="006D4896">
              <w:rPr>
                <w:rFonts w:cs="Arial"/>
              </w:rPr>
              <w:t xml:space="preserve">overall </w:t>
            </w:r>
            <w:r>
              <w:rPr>
                <w:rFonts w:cs="Arial"/>
              </w:rPr>
              <w:t>duties, the post holder</w:t>
            </w:r>
            <w:r w:rsidRPr="006D4896">
              <w:rPr>
                <w:rFonts w:cs="Arial"/>
              </w:rPr>
              <w:t xml:space="preserve"> </w:t>
            </w:r>
            <w:r>
              <w:rPr>
                <w:rFonts w:cs="Arial"/>
              </w:rPr>
              <w:t>has</w:t>
            </w:r>
            <w:r w:rsidRPr="00940F09">
              <w:rPr>
                <w:rFonts w:cs="Arial"/>
              </w:rPr>
              <w:t xml:space="preserve"> </w:t>
            </w:r>
            <w:r>
              <w:rPr>
                <w:rFonts w:cs="Arial"/>
              </w:rPr>
              <w:t>personal responsibility for their</w:t>
            </w:r>
            <w:r w:rsidRPr="00940F09">
              <w:rPr>
                <w:rFonts w:cs="Arial"/>
              </w:rPr>
              <w:t xml:space="preserve"> own health</w:t>
            </w:r>
            <w:r>
              <w:rPr>
                <w:rFonts w:cs="Arial"/>
              </w:rPr>
              <w:t xml:space="preserve">, </w:t>
            </w:r>
            <w:r w:rsidRPr="00940F09">
              <w:rPr>
                <w:rFonts w:cs="Arial"/>
              </w:rPr>
              <w:t>safety</w:t>
            </w:r>
            <w:r>
              <w:rPr>
                <w:rFonts w:cs="Arial"/>
              </w:rPr>
              <w:t xml:space="preserve"> and wellbeing and that of other employees; additional and more specific responsibilities are </w:t>
            </w:r>
            <w:r>
              <w:rPr>
                <w:rFonts w:cs="Arial"/>
                <w:szCs w:val="24"/>
              </w:rPr>
              <w:t>identified in the Council’s Corporate H&amp;S policy.</w:t>
            </w:r>
          </w:p>
          <w:p w:rsidR="002C2E8F" w:rsidRPr="00DA4F20" w:rsidRDefault="002C2E8F" w:rsidP="0083224D">
            <w:pPr>
              <w:rPr>
                <w:rFonts w:cs="Arial"/>
                <w:szCs w:val="24"/>
              </w:rPr>
            </w:pPr>
          </w:p>
        </w:tc>
      </w:tr>
      <w:tr w:rsidR="00484C40" w:rsidRPr="00C45A0F" w:rsidTr="007234F4">
        <w:trPr>
          <w:cantSplit/>
          <w:jc w:val="center"/>
        </w:trPr>
        <w:tc>
          <w:tcPr>
            <w:tcW w:w="592" w:type="dxa"/>
            <w:tcBorders>
              <w:top w:val="single" w:sz="4" w:space="0" w:color="auto"/>
              <w:bottom w:val="single" w:sz="4" w:space="0" w:color="auto"/>
              <w:right w:val="single" w:sz="4" w:space="0" w:color="auto"/>
            </w:tcBorders>
          </w:tcPr>
          <w:p w:rsidR="00484C40" w:rsidRDefault="00484C40" w:rsidP="007234F4">
            <w:pPr>
              <w:rPr>
                <w:rFonts w:cs="Arial"/>
              </w:rPr>
            </w:pPr>
          </w:p>
        </w:tc>
        <w:tc>
          <w:tcPr>
            <w:tcW w:w="9484" w:type="dxa"/>
            <w:tcBorders>
              <w:top w:val="single" w:sz="4" w:space="0" w:color="auto"/>
              <w:left w:val="single" w:sz="4" w:space="0" w:color="auto"/>
              <w:bottom w:val="single" w:sz="4" w:space="0" w:color="auto"/>
            </w:tcBorders>
          </w:tcPr>
          <w:p w:rsidR="00484C40" w:rsidRPr="00484C40" w:rsidRDefault="00484C40" w:rsidP="0083224D">
            <w:pPr>
              <w:rPr>
                <w:rFonts w:cs="Arial"/>
                <w:b/>
                <w:szCs w:val="24"/>
              </w:rPr>
            </w:pPr>
            <w:r w:rsidRPr="00484C40">
              <w:rPr>
                <w:rFonts w:cs="Arial"/>
                <w:b/>
                <w:szCs w:val="24"/>
              </w:rPr>
              <w:t>Grade 6</w:t>
            </w:r>
            <w:r>
              <w:rPr>
                <w:rFonts w:cs="Arial"/>
                <w:b/>
                <w:szCs w:val="24"/>
              </w:rPr>
              <w:t xml:space="preserve"> – All of the above plus:</w:t>
            </w:r>
          </w:p>
        </w:tc>
      </w:tr>
      <w:tr w:rsidR="00484C40" w:rsidRPr="00C45A0F" w:rsidTr="007234F4">
        <w:trPr>
          <w:cantSplit/>
          <w:jc w:val="center"/>
        </w:trPr>
        <w:tc>
          <w:tcPr>
            <w:tcW w:w="592" w:type="dxa"/>
            <w:tcBorders>
              <w:top w:val="single" w:sz="4" w:space="0" w:color="auto"/>
              <w:bottom w:val="single" w:sz="4" w:space="0" w:color="auto"/>
              <w:right w:val="single" w:sz="4" w:space="0" w:color="auto"/>
            </w:tcBorders>
          </w:tcPr>
          <w:p w:rsidR="00484C40" w:rsidRDefault="001169AA" w:rsidP="00DA4F20">
            <w:pPr>
              <w:rPr>
                <w:rFonts w:cs="Arial"/>
              </w:rPr>
            </w:pPr>
            <w:r>
              <w:rPr>
                <w:rFonts w:cs="Arial"/>
              </w:rPr>
              <w:t>1</w:t>
            </w:r>
            <w:r w:rsidR="00DA4F20">
              <w:rPr>
                <w:rFonts w:cs="Arial"/>
              </w:rPr>
              <w:t>5</w:t>
            </w:r>
            <w:r>
              <w:rPr>
                <w:rFonts w:cs="Arial"/>
              </w:rPr>
              <w:t>..</w:t>
            </w:r>
          </w:p>
        </w:tc>
        <w:tc>
          <w:tcPr>
            <w:tcW w:w="9484" w:type="dxa"/>
            <w:tcBorders>
              <w:top w:val="single" w:sz="4" w:space="0" w:color="auto"/>
              <w:left w:val="single" w:sz="4" w:space="0" w:color="auto"/>
              <w:bottom w:val="single" w:sz="4" w:space="0" w:color="auto"/>
            </w:tcBorders>
          </w:tcPr>
          <w:p w:rsidR="00C14D80" w:rsidRPr="00B60F26" w:rsidRDefault="00C14D80" w:rsidP="00C14D80">
            <w:pPr>
              <w:tabs>
                <w:tab w:val="left" w:pos="300"/>
              </w:tabs>
              <w:rPr>
                <w:rFonts w:cs="Arial"/>
              </w:rPr>
            </w:pPr>
            <w:r>
              <w:rPr>
                <w:rFonts w:cs="Arial"/>
              </w:rPr>
              <w:t xml:space="preserve">Produce </w:t>
            </w:r>
            <w:r w:rsidR="00DB79D2">
              <w:rPr>
                <w:rFonts w:cs="Arial"/>
              </w:rPr>
              <w:t xml:space="preserve">and </w:t>
            </w:r>
            <w:r w:rsidR="00742718">
              <w:rPr>
                <w:rFonts w:cs="Arial"/>
              </w:rPr>
              <w:t>present</w:t>
            </w:r>
            <w:r w:rsidR="00DB79D2">
              <w:rPr>
                <w:rFonts w:cs="Arial"/>
              </w:rPr>
              <w:t xml:space="preserve"> </w:t>
            </w:r>
            <w:r>
              <w:rPr>
                <w:rFonts w:cs="Arial"/>
              </w:rPr>
              <w:t>regular reports to the Business Improvement Manager</w:t>
            </w:r>
            <w:r w:rsidR="00742718">
              <w:rPr>
                <w:rFonts w:cs="Arial"/>
              </w:rPr>
              <w:t xml:space="preserve"> / DMT members</w:t>
            </w:r>
            <w:r>
              <w:rPr>
                <w:rFonts w:cs="Arial"/>
              </w:rPr>
              <w:t xml:space="preserve"> on</w:t>
            </w:r>
            <w:r w:rsidRPr="00B60F26">
              <w:rPr>
                <w:rFonts w:cs="Arial"/>
              </w:rPr>
              <w:t xml:space="preserve"> compliance across all Streetsc</w:t>
            </w:r>
            <w:r>
              <w:rPr>
                <w:rFonts w:cs="Arial"/>
              </w:rPr>
              <w:t>e</w:t>
            </w:r>
            <w:r w:rsidRPr="00B60F26">
              <w:rPr>
                <w:rFonts w:cs="Arial"/>
              </w:rPr>
              <w:t xml:space="preserve">ne Teams of adherence to standard working practices of local operational systems to ensure consistency of use to inform service decision making, reporting and development. </w:t>
            </w:r>
          </w:p>
          <w:p w:rsidR="00484C40" w:rsidRPr="00484C40" w:rsidRDefault="00484C40" w:rsidP="0083224D">
            <w:pPr>
              <w:rPr>
                <w:rFonts w:cs="Arial"/>
                <w:b/>
                <w:szCs w:val="24"/>
              </w:rPr>
            </w:pPr>
          </w:p>
        </w:tc>
      </w:tr>
      <w:tr w:rsidR="00484C40" w:rsidRPr="00C45A0F" w:rsidTr="007234F4">
        <w:trPr>
          <w:cantSplit/>
          <w:jc w:val="center"/>
        </w:trPr>
        <w:tc>
          <w:tcPr>
            <w:tcW w:w="592" w:type="dxa"/>
            <w:tcBorders>
              <w:top w:val="single" w:sz="4" w:space="0" w:color="auto"/>
              <w:bottom w:val="single" w:sz="4" w:space="0" w:color="auto"/>
              <w:right w:val="single" w:sz="4" w:space="0" w:color="auto"/>
            </w:tcBorders>
          </w:tcPr>
          <w:p w:rsidR="00484C40" w:rsidRDefault="001169AA" w:rsidP="00DA4F20">
            <w:pPr>
              <w:rPr>
                <w:rFonts w:cs="Arial"/>
              </w:rPr>
            </w:pPr>
            <w:r>
              <w:rPr>
                <w:rFonts w:cs="Arial"/>
              </w:rPr>
              <w:t>1</w:t>
            </w:r>
            <w:r w:rsidR="00DA4F20">
              <w:rPr>
                <w:rFonts w:cs="Arial"/>
              </w:rPr>
              <w:t>6</w:t>
            </w:r>
            <w:r>
              <w:rPr>
                <w:rFonts w:cs="Arial"/>
              </w:rPr>
              <w:t>.</w:t>
            </w:r>
          </w:p>
        </w:tc>
        <w:tc>
          <w:tcPr>
            <w:tcW w:w="9484" w:type="dxa"/>
            <w:tcBorders>
              <w:top w:val="single" w:sz="4" w:space="0" w:color="auto"/>
              <w:left w:val="single" w:sz="4" w:space="0" w:color="auto"/>
              <w:bottom w:val="single" w:sz="4" w:space="0" w:color="auto"/>
            </w:tcBorders>
          </w:tcPr>
          <w:p w:rsidR="00C14D80" w:rsidRDefault="00C14D80" w:rsidP="00C14D80">
            <w:pPr>
              <w:rPr>
                <w:rFonts w:cs="Arial"/>
              </w:rPr>
            </w:pPr>
            <w:r>
              <w:rPr>
                <w:rFonts w:cs="Arial"/>
              </w:rPr>
              <w:t xml:space="preserve">Produce </w:t>
            </w:r>
            <w:r w:rsidR="00DB79D2">
              <w:rPr>
                <w:rFonts w:cs="Arial"/>
              </w:rPr>
              <w:t xml:space="preserve">and </w:t>
            </w:r>
            <w:r w:rsidR="00742718">
              <w:rPr>
                <w:rFonts w:cs="Arial"/>
              </w:rPr>
              <w:t>present</w:t>
            </w:r>
            <w:r w:rsidR="00DB79D2">
              <w:rPr>
                <w:rFonts w:cs="Arial"/>
              </w:rPr>
              <w:t xml:space="preserve"> </w:t>
            </w:r>
            <w:r>
              <w:rPr>
                <w:rFonts w:cs="Arial"/>
              </w:rPr>
              <w:t>reports to the Business Improvement Manager</w:t>
            </w:r>
            <w:r w:rsidR="00742718">
              <w:rPr>
                <w:rFonts w:cs="Arial"/>
              </w:rPr>
              <w:t xml:space="preserve"> / DMT members </w:t>
            </w:r>
            <w:r>
              <w:rPr>
                <w:rFonts w:cs="Arial"/>
              </w:rPr>
              <w:t>on the outcomes of periodic reviews of data and assets held in Streetscene’s operational systems to inform maintenance of data and the accurate recording of assets.</w:t>
            </w:r>
          </w:p>
          <w:p w:rsidR="00484C40" w:rsidRPr="00484C40" w:rsidRDefault="00484C40" w:rsidP="0083224D">
            <w:pPr>
              <w:rPr>
                <w:rFonts w:cs="Arial"/>
                <w:b/>
                <w:szCs w:val="24"/>
              </w:rPr>
            </w:pPr>
          </w:p>
        </w:tc>
      </w:tr>
      <w:tr w:rsidR="00416CC4" w:rsidRPr="00C45A0F" w:rsidTr="007234F4">
        <w:trPr>
          <w:cantSplit/>
          <w:jc w:val="center"/>
        </w:trPr>
        <w:tc>
          <w:tcPr>
            <w:tcW w:w="592" w:type="dxa"/>
            <w:tcBorders>
              <w:top w:val="single" w:sz="4" w:space="0" w:color="auto"/>
              <w:bottom w:val="single" w:sz="4" w:space="0" w:color="auto"/>
              <w:right w:val="single" w:sz="4" w:space="0" w:color="auto"/>
            </w:tcBorders>
          </w:tcPr>
          <w:p w:rsidR="00416CC4" w:rsidRDefault="00416CC4" w:rsidP="00DA4F20">
            <w:pPr>
              <w:rPr>
                <w:rFonts w:cs="Arial"/>
              </w:rPr>
            </w:pPr>
            <w:r>
              <w:rPr>
                <w:rFonts w:cs="Arial"/>
              </w:rPr>
              <w:t>1</w:t>
            </w:r>
            <w:r w:rsidR="00DA4F20">
              <w:rPr>
                <w:rFonts w:cs="Arial"/>
              </w:rPr>
              <w:t>7</w:t>
            </w:r>
            <w:r>
              <w:rPr>
                <w:rFonts w:cs="Arial"/>
              </w:rPr>
              <w:t>.</w:t>
            </w:r>
          </w:p>
        </w:tc>
        <w:tc>
          <w:tcPr>
            <w:tcW w:w="9484" w:type="dxa"/>
            <w:tcBorders>
              <w:top w:val="single" w:sz="4" w:space="0" w:color="auto"/>
              <w:left w:val="single" w:sz="4" w:space="0" w:color="auto"/>
              <w:bottom w:val="single" w:sz="4" w:space="0" w:color="auto"/>
            </w:tcBorders>
          </w:tcPr>
          <w:p w:rsidR="00416CC4" w:rsidRDefault="00416CC4">
            <w:pPr>
              <w:rPr>
                <w:rFonts w:cs="Arial"/>
              </w:rPr>
            </w:pPr>
            <w:r>
              <w:rPr>
                <w:rFonts w:cs="Arial"/>
              </w:rPr>
              <w:t xml:space="preserve">Contributes to the regular completion of </w:t>
            </w:r>
            <w:proofErr w:type="spellStart"/>
            <w:r>
              <w:rPr>
                <w:rFonts w:cs="Arial"/>
              </w:rPr>
              <w:t>Streetscene’s</w:t>
            </w:r>
            <w:proofErr w:type="spellEnd"/>
            <w:r>
              <w:rPr>
                <w:rFonts w:cs="Arial"/>
              </w:rPr>
              <w:t xml:space="preserve"> Performance Framework</w:t>
            </w:r>
            <w:r w:rsidR="006F2BF7">
              <w:rPr>
                <w:rFonts w:cs="Arial"/>
              </w:rPr>
              <w:t>, to established deadlines,</w:t>
            </w:r>
            <w:r>
              <w:rPr>
                <w:rFonts w:cs="Arial"/>
              </w:rPr>
              <w:t xml:space="preserve"> that informs service decision making.</w:t>
            </w:r>
            <w:r w:rsidR="000730A3">
              <w:rPr>
                <w:rFonts w:cs="Arial"/>
              </w:rPr>
              <w:t xml:space="preserve"> </w:t>
            </w:r>
          </w:p>
        </w:tc>
      </w:tr>
      <w:tr w:rsidR="00484C40" w:rsidRPr="00C45A0F" w:rsidTr="007234F4">
        <w:trPr>
          <w:cantSplit/>
          <w:jc w:val="center"/>
        </w:trPr>
        <w:tc>
          <w:tcPr>
            <w:tcW w:w="592" w:type="dxa"/>
            <w:tcBorders>
              <w:top w:val="single" w:sz="4" w:space="0" w:color="auto"/>
              <w:bottom w:val="single" w:sz="4" w:space="0" w:color="auto"/>
              <w:right w:val="single" w:sz="4" w:space="0" w:color="auto"/>
            </w:tcBorders>
          </w:tcPr>
          <w:p w:rsidR="00484C40" w:rsidRDefault="001169AA" w:rsidP="00DA4F20">
            <w:pPr>
              <w:rPr>
                <w:rFonts w:cs="Arial"/>
              </w:rPr>
            </w:pPr>
            <w:r>
              <w:rPr>
                <w:rFonts w:cs="Arial"/>
              </w:rPr>
              <w:t>1</w:t>
            </w:r>
            <w:r w:rsidR="00DA4F20">
              <w:rPr>
                <w:rFonts w:cs="Arial"/>
              </w:rPr>
              <w:t>8</w:t>
            </w:r>
            <w:r>
              <w:rPr>
                <w:rFonts w:cs="Arial"/>
              </w:rPr>
              <w:t>.</w:t>
            </w:r>
          </w:p>
        </w:tc>
        <w:tc>
          <w:tcPr>
            <w:tcW w:w="9484" w:type="dxa"/>
            <w:tcBorders>
              <w:top w:val="single" w:sz="4" w:space="0" w:color="auto"/>
              <w:left w:val="single" w:sz="4" w:space="0" w:color="auto"/>
              <w:bottom w:val="single" w:sz="4" w:space="0" w:color="auto"/>
            </w:tcBorders>
          </w:tcPr>
          <w:p w:rsidR="00B1142F" w:rsidRDefault="00C14D80" w:rsidP="00B1142F">
            <w:pPr>
              <w:rPr>
                <w:rFonts w:cs="Arial"/>
              </w:rPr>
            </w:pPr>
            <w:r>
              <w:rPr>
                <w:rFonts w:cs="Arial"/>
                <w:szCs w:val="24"/>
              </w:rPr>
              <w:t xml:space="preserve">Conducts independent research of system solutions </w:t>
            </w:r>
            <w:r w:rsidR="00230F2C">
              <w:rPr>
                <w:rFonts w:cs="Arial"/>
                <w:szCs w:val="24"/>
              </w:rPr>
              <w:t xml:space="preserve">and service improvement opportunities </w:t>
            </w:r>
            <w:r>
              <w:rPr>
                <w:rFonts w:cs="Arial"/>
                <w:szCs w:val="24"/>
              </w:rPr>
              <w:t xml:space="preserve">to inform development of Streetscene’s services and associated working practices to </w:t>
            </w:r>
            <w:proofErr w:type="gramStart"/>
            <w:r w:rsidR="00401526">
              <w:rPr>
                <w:rFonts w:cs="Arial"/>
                <w:szCs w:val="24"/>
              </w:rPr>
              <w:t>advise</w:t>
            </w:r>
            <w:proofErr w:type="gramEnd"/>
            <w:r>
              <w:rPr>
                <w:rFonts w:cs="Arial"/>
                <w:szCs w:val="24"/>
              </w:rPr>
              <w:t xml:space="preserve"> </w:t>
            </w:r>
            <w:r w:rsidR="00401526">
              <w:rPr>
                <w:rFonts w:cs="Arial"/>
                <w:szCs w:val="24"/>
              </w:rPr>
              <w:t xml:space="preserve">on </w:t>
            </w:r>
            <w:r>
              <w:rPr>
                <w:rFonts w:cs="Arial"/>
                <w:szCs w:val="24"/>
              </w:rPr>
              <w:t>continuous service improvement.</w:t>
            </w:r>
            <w:r w:rsidR="00B1142F">
              <w:rPr>
                <w:rFonts w:cs="Arial"/>
                <w:szCs w:val="24"/>
              </w:rPr>
              <w:t xml:space="preserve"> </w:t>
            </w:r>
            <w:r w:rsidR="00B1142F">
              <w:rPr>
                <w:rFonts w:cs="Arial"/>
              </w:rPr>
              <w:t>Presents such research to elected members, the public, user groups, internal departments and external organisations.</w:t>
            </w:r>
          </w:p>
          <w:p w:rsidR="00C14D80" w:rsidRPr="00484C40" w:rsidRDefault="00C14D80" w:rsidP="00C14D80">
            <w:pPr>
              <w:rPr>
                <w:rFonts w:cs="Arial"/>
                <w:b/>
                <w:szCs w:val="24"/>
              </w:rPr>
            </w:pPr>
          </w:p>
        </w:tc>
      </w:tr>
      <w:tr w:rsidR="001169AA" w:rsidRPr="00C45A0F" w:rsidTr="007234F4">
        <w:trPr>
          <w:cantSplit/>
          <w:jc w:val="center"/>
        </w:trPr>
        <w:tc>
          <w:tcPr>
            <w:tcW w:w="592" w:type="dxa"/>
            <w:tcBorders>
              <w:top w:val="single" w:sz="4" w:space="0" w:color="auto"/>
              <w:bottom w:val="single" w:sz="4" w:space="0" w:color="auto"/>
              <w:right w:val="single" w:sz="4" w:space="0" w:color="auto"/>
            </w:tcBorders>
          </w:tcPr>
          <w:p w:rsidR="001169AA" w:rsidRDefault="001169AA" w:rsidP="00DA4F20">
            <w:pPr>
              <w:rPr>
                <w:rFonts w:cs="Arial"/>
              </w:rPr>
            </w:pPr>
            <w:r>
              <w:rPr>
                <w:rFonts w:cs="Arial"/>
              </w:rPr>
              <w:t>1</w:t>
            </w:r>
            <w:r w:rsidR="00DA4F20">
              <w:rPr>
                <w:rFonts w:cs="Arial"/>
              </w:rPr>
              <w:t>9</w:t>
            </w:r>
            <w:r>
              <w:rPr>
                <w:rFonts w:cs="Arial"/>
              </w:rPr>
              <w:t>.</w:t>
            </w:r>
          </w:p>
        </w:tc>
        <w:tc>
          <w:tcPr>
            <w:tcW w:w="9484" w:type="dxa"/>
            <w:tcBorders>
              <w:top w:val="single" w:sz="4" w:space="0" w:color="auto"/>
              <w:left w:val="single" w:sz="4" w:space="0" w:color="auto"/>
              <w:bottom w:val="single" w:sz="4" w:space="0" w:color="auto"/>
            </w:tcBorders>
          </w:tcPr>
          <w:p w:rsidR="001169AA" w:rsidRDefault="001169AA" w:rsidP="00C14D80">
            <w:pPr>
              <w:rPr>
                <w:rFonts w:cs="Arial"/>
                <w:szCs w:val="24"/>
              </w:rPr>
            </w:pPr>
            <w:r>
              <w:rPr>
                <w:rFonts w:cs="Arial"/>
                <w:szCs w:val="24"/>
              </w:rPr>
              <w:t>Ensure, in conjunction with Corporate ICT, that local operational systems and data held are secure to meet statutory requirements.</w:t>
            </w:r>
          </w:p>
        </w:tc>
      </w:tr>
      <w:tr w:rsidR="006D7A31" w:rsidRPr="00C45A0F" w:rsidTr="007234F4">
        <w:trPr>
          <w:cantSplit/>
          <w:jc w:val="center"/>
        </w:trPr>
        <w:tc>
          <w:tcPr>
            <w:tcW w:w="592" w:type="dxa"/>
            <w:tcBorders>
              <w:top w:val="single" w:sz="4" w:space="0" w:color="auto"/>
              <w:bottom w:val="single" w:sz="4" w:space="0" w:color="auto"/>
              <w:right w:val="single" w:sz="4" w:space="0" w:color="auto"/>
            </w:tcBorders>
          </w:tcPr>
          <w:p w:rsidR="006D7A31" w:rsidRDefault="00DA4F20" w:rsidP="00416CC4">
            <w:pPr>
              <w:rPr>
                <w:rFonts w:cs="Arial"/>
              </w:rPr>
            </w:pPr>
            <w:r>
              <w:rPr>
                <w:rFonts w:cs="Arial"/>
              </w:rPr>
              <w:t>20.</w:t>
            </w:r>
          </w:p>
        </w:tc>
        <w:tc>
          <w:tcPr>
            <w:tcW w:w="9484" w:type="dxa"/>
            <w:tcBorders>
              <w:top w:val="single" w:sz="4" w:space="0" w:color="auto"/>
              <w:left w:val="single" w:sz="4" w:space="0" w:color="auto"/>
              <w:bottom w:val="single" w:sz="4" w:space="0" w:color="auto"/>
            </w:tcBorders>
          </w:tcPr>
          <w:p w:rsidR="006D7A31" w:rsidRDefault="006D7A31" w:rsidP="00C14D80">
            <w:pPr>
              <w:rPr>
                <w:rFonts w:cs="Arial"/>
                <w:szCs w:val="24"/>
              </w:rPr>
            </w:pPr>
            <w:r>
              <w:rPr>
                <w:rFonts w:cs="Arial"/>
                <w:szCs w:val="24"/>
              </w:rPr>
              <w:t xml:space="preserve">Conducts quality audits of operational services processes to inform; quick win improvements and / or recommendation to DMT to specific improvement projects. </w:t>
            </w:r>
          </w:p>
        </w:tc>
      </w:tr>
      <w:tr w:rsidR="001169AA" w:rsidRPr="00C45A0F" w:rsidTr="007234F4">
        <w:trPr>
          <w:cantSplit/>
          <w:jc w:val="center"/>
        </w:trPr>
        <w:tc>
          <w:tcPr>
            <w:tcW w:w="592" w:type="dxa"/>
            <w:tcBorders>
              <w:top w:val="single" w:sz="4" w:space="0" w:color="auto"/>
              <w:bottom w:val="single" w:sz="4" w:space="0" w:color="auto"/>
              <w:right w:val="single" w:sz="4" w:space="0" w:color="auto"/>
            </w:tcBorders>
          </w:tcPr>
          <w:p w:rsidR="001169AA" w:rsidRDefault="00DA4F20" w:rsidP="00416CC4">
            <w:pPr>
              <w:rPr>
                <w:rFonts w:cs="Arial"/>
              </w:rPr>
            </w:pPr>
            <w:r>
              <w:rPr>
                <w:rFonts w:cs="Arial"/>
              </w:rPr>
              <w:t>21.</w:t>
            </w:r>
          </w:p>
        </w:tc>
        <w:tc>
          <w:tcPr>
            <w:tcW w:w="9484" w:type="dxa"/>
            <w:tcBorders>
              <w:top w:val="single" w:sz="4" w:space="0" w:color="auto"/>
              <w:left w:val="single" w:sz="4" w:space="0" w:color="auto"/>
              <w:bottom w:val="single" w:sz="4" w:space="0" w:color="auto"/>
            </w:tcBorders>
          </w:tcPr>
          <w:p w:rsidR="001169AA" w:rsidRPr="00B60F26" w:rsidRDefault="000004B7" w:rsidP="001169AA">
            <w:pPr>
              <w:tabs>
                <w:tab w:val="left" w:pos="300"/>
              </w:tabs>
              <w:rPr>
                <w:rFonts w:cs="Arial"/>
              </w:rPr>
            </w:pPr>
            <w:r>
              <w:rPr>
                <w:rFonts w:cs="Arial"/>
              </w:rPr>
              <w:t>Lead</w:t>
            </w:r>
            <w:r w:rsidR="00052D5E">
              <w:rPr>
                <w:rFonts w:cs="Arial"/>
              </w:rPr>
              <w:t>s</w:t>
            </w:r>
            <w:r>
              <w:rPr>
                <w:rFonts w:cs="Arial"/>
              </w:rPr>
              <w:t xml:space="preserve"> </w:t>
            </w:r>
            <w:r w:rsidR="001169AA" w:rsidRPr="00B60F26">
              <w:rPr>
                <w:rFonts w:cs="Arial"/>
              </w:rPr>
              <w:t>, as directed,  local improvement reviews of Streetscene’s operational systems to inform coordination with the corporate ICT Team and subsequent recommended actions to relevant Assistant City Manager / Streetscene Management Team</w:t>
            </w:r>
          </w:p>
          <w:p w:rsidR="001169AA" w:rsidRDefault="001169AA" w:rsidP="00C14D80">
            <w:pPr>
              <w:rPr>
                <w:rFonts w:cs="Arial"/>
                <w:szCs w:val="24"/>
              </w:rPr>
            </w:pPr>
          </w:p>
        </w:tc>
      </w:tr>
      <w:tr w:rsidR="00262F1A" w:rsidRPr="00C45A0F" w:rsidTr="007234F4">
        <w:trPr>
          <w:cantSplit/>
          <w:jc w:val="center"/>
        </w:trPr>
        <w:tc>
          <w:tcPr>
            <w:tcW w:w="592" w:type="dxa"/>
            <w:tcBorders>
              <w:top w:val="single" w:sz="4" w:space="0" w:color="auto"/>
              <w:bottom w:val="single" w:sz="4" w:space="0" w:color="auto"/>
              <w:right w:val="single" w:sz="4" w:space="0" w:color="auto"/>
            </w:tcBorders>
          </w:tcPr>
          <w:p w:rsidR="00262F1A" w:rsidRDefault="00DA4F20" w:rsidP="00416CC4">
            <w:pPr>
              <w:rPr>
                <w:rFonts w:cs="Arial"/>
              </w:rPr>
            </w:pPr>
            <w:r>
              <w:rPr>
                <w:rFonts w:cs="Arial"/>
              </w:rPr>
              <w:t>22.</w:t>
            </w:r>
          </w:p>
        </w:tc>
        <w:tc>
          <w:tcPr>
            <w:tcW w:w="9484" w:type="dxa"/>
            <w:tcBorders>
              <w:top w:val="single" w:sz="4" w:space="0" w:color="auto"/>
              <w:left w:val="single" w:sz="4" w:space="0" w:color="auto"/>
              <w:bottom w:val="single" w:sz="4" w:space="0" w:color="auto"/>
            </w:tcBorders>
          </w:tcPr>
          <w:p w:rsidR="00262F1A" w:rsidRPr="00B60F26" w:rsidDel="000004B7" w:rsidRDefault="00262F1A" w:rsidP="001169AA">
            <w:pPr>
              <w:tabs>
                <w:tab w:val="left" w:pos="300"/>
              </w:tabs>
              <w:rPr>
                <w:rFonts w:cs="Arial"/>
              </w:rPr>
            </w:pPr>
            <w:r>
              <w:rPr>
                <w:rFonts w:cs="Arial"/>
              </w:rPr>
              <w:t xml:space="preserve">Analyse KPIs alongside risk management </w:t>
            </w:r>
            <w:r w:rsidR="006D06F9">
              <w:rPr>
                <w:rFonts w:cs="Arial"/>
              </w:rPr>
              <w:t>returns,</w:t>
            </w:r>
            <w:r>
              <w:rPr>
                <w:rFonts w:cs="Arial"/>
              </w:rPr>
              <w:t xml:space="preserve"> internal audits reports, external inspections</w:t>
            </w:r>
            <w:r w:rsidR="0013377B">
              <w:rPr>
                <w:rFonts w:cs="Arial"/>
              </w:rPr>
              <w:t xml:space="preserve"> and bench marks to inform reports to DMT that influence decision making and identify blockages to improvement. </w:t>
            </w:r>
          </w:p>
        </w:tc>
      </w:tr>
      <w:tr w:rsidR="006D06F9" w:rsidRPr="00C45A0F" w:rsidTr="007234F4">
        <w:trPr>
          <w:cantSplit/>
          <w:jc w:val="center"/>
        </w:trPr>
        <w:tc>
          <w:tcPr>
            <w:tcW w:w="592" w:type="dxa"/>
            <w:tcBorders>
              <w:top w:val="single" w:sz="4" w:space="0" w:color="auto"/>
              <w:bottom w:val="single" w:sz="4" w:space="0" w:color="auto"/>
              <w:right w:val="single" w:sz="4" w:space="0" w:color="auto"/>
            </w:tcBorders>
          </w:tcPr>
          <w:p w:rsidR="006D06F9" w:rsidRDefault="00DA4F20" w:rsidP="00416CC4">
            <w:pPr>
              <w:rPr>
                <w:rFonts w:cs="Arial"/>
              </w:rPr>
            </w:pPr>
            <w:r>
              <w:rPr>
                <w:rFonts w:cs="Arial"/>
              </w:rPr>
              <w:t>23.</w:t>
            </w:r>
          </w:p>
        </w:tc>
        <w:tc>
          <w:tcPr>
            <w:tcW w:w="9484" w:type="dxa"/>
            <w:tcBorders>
              <w:top w:val="single" w:sz="4" w:space="0" w:color="auto"/>
              <w:left w:val="single" w:sz="4" w:space="0" w:color="auto"/>
              <w:bottom w:val="single" w:sz="4" w:space="0" w:color="auto"/>
            </w:tcBorders>
          </w:tcPr>
          <w:p w:rsidR="006D06F9" w:rsidRDefault="006D06F9" w:rsidP="001169AA">
            <w:pPr>
              <w:tabs>
                <w:tab w:val="left" w:pos="300"/>
              </w:tabs>
              <w:rPr>
                <w:rFonts w:cs="Arial"/>
              </w:rPr>
            </w:pPr>
            <w:r>
              <w:rPr>
                <w:rFonts w:cs="Arial"/>
              </w:rPr>
              <w:t xml:space="preserve">Contributes to the production of Streetscenes Business Plan to ensure available resources are focused on key objectives of </w:t>
            </w:r>
            <w:r w:rsidR="00530148">
              <w:rPr>
                <w:rFonts w:cs="Arial"/>
              </w:rPr>
              <w:t>Streetscene;</w:t>
            </w:r>
            <w:r>
              <w:rPr>
                <w:rFonts w:cs="Arial"/>
              </w:rPr>
              <w:t xml:space="preserve"> Strategic Commissioning and Delivery and the Council. </w:t>
            </w:r>
          </w:p>
        </w:tc>
      </w:tr>
      <w:tr w:rsidR="00CB4B48" w:rsidRPr="00C45A0F" w:rsidTr="007234F4">
        <w:trPr>
          <w:cantSplit/>
          <w:jc w:val="center"/>
        </w:trPr>
        <w:tc>
          <w:tcPr>
            <w:tcW w:w="592" w:type="dxa"/>
            <w:tcBorders>
              <w:top w:val="single" w:sz="4" w:space="0" w:color="auto"/>
              <w:bottom w:val="single" w:sz="4" w:space="0" w:color="auto"/>
              <w:right w:val="single" w:sz="4" w:space="0" w:color="auto"/>
            </w:tcBorders>
          </w:tcPr>
          <w:p w:rsidR="00CB4B48" w:rsidRDefault="00DA4F20" w:rsidP="00416CC4">
            <w:pPr>
              <w:rPr>
                <w:rFonts w:cs="Arial"/>
              </w:rPr>
            </w:pPr>
            <w:r>
              <w:rPr>
                <w:rFonts w:cs="Arial"/>
              </w:rPr>
              <w:t>24</w:t>
            </w:r>
            <w:r w:rsidR="00CB4B48">
              <w:rPr>
                <w:rFonts w:cs="Arial"/>
              </w:rPr>
              <w:t>.</w:t>
            </w:r>
          </w:p>
        </w:tc>
        <w:tc>
          <w:tcPr>
            <w:tcW w:w="9484" w:type="dxa"/>
            <w:tcBorders>
              <w:top w:val="single" w:sz="4" w:space="0" w:color="auto"/>
              <w:left w:val="single" w:sz="4" w:space="0" w:color="auto"/>
              <w:bottom w:val="single" w:sz="4" w:space="0" w:color="auto"/>
            </w:tcBorders>
          </w:tcPr>
          <w:p w:rsidR="00CB4B48" w:rsidRDefault="00CB4B48" w:rsidP="001169AA">
            <w:pPr>
              <w:tabs>
                <w:tab w:val="left" w:pos="300"/>
              </w:tabs>
              <w:rPr>
                <w:rFonts w:cs="Arial"/>
              </w:rPr>
            </w:pPr>
            <w:r>
              <w:rPr>
                <w:rFonts w:cs="Arial"/>
              </w:rPr>
              <w:t>Contribute to the resolution, in conjunction with Corporate ICT and other stakeholders, to operational system failure. E.g:</w:t>
            </w:r>
          </w:p>
          <w:p w:rsidR="00CB4B48" w:rsidRDefault="00CB4B48" w:rsidP="00CB4B48">
            <w:pPr>
              <w:pStyle w:val="ListParagraph"/>
              <w:numPr>
                <w:ilvl w:val="0"/>
                <w:numId w:val="4"/>
              </w:numPr>
              <w:tabs>
                <w:tab w:val="left" w:pos="300"/>
              </w:tabs>
              <w:rPr>
                <w:rFonts w:cs="Arial"/>
              </w:rPr>
            </w:pPr>
            <w:r>
              <w:rPr>
                <w:rFonts w:cs="Arial"/>
              </w:rPr>
              <w:t>Communication failure between systems.</w:t>
            </w:r>
          </w:p>
          <w:p w:rsidR="00CB4B48" w:rsidRDefault="00CB4B48" w:rsidP="00CB4B48">
            <w:pPr>
              <w:pStyle w:val="ListParagraph"/>
              <w:numPr>
                <w:ilvl w:val="0"/>
                <w:numId w:val="4"/>
              </w:numPr>
              <w:tabs>
                <w:tab w:val="left" w:pos="300"/>
              </w:tabs>
              <w:rPr>
                <w:rFonts w:cs="Arial"/>
              </w:rPr>
            </w:pPr>
            <w:r>
              <w:rPr>
                <w:rFonts w:cs="Arial"/>
              </w:rPr>
              <w:t>System breakdowns.</w:t>
            </w:r>
          </w:p>
          <w:p w:rsidR="00CB4B48" w:rsidRPr="00CB4B48" w:rsidRDefault="00CB4B48" w:rsidP="00CB4B48">
            <w:pPr>
              <w:pStyle w:val="ListParagraph"/>
              <w:numPr>
                <w:ilvl w:val="0"/>
                <w:numId w:val="4"/>
              </w:numPr>
              <w:tabs>
                <w:tab w:val="left" w:pos="300"/>
              </w:tabs>
              <w:rPr>
                <w:rFonts w:cs="Arial"/>
              </w:rPr>
            </w:pPr>
            <w:r>
              <w:rPr>
                <w:rFonts w:cs="Arial"/>
              </w:rPr>
              <w:t>User errors.</w:t>
            </w:r>
          </w:p>
          <w:p w:rsidR="00CB4B48" w:rsidRPr="00B60F26" w:rsidRDefault="00CB4B48" w:rsidP="001169AA">
            <w:pPr>
              <w:tabs>
                <w:tab w:val="left" w:pos="300"/>
              </w:tabs>
              <w:rPr>
                <w:rFonts w:cs="Arial"/>
              </w:rPr>
            </w:pPr>
          </w:p>
        </w:tc>
      </w:tr>
      <w:tr w:rsidR="007234F4" w:rsidRPr="00C45A0F" w:rsidTr="007234F4">
        <w:trPr>
          <w:cantSplit/>
          <w:jc w:val="center"/>
        </w:trPr>
        <w:tc>
          <w:tcPr>
            <w:tcW w:w="10076" w:type="dxa"/>
            <w:gridSpan w:val="2"/>
            <w:tcBorders>
              <w:top w:val="single" w:sz="4" w:space="0" w:color="auto"/>
            </w:tcBorders>
          </w:tcPr>
          <w:p w:rsidR="007234F4" w:rsidRPr="00AC7F9F" w:rsidRDefault="007234F4" w:rsidP="007234F4">
            <w:pPr>
              <w:rPr>
                <w:rFonts w:cs="Arial"/>
                <w:b/>
              </w:rPr>
            </w:pPr>
            <w:r w:rsidRPr="00AC7F9F">
              <w:rPr>
                <w:rFonts w:cs="Arial"/>
                <w:b/>
              </w:rPr>
              <w:lastRenderedPageBreak/>
              <w:t>GENERAL:</w:t>
            </w:r>
          </w:p>
          <w:p w:rsidR="007234F4" w:rsidRDefault="007234F4" w:rsidP="007234F4">
            <w:pPr>
              <w:rPr>
                <w:rFonts w:cs="Arial"/>
              </w:rPr>
            </w:pPr>
            <w:r w:rsidRPr="00C45A0F">
              <w:rPr>
                <w:rFonts w:cs="Arial"/>
              </w:rPr>
              <w:t>The above principal accountabilities are not exhaustive and may vary without changing the character of the job or level of responsibility. The po</w:t>
            </w:r>
            <w:r>
              <w:rPr>
                <w:rFonts w:cs="Arial"/>
              </w:rPr>
              <w:t>s</w:t>
            </w:r>
            <w:r w:rsidRPr="00C45A0F">
              <w:rPr>
                <w:rFonts w:cs="Arial"/>
              </w:rPr>
              <w:t>t</w:t>
            </w:r>
            <w:r w:rsidR="0096122A">
              <w:rPr>
                <w:rFonts w:cs="Arial"/>
              </w:rPr>
              <w:t>-</w:t>
            </w:r>
            <w:r w:rsidRPr="00C45A0F">
              <w:rPr>
                <w:rFonts w:cs="Arial"/>
              </w:rPr>
              <w:t>holder must be flexible to ensure the operational needs of the Council are met.  This includes the undertaking of duties of a similar nature and responsibility as and when required, throughout the various work places in the Council.</w:t>
            </w:r>
          </w:p>
          <w:p w:rsidR="002B420C" w:rsidRDefault="002B420C" w:rsidP="007234F4">
            <w:pPr>
              <w:rPr>
                <w:rFonts w:cs="Arial"/>
              </w:rPr>
            </w:pPr>
          </w:p>
        </w:tc>
      </w:tr>
    </w:tbl>
    <w:p w:rsidR="007234F4" w:rsidRPr="00C45A0F" w:rsidRDefault="007234F4" w:rsidP="007234F4">
      <w:pPr>
        <w:rPr>
          <w:rFonts w:cs="Arial"/>
        </w:rPr>
      </w:pPr>
    </w:p>
    <w:tbl>
      <w:tblPr>
        <w:tblW w:w="10183" w:type="dxa"/>
        <w:jc w:val="center"/>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183"/>
      </w:tblGrid>
      <w:tr w:rsidR="007234F4" w:rsidRPr="00C45A0F" w:rsidTr="007234F4">
        <w:trPr>
          <w:jc w:val="center"/>
        </w:trPr>
        <w:tc>
          <w:tcPr>
            <w:tcW w:w="10183" w:type="dxa"/>
            <w:shd w:val="clear" w:color="auto" w:fill="E0E0E0"/>
          </w:tcPr>
          <w:p w:rsidR="007234F4" w:rsidRDefault="007234F4" w:rsidP="007234F4">
            <w:pPr>
              <w:rPr>
                <w:rFonts w:cs="Arial"/>
                <w:b/>
                <w:shd w:val="clear" w:color="auto" w:fill="E0E0E0"/>
              </w:rPr>
            </w:pPr>
            <w:r w:rsidRPr="00C45A0F">
              <w:rPr>
                <w:rFonts w:cs="Arial"/>
              </w:rPr>
              <w:br w:type="page"/>
            </w:r>
            <w:r w:rsidRPr="00BD5045">
              <w:rPr>
                <w:rFonts w:cs="Arial"/>
                <w:b/>
                <w:shd w:val="clear" w:color="auto" w:fill="E0E0E0"/>
              </w:rPr>
              <w:t>DIMENSIONS:</w:t>
            </w:r>
            <w:r>
              <w:rPr>
                <w:rFonts w:cs="Arial"/>
                <w:b/>
                <w:shd w:val="clear" w:color="auto" w:fill="E0E0E0"/>
              </w:rPr>
              <w:t xml:space="preserve">  </w:t>
            </w:r>
          </w:p>
          <w:p w:rsidR="007234F4" w:rsidRPr="00C45A0F" w:rsidRDefault="007234F4" w:rsidP="007234F4">
            <w:pPr>
              <w:rPr>
                <w:rFonts w:cs="Arial"/>
                <w:b/>
              </w:rPr>
            </w:pPr>
            <w:r>
              <w:rPr>
                <w:rFonts w:cs="Arial"/>
                <w:b/>
              </w:rPr>
              <w:t>All sections should be completed – if there aren’t any state ‘none’</w:t>
            </w:r>
          </w:p>
        </w:tc>
      </w:tr>
      <w:tr w:rsidR="007234F4" w:rsidRPr="00C45A0F" w:rsidTr="007234F4">
        <w:trPr>
          <w:jc w:val="center"/>
        </w:trPr>
        <w:tc>
          <w:tcPr>
            <w:tcW w:w="10183" w:type="dxa"/>
            <w:tcBorders>
              <w:bottom w:val="single" w:sz="4" w:space="0" w:color="auto"/>
            </w:tcBorders>
          </w:tcPr>
          <w:p w:rsidR="007234F4" w:rsidRDefault="007234F4" w:rsidP="007234F4">
            <w:pPr>
              <w:tabs>
                <w:tab w:val="left" w:pos="543"/>
              </w:tabs>
              <w:rPr>
                <w:rFonts w:cs="Arial"/>
                <w:b/>
              </w:rPr>
            </w:pPr>
            <w:r w:rsidRPr="00C45A0F">
              <w:rPr>
                <w:rFonts w:cs="Arial"/>
                <w:b/>
              </w:rPr>
              <w:t>1.</w:t>
            </w:r>
            <w:r w:rsidRPr="00C45A0F">
              <w:rPr>
                <w:rFonts w:cs="Arial"/>
                <w:b/>
              </w:rPr>
              <w:tab/>
              <w:t>Responsibility for Staff:</w:t>
            </w:r>
          </w:p>
          <w:p w:rsidR="00CD745F" w:rsidRPr="00CD745F" w:rsidRDefault="00CD745F" w:rsidP="00CD745F">
            <w:pPr>
              <w:tabs>
                <w:tab w:val="left" w:pos="543"/>
              </w:tabs>
              <w:ind w:left="543"/>
              <w:rPr>
                <w:rFonts w:cs="Arial"/>
              </w:rPr>
            </w:pPr>
            <w:r w:rsidRPr="00CD745F">
              <w:rPr>
                <w:rFonts w:cs="Arial"/>
              </w:rPr>
              <w:t>Grade 5 – None.</w:t>
            </w:r>
          </w:p>
          <w:p w:rsidR="00CD745F" w:rsidRPr="00CD745F" w:rsidRDefault="00CD745F" w:rsidP="00CD745F">
            <w:pPr>
              <w:tabs>
                <w:tab w:val="left" w:pos="543"/>
              </w:tabs>
              <w:ind w:left="543"/>
              <w:rPr>
                <w:rFonts w:cs="Arial"/>
              </w:rPr>
            </w:pPr>
            <w:r w:rsidRPr="00CD745F">
              <w:rPr>
                <w:rFonts w:cs="Arial"/>
              </w:rPr>
              <w:t>Grade 6 – None.</w:t>
            </w:r>
          </w:p>
          <w:p w:rsidR="0096122A" w:rsidRPr="0096122A" w:rsidRDefault="00DD6758" w:rsidP="0096122A">
            <w:pPr>
              <w:pStyle w:val="ListParagraph"/>
              <w:numPr>
                <w:ilvl w:val="0"/>
                <w:numId w:val="6"/>
              </w:numPr>
              <w:rPr>
                <w:rFonts w:cs="Arial"/>
              </w:rPr>
            </w:pPr>
            <w:r>
              <w:rPr>
                <w:rFonts w:cs="Arial"/>
              </w:rPr>
              <w:t>Will</w:t>
            </w:r>
            <w:r w:rsidRPr="0096122A">
              <w:rPr>
                <w:rFonts w:cs="Arial"/>
              </w:rPr>
              <w:t xml:space="preserve"> </w:t>
            </w:r>
            <w:r w:rsidR="00701EC6" w:rsidRPr="0096122A">
              <w:rPr>
                <w:rFonts w:cs="Arial"/>
              </w:rPr>
              <w:t>direct the completion of tasks of those allocated to Streetscene Improvement projects</w:t>
            </w:r>
            <w:r w:rsidR="009174FC">
              <w:rPr>
                <w:rFonts w:cs="Arial"/>
              </w:rPr>
              <w:t xml:space="preserve"> (which could span a significant timeframe)</w:t>
            </w:r>
            <w:r w:rsidR="00701EC6" w:rsidRPr="0096122A">
              <w:rPr>
                <w:rFonts w:cs="Arial"/>
              </w:rPr>
              <w:t>.</w:t>
            </w:r>
          </w:p>
          <w:p w:rsidR="00701EC6" w:rsidRPr="00C45A0F" w:rsidRDefault="00701EC6" w:rsidP="007234F4">
            <w:pPr>
              <w:rPr>
                <w:rFonts w:cs="Arial"/>
                <w:b/>
              </w:rPr>
            </w:pPr>
          </w:p>
          <w:p w:rsidR="007234F4" w:rsidRPr="00C45A0F" w:rsidRDefault="007234F4" w:rsidP="007234F4">
            <w:pPr>
              <w:tabs>
                <w:tab w:val="left" w:pos="561"/>
              </w:tabs>
              <w:rPr>
                <w:rFonts w:cs="Arial"/>
                <w:b/>
              </w:rPr>
            </w:pPr>
            <w:r w:rsidRPr="00C45A0F">
              <w:rPr>
                <w:rFonts w:cs="Arial"/>
                <w:b/>
              </w:rPr>
              <w:t>2.</w:t>
            </w:r>
            <w:r w:rsidRPr="00C45A0F">
              <w:rPr>
                <w:rFonts w:cs="Arial"/>
                <w:b/>
              </w:rPr>
              <w:tab/>
              <w:t>Responsibility for Customers/Clients:</w:t>
            </w:r>
          </w:p>
          <w:p w:rsidR="007234F4" w:rsidRPr="00416CC4" w:rsidRDefault="00416CC4" w:rsidP="007234F4">
            <w:pPr>
              <w:rPr>
                <w:rFonts w:cs="Arial"/>
              </w:rPr>
            </w:pPr>
            <w:r>
              <w:rPr>
                <w:rFonts w:cs="Arial"/>
                <w:b/>
              </w:rPr>
              <w:t xml:space="preserve">      </w:t>
            </w:r>
            <w:r w:rsidRPr="00416CC4">
              <w:rPr>
                <w:rFonts w:cs="Arial"/>
              </w:rPr>
              <w:t xml:space="preserve">  Grade 5 &amp; Grade 6 – This role impacts on those Streetscene staff</w:t>
            </w:r>
            <w:r w:rsidR="00CC0846">
              <w:rPr>
                <w:rFonts w:cs="Arial"/>
              </w:rPr>
              <w:t xml:space="preserve"> involved in Improvement Projects, Performance Management, Risk Management, Business Planning and</w:t>
            </w:r>
            <w:r w:rsidR="001A37B2">
              <w:rPr>
                <w:rFonts w:cs="Arial"/>
              </w:rPr>
              <w:t xml:space="preserve"> those</w:t>
            </w:r>
            <w:r w:rsidRPr="00416CC4">
              <w:rPr>
                <w:rFonts w:cs="Arial"/>
              </w:rPr>
              <w:t xml:space="preserve"> directly using operational systems and the Management Team and key staff</w:t>
            </w:r>
            <w:r w:rsidR="00F16B67">
              <w:rPr>
                <w:rFonts w:cs="Arial"/>
              </w:rPr>
              <w:t>, which can include other service areas</w:t>
            </w:r>
            <w:r w:rsidRPr="00416CC4">
              <w:rPr>
                <w:rFonts w:cs="Arial"/>
              </w:rPr>
              <w:t xml:space="preserve"> who are informed by system developments / outputs.</w:t>
            </w:r>
          </w:p>
          <w:p w:rsidR="007234F4" w:rsidRPr="00C45A0F" w:rsidRDefault="007234F4" w:rsidP="007234F4">
            <w:pPr>
              <w:rPr>
                <w:rFonts w:cs="Arial"/>
                <w:b/>
              </w:rPr>
            </w:pPr>
          </w:p>
          <w:p w:rsidR="007234F4" w:rsidRPr="00C45A0F" w:rsidRDefault="007234F4" w:rsidP="007234F4">
            <w:pPr>
              <w:tabs>
                <w:tab w:val="left" w:pos="561"/>
              </w:tabs>
              <w:rPr>
                <w:rFonts w:cs="Arial"/>
                <w:b/>
              </w:rPr>
            </w:pPr>
            <w:r w:rsidRPr="00C45A0F">
              <w:rPr>
                <w:rFonts w:cs="Arial"/>
                <w:b/>
              </w:rPr>
              <w:t>3.</w:t>
            </w:r>
            <w:r w:rsidRPr="00C45A0F">
              <w:rPr>
                <w:rFonts w:cs="Arial"/>
                <w:b/>
              </w:rPr>
              <w:tab/>
              <w:t>Responsibility for Budgets:</w:t>
            </w:r>
          </w:p>
          <w:p w:rsidR="007234F4" w:rsidRPr="00416CC4" w:rsidRDefault="00416CC4" w:rsidP="007234F4">
            <w:pPr>
              <w:rPr>
                <w:rFonts w:cs="Arial"/>
              </w:rPr>
            </w:pPr>
            <w:r>
              <w:rPr>
                <w:rFonts w:cs="Arial"/>
                <w:b/>
              </w:rPr>
              <w:t xml:space="preserve">        </w:t>
            </w:r>
            <w:r w:rsidRPr="00416CC4">
              <w:rPr>
                <w:rFonts w:cs="Arial"/>
              </w:rPr>
              <w:t>Grade 5 – None.</w:t>
            </w:r>
          </w:p>
          <w:p w:rsidR="00416CC4" w:rsidRPr="00416CC4" w:rsidRDefault="00416CC4" w:rsidP="007234F4">
            <w:pPr>
              <w:rPr>
                <w:rFonts w:cs="Arial"/>
              </w:rPr>
            </w:pPr>
            <w:r w:rsidRPr="00416CC4">
              <w:rPr>
                <w:rFonts w:cs="Arial"/>
              </w:rPr>
              <w:t xml:space="preserve">        Grade 6 –</w:t>
            </w:r>
            <w:r w:rsidR="004E45C6">
              <w:rPr>
                <w:rFonts w:cs="Arial"/>
              </w:rPr>
              <w:t xml:space="preserve"> As allocated as part of a</w:t>
            </w:r>
            <w:r w:rsidR="009027C1">
              <w:rPr>
                <w:rFonts w:cs="Arial"/>
              </w:rPr>
              <w:t>n</w:t>
            </w:r>
            <w:r w:rsidR="004E45C6">
              <w:rPr>
                <w:rFonts w:cs="Arial"/>
              </w:rPr>
              <w:t xml:space="preserve"> improvement projects.</w:t>
            </w:r>
          </w:p>
          <w:p w:rsidR="007234F4" w:rsidRPr="00C45A0F" w:rsidRDefault="007234F4" w:rsidP="007234F4">
            <w:pPr>
              <w:rPr>
                <w:rFonts w:cs="Arial"/>
                <w:b/>
              </w:rPr>
            </w:pPr>
          </w:p>
          <w:p w:rsidR="007234F4" w:rsidRPr="00C45A0F" w:rsidRDefault="007234F4" w:rsidP="007234F4">
            <w:pPr>
              <w:tabs>
                <w:tab w:val="left" w:pos="561"/>
              </w:tabs>
              <w:rPr>
                <w:rFonts w:cs="Arial"/>
                <w:b/>
              </w:rPr>
            </w:pPr>
            <w:r w:rsidRPr="00C45A0F">
              <w:rPr>
                <w:rFonts w:cs="Arial"/>
                <w:b/>
              </w:rPr>
              <w:t>4.</w:t>
            </w:r>
            <w:r w:rsidRPr="00C45A0F">
              <w:rPr>
                <w:rFonts w:cs="Arial"/>
                <w:b/>
              </w:rPr>
              <w:tab/>
              <w:t>Responsibility for Physical Resources:</w:t>
            </w:r>
          </w:p>
          <w:p w:rsidR="007234F4" w:rsidRDefault="0042223A" w:rsidP="007234F4">
            <w:pPr>
              <w:rPr>
                <w:rFonts w:cs="Arial"/>
              </w:rPr>
            </w:pPr>
            <w:r>
              <w:rPr>
                <w:rFonts w:cs="Arial"/>
              </w:rPr>
              <w:t xml:space="preserve">        Grade 5 &amp; 6 – Licensing arrangements.</w:t>
            </w:r>
          </w:p>
          <w:p w:rsidR="000C43CA" w:rsidRDefault="000C43CA" w:rsidP="00A67BAC">
            <w:pPr>
              <w:ind w:left="2160"/>
              <w:rPr>
                <w:rFonts w:cs="Arial"/>
              </w:rPr>
            </w:pPr>
            <w:r>
              <w:rPr>
                <w:rFonts w:cs="Arial"/>
              </w:rPr>
              <w:t>Training equipment such as flipcharts, interactive whiteboards, handheld devices etc.</w:t>
            </w:r>
          </w:p>
          <w:p w:rsidR="000C43CA" w:rsidRDefault="000C43CA" w:rsidP="007234F4">
            <w:pPr>
              <w:rPr>
                <w:rFonts w:cs="Arial"/>
              </w:rPr>
            </w:pPr>
          </w:p>
          <w:p w:rsidR="000C43CA" w:rsidRDefault="000C43CA" w:rsidP="007234F4">
            <w:pPr>
              <w:rPr>
                <w:rFonts w:cs="Arial"/>
              </w:rPr>
            </w:pPr>
          </w:p>
          <w:p w:rsidR="007234F4" w:rsidRPr="00C45A0F" w:rsidRDefault="007234F4" w:rsidP="007234F4">
            <w:pPr>
              <w:rPr>
                <w:rFonts w:cs="Arial"/>
              </w:rPr>
            </w:pPr>
          </w:p>
        </w:tc>
      </w:tr>
      <w:tr w:rsidR="007234F4" w:rsidRPr="00C45A0F" w:rsidTr="007234F4">
        <w:trPr>
          <w:jc w:val="center"/>
        </w:trPr>
        <w:tc>
          <w:tcPr>
            <w:tcW w:w="10183" w:type="dxa"/>
            <w:shd w:val="clear" w:color="auto" w:fill="E0E0E0"/>
          </w:tcPr>
          <w:p w:rsidR="007234F4" w:rsidRDefault="007234F4" w:rsidP="007234F4">
            <w:pPr>
              <w:rPr>
                <w:rFonts w:cs="Arial"/>
                <w:b/>
              </w:rPr>
            </w:pPr>
            <w:r w:rsidRPr="00C45A0F">
              <w:rPr>
                <w:rFonts w:cs="Arial"/>
                <w:b/>
              </w:rPr>
              <w:t>WORKING RELATIONSHIPS:</w:t>
            </w:r>
          </w:p>
          <w:p w:rsidR="007234F4" w:rsidRPr="00C45A0F" w:rsidRDefault="007234F4" w:rsidP="007234F4">
            <w:pPr>
              <w:rPr>
                <w:rFonts w:cs="Arial"/>
                <w:b/>
              </w:rPr>
            </w:pPr>
            <w:r>
              <w:rPr>
                <w:rFonts w:cs="Arial"/>
                <w:b/>
              </w:rPr>
              <w:t>All sections should be completed – if there aren’t any state ‘none’</w:t>
            </w:r>
          </w:p>
        </w:tc>
      </w:tr>
      <w:tr w:rsidR="007234F4" w:rsidRPr="00C45A0F" w:rsidTr="007234F4">
        <w:trPr>
          <w:jc w:val="center"/>
        </w:trPr>
        <w:tc>
          <w:tcPr>
            <w:tcW w:w="10183" w:type="dxa"/>
          </w:tcPr>
          <w:p w:rsidR="007234F4" w:rsidRPr="00C45A0F" w:rsidRDefault="007234F4" w:rsidP="00421C1D">
            <w:pPr>
              <w:tabs>
                <w:tab w:val="left" w:pos="567"/>
              </w:tabs>
              <w:rPr>
                <w:rFonts w:cs="Arial"/>
                <w:b/>
              </w:rPr>
            </w:pPr>
            <w:r w:rsidRPr="00C45A0F">
              <w:rPr>
                <w:rFonts w:cs="Arial"/>
                <w:b/>
              </w:rPr>
              <w:t>1.</w:t>
            </w:r>
            <w:r w:rsidRPr="00C45A0F">
              <w:rPr>
                <w:rFonts w:cs="Arial"/>
                <w:b/>
              </w:rPr>
              <w:tab/>
              <w:t>Within Service Area/Section:</w:t>
            </w:r>
          </w:p>
          <w:p w:rsidR="00421C1D" w:rsidRPr="00421C1D" w:rsidRDefault="00421C1D" w:rsidP="00421C1D">
            <w:pPr>
              <w:ind w:left="360"/>
              <w:rPr>
                <w:rFonts w:cs="Arial"/>
                <w:b/>
              </w:rPr>
            </w:pPr>
            <w:r>
              <w:rPr>
                <w:rFonts w:cs="Arial"/>
                <w:b/>
              </w:rPr>
              <w:t xml:space="preserve">   </w:t>
            </w:r>
            <w:r w:rsidRPr="00421C1D">
              <w:rPr>
                <w:rFonts w:cs="Arial"/>
                <w:b/>
              </w:rPr>
              <w:t>Grade 5:</w:t>
            </w:r>
          </w:p>
          <w:p w:rsidR="00701EC6" w:rsidRDefault="00701EC6" w:rsidP="00421C1D">
            <w:pPr>
              <w:pStyle w:val="ListParagraph"/>
              <w:numPr>
                <w:ilvl w:val="0"/>
                <w:numId w:val="5"/>
              </w:numPr>
              <w:rPr>
                <w:rFonts w:cs="Arial"/>
              </w:rPr>
            </w:pPr>
            <w:r w:rsidRPr="00421C1D">
              <w:rPr>
                <w:rFonts w:cs="Arial"/>
              </w:rPr>
              <w:t xml:space="preserve">Works closely with the </w:t>
            </w:r>
            <w:r w:rsidR="0015554D">
              <w:rPr>
                <w:rFonts w:cs="Arial"/>
              </w:rPr>
              <w:t>Business Improvement Team</w:t>
            </w:r>
            <w:r w:rsidRPr="00421C1D">
              <w:rPr>
                <w:rFonts w:cs="Arial"/>
              </w:rPr>
              <w:t xml:space="preserve"> to ensure </w:t>
            </w:r>
            <w:r w:rsidR="00AE3E97">
              <w:rPr>
                <w:rFonts w:cs="Arial"/>
              </w:rPr>
              <w:t xml:space="preserve">Improvement Projects, Performance Management, Risk Management, Business Planning and </w:t>
            </w:r>
            <w:r w:rsidRPr="00421C1D">
              <w:rPr>
                <w:rFonts w:cs="Arial"/>
              </w:rPr>
              <w:t>local operational systems are maintained and developed and that</w:t>
            </w:r>
            <w:r w:rsidR="00261454">
              <w:rPr>
                <w:rFonts w:cs="Arial"/>
              </w:rPr>
              <w:t xml:space="preserve"> a contribution is made to</w:t>
            </w:r>
            <w:r w:rsidRPr="00421C1D">
              <w:rPr>
                <w:rFonts w:cs="Arial"/>
              </w:rPr>
              <w:t xml:space="preserve"> bu</w:t>
            </w:r>
            <w:r w:rsidR="00261454">
              <w:rPr>
                <w:rFonts w:cs="Arial"/>
              </w:rPr>
              <w:t>siness improvement projects.</w:t>
            </w:r>
          </w:p>
          <w:p w:rsidR="00261454" w:rsidRDefault="00261454" w:rsidP="00421C1D">
            <w:pPr>
              <w:pStyle w:val="ListParagraph"/>
              <w:numPr>
                <w:ilvl w:val="0"/>
                <w:numId w:val="5"/>
              </w:numPr>
              <w:rPr>
                <w:rFonts w:cs="Arial"/>
              </w:rPr>
            </w:pPr>
            <w:r>
              <w:rPr>
                <w:rFonts w:cs="Arial"/>
              </w:rPr>
              <w:t xml:space="preserve">Works closely with Streetscene staff </w:t>
            </w:r>
          </w:p>
          <w:p w:rsidR="00261454" w:rsidRDefault="00261454" w:rsidP="00421C1D">
            <w:pPr>
              <w:pStyle w:val="ListParagraph"/>
              <w:numPr>
                <w:ilvl w:val="0"/>
                <w:numId w:val="5"/>
              </w:numPr>
              <w:rPr>
                <w:rFonts w:cs="Arial"/>
              </w:rPr>
            </w:pPr>
            <w:r>
              <w:rPr>
                <w:rFonts w:cs="Arial"/>
              </w:rPr>
              <w:t>Builds positive and professional relationship</w:t>
            </w:r>
            <w:r w:rsidR="000C023F">
              <w:rPr>
                <w:rFonts w:cs="Arial"/>
              </w:rPr>
              <w:t>s</w:t>
            </w:r>
            <w:r>
              <w:rPr>
                <w:rFonts w:cs="Arial"/>
              </w:rPr>
              <w:t xml:space="preserve"> with </w:t>
            </w:r>
            <w:proofErr w:type="spellStart"/>
            <w:r>
              <w:rPr>
                <w:rFonts w:cs="Arial"/>
              </w:rPr>
              <w:t>Streetscene</w:t>
            </w:r>
            <w:r w:rsidR="0015554D">
              <w:rPr>
                <w:rFonts w:cs="Arial"/>
              </w:rPr>
              <w:t>s</w:t>
            </w:r>
            <w:proofErr w:type="spellEnd"/>
            <w:r w:rsidR="0015554D">
              <w:rPr>
                <w:rFonts w:cs="Arial"/>
              </w:rPr>
              <w:t xml:space="preserve"> DMT and operational teams.</w:t>
            </w:r>
          </w:p>
          <w:p w:rsidR="00261454" w:rsidRPr="00261454" w:rsidRDefault="00261454" w:rsidP="00261454">
            <w:pPr>
              <w:rPr>
                <w:rFonts w:cs="Arial"/>
                <w:b/>
              </w:rPr>
            </w:pPr>
            <w:r>
              <w:rPr>
                <w:rFonts w:cs="Arial"/>
              </w:rPr>
              <w:t xml:space="preserve">         </w:t>
            </w:r>
            <w:r w:rsidRPr="00261454">
              <w:rPr>
                <w:rFonts w:cs="Arial"/>
                <w:b/>
              </w:rPr>
              <w:t>Grade 6</w:t>
            </w:r>
            <w:r>
              <w:rPr>
                <w:rFonts w:cs="Arial"/>
                <w:b/>
              </w:rPr>
              <w:t xml:space="preserve"> – As above plus</w:t>
            </w:r>
            <w:r w:rsidRPr="00261454">
              <w:rPr>
                <w:rFonts w:cs="Arial"/>
                <w:b/>
              </w:rPr>
              <w:t>:</w:t>
            </w:r>
          </w:p>
          <w:p w:rsidR="00421C1D" w:rsidRPr="00261454" w:rsidRDefault="00421C1D" w:rsidP="00261454">
            <w:pPr>
              <w:pStyle w:val="ListParagraph"/>
              <w:numPr>
                <w:ilvl w:val="0"/>
                <w:numId w:val="5"/>
              </w:numPr>
              <w:rPr>
                <w:rFonts w:cs="Arial"/>
              </w:rPr>
            </w:pPr>
            <w:r w:rsidRPr="00421C1D">
              <w:rPr>
                <w:rFonts w:cs="Arial"/>
              </w:rPr>
              <w:t xml:space="preserve">Works closely with the </w:t>
            </w:r>
            <w:r w:rsidR="0015554D">
              <w:rPr>
                <w:rFonts w:cs="Arial"/>
              </w:rPr>
              <w:t>Business Improvement Team</w:t>
            </w:r>
            <w:r w:rsidRPr="00421C1D">
              <w:rPr>
                <w:rFonts w:cs="Arial"/>
              </w:rPr>
              <w:t xml:space="preserve"> to </w:t>
            </w:r>
            <w:r w:rsidR="00261454">
              <w:rPr>
                <w:rFonts w:cs="Arial"/>
              </w:rPr>
              <w:t xml:space="preserve">ensure </w:t>
            </w:r>
            <w:r w:rsidRPr="00421C1D">
              <w:rPr>
                <w:rFonts w:cs="Arial"/>
              </w:rPr>
              <w:t xml:space="preserve">that business improvement projects are </w:t>
            </w:r>
            <w:r w:rsidR="00261454">
              <w:rPr>
                <w:rFonts w:cs="Arial"/>
              </w:rPr>
              <w:t>delivered.</w:t>
            </w:r>
          </w:p>
          <w:p w:rsidR="007234F4" w:rsidRPr="00C45A0F" w:rsidRDefault="007234F4" w:rsidP="007234F4">
            <w:pPr>
              <w:rPr>
                <w:rFonts w:cs="Arial"/>
                <w:b/>
              </w:rPr>
            </w:pPr>
          </w:p>
          <w:p w:rsidR="007234F4" w:rsidRDefault="007234F4" w:rsidP="007234F4">
            <w:pPr>
              <w:tabs>
                <w:tab w:val="left" w:pos="561"/>
              </w:tabs>
              <w:rPr>
                <w:rFonts w:cs="Arial"/>
                <w:b/>
              </w:rPr>
            </w:pPr>
            <w:r>
              <w:rPr>
                <w:rFonts w:cs="Arial"/>
                <w:b/>
              </w:rPr>
              <w:t>2.</w:t>
            </w:r>
            <w:r>
              <w:rPr>
                <w:rFonts w:cs="Arial"/>
                <w:b/>
              </w:rPr>
              <w:tab/>
              <w:t xml:space="preserve">With Any Other </w:t>
            </w:r>
            <w:r w:rsidRPr="00C45A0F">
              <w:rPr>
                <w:rFonts w:cs="Arial"/>
                <w:b/>
              </w:rPr>
              <w:t>Council Areas</w:t>
            </w:r>
            <w:r w:rsidR="00261454">
              <w:rPr>
                <w:rFonts w:cs="Arial"/>
                <w:b/>
              </w:rPr>
              <w:t>:</w:t>
            </w:r>
          </w:p>
          <w:p w:rsidR="00261454" w:rsidRDefault="00261454" w:rsidP="00261454">
            <w:pPr>
              <w:tabs>
                <w:tab w:val="left" w:pos="561"/>
              </w:tabs>
              <w:rPr>
                <w:rFonts w:cs="Arial"/>
                <w:b/>
              </w:rPr>
            </w:pPr>
            <w:r>
              <w:rPr>
                <w:rFonts w:cs="Arial"/>
                <w:b/>
              </w:rPr>
              <w:t xml:space="preserve">         Grade 5 and 6:</w:t>
            </w:r>
          </w:p>
          <w:p w:rsidR="00552516" w:rsidRPr="00A67BAC" w:rsidRDefault="00261454" w:rsidP="00261454">
            <w:pPr>
              <w:pStyle w:val="ListParagraph"/>
              <w:numPr>
                <w:ilvl w:val="0"/>
                <w:numId w:val="5"/>
              </w:numPr>
              <w:tabs>
                <w:tab w:val="left" w:pos="561"/>
              </w:tabs>
              <w:rPr>
                <w:rFonts w:cs="Arial"/>
                <w:b/>
              </w:rPr>
            </w:pPr>
            <w:r>
              <w:rPr>
                <w:rFonts w:cs="Arial"/>
              </w:rPr>
              <w:t>Works closely with / builds positive and professional relationship</w:t>
            </w:r>
            <w:r w:rsidR="000C023F">
              <w:rPr>
                <w:rFonts w:cs="Arial"/>
              </w:rPr>
              <w:t>s</w:t>
            </w:r>
            <w:r>
              <w:rPr>
                <w:rFonts w:cs="Arial"/>
              </w:rPr>
              <w:t xml:space="preserve"> with</w:t>
            </w:r>
            <w:r w:rsidR="00552516">
              <w:rPr>
                <w:rFonts w:cs="Arial"/>
              </w:rPr>
              <w:t>:</w:t>
            </w:r>
          </w:p>
          <w:p w:rsidR="00552516" w:rsidRPr="00A67BAC" w:rsidRDefault="0015554D" w:rsidP="00D2424D">
            <w:pPr>
              <w:pStyle w:val="ListParagraph"/>
              <w:numPr>
                <w:ilvl w:val="0"/>
                <w:numId w:val="5"/>
              </w:numPr>
              <w:tabs>
                <w:tab w:val="left" w:pos="561"/>
              </w:tabs>
              <w:rPr>
                <w:rFonts w:cs="Arial"/>
                <w:b/>
              </w:rPr>
            </w:pPr>
            <w:r>
              <w:rPr>
                <w:rFonts w:cs="Arial"/>
              </w:rPr>
              <w:t xml:space="preserve"> </w:t>
            </w:r>
            <w:r w:rsidR="00261454">
              <w:rPr>
                <w:rFonts w:cs="Arial"/>
              </w:rPr>
              <w:t>Corporate ICT</w:t>
            </w:r>
            <w:r w:rsidR="00552516">
              <w:rPr>
                <w:rFonts w:cs="Arial"/>
              </w:rPr>
              <w:t>,  to ensure continuation and development of operational system</w:t>
            </w:r>
          </w:p>
          <w:p w:rsidR="005D3AD9" w:rsidRPr="00A67BAC" w:rsidRDefault="005D3AD9" w:rsidP="00D2424D">
            <w:pPr>
              <w:pStyle w:val="ListParagraph"/>
              <w:numPr>
                <w:ilvl w:val="0"/>
                <w:numId w:val="5"/>
              </w:numPr>
              <w:tabs>
                <w:tab w:val="left" w:pos="561"/>
              </w:tabs>
              <w:rPr>
                <w:rFonts w:cs="Arial"/>
                <w:b/>
              </w:rPr>
            </w:pPr>
            <w:r>
              <w:rPr>
                <w:rFonts w:cs="Arial"/>
              </w:rPr>
              <w:t>Learning and Development – sharing of learning plans</w:t>
            </w:r>
          </w:p>
          <w:p w:rsidR="005D3AD9" w:rsidRPr="00A67BAC" w:rsidRDefault="005D3AD9" w:rsidP="00D2424D">
            <w:pPr>
              <w:pStyle w:val="ListParagraph"/>
              <w:numPr>
                <w:ilvl w:val="0"/>
                <w:numId w:val="5"/>
              </w:numPr>
              <w:tabs>
                <w:tab w:val="left" w:pos="561"/>
              </w:tabs>
              <w:rPr>
                <w:rFonts w:cs="Arial"/>
                <w:b/>
              </w:rPr>
            </w:pPr>
            <w:r>
              <w:rPr>
                <w:rFonts w:cs="Arial"/>
              </w:rPr>
              <w:t>Customer Experience Team – sharing system usage / error reports / training needs</w:t>
            </w:r>
          </w:p>
          <w:p w:rsidR="005D3AD9" w:rsidRPr="00A67BAC" w:rsidRDefault="005D3AD9" w:rsidP="00D2424D">
            <w:pPr>
              <w:pStyle w:val="ListParagraph"/>
              <w:numPr>
                <w:ilvl w:val="0"/>
                <w:numId w:val="5"/>
              </w:numPr>
              <w:tabs>
                <w:tab w:val="left" w:pos="561"/>
              </w:tabs>
              <w:rPr>
                <w:rFonts w:cs="Arial"/>
                <w:b/>
              </w:rPr>
            </w:pPr>
            <w:r>
              <w:rPr>
                <w:rFonts w:cs="Arial"/>
              </w:rPr>
              <w:t xml:space="preserve">Business Intelligence Team – to feed into customer profiling exercises – </w:t>
            </w:r>
            <w:r>
              <w:rPr>
                <w:rFonts w:cs="Arial"/>
              </w:rPr>
              <w:lastRenderedPageBreak/>
              <w:t>understanding the customer</w:t>
            </w:r>
          </w:p>
          <w:p w:rsidR="005D3AD9" w:rsidRPr="00A67BAC" w:rsidRDefault="005D3AD9" w:rsidP="00D2424D">
            <w:pPr>
              <w:pStyle w:val="ListParagraph"/>
              <w:numPr>
                <w:ilvl w:val="0"/>
                <w:numId w:val="5"/>
              </w:numPr>
              <w:tabs>
                <w:tab w:val="left" w:pos="561"/>
              </w:tabs>
              <w:rPr>
                <w:rFonts w:cs="Arial"/>
                <w:b/>
              </w:rPr>
            </w:pPr>
            <w:r>
              <w:rPr>
                <w:rFonts w:cs="Arial"/>
              </w:rPr>
              <w:t>Internal Audit / Risk – contributing to the corporate plan</w:t>
            </w:r>
          </w:p>
          <w:p w:rsidR="007234F4" w:rsidRPr="00C45A0F" w:rsidRDefault="007234F4" w:rsidP="007234F4">
            <w:pPr>
              <w:tabs>
                <w:tab w:val="left" w:pos="561"/>
              </w:tabs>
              <w:rPr>
                <w:rFonts w:cs="Arial"/>
                <w:b/>
              </w:rPr>
            </w:pPr>
          </w:p>
          <w:p w:rsidR="007234F4" w:rsidRDefault="007234F4" w:rsidP="007234F4">
            <w:pPr>
              <w:tabs>
                <w:tab w:val="left" w:pos="561"/>
              </w:tabs>
              <w:rPr>
                <w:rFonts w:cs="Arial"/>
                <w:b/>
              </w:rPr>
            </w:pPr>
            <w:r>
              <w:rPr>
                <w:rFonts w:cs="Arial"/>
                <w:b/>
              </w:rPr>
              <w:t>3.     With External Bodies to the</w:t>
            </w:r>
            <w:r w:rsidRPr="00C45A0F">
              <w:rPr>
                <w:rFonts w:cs="Arial"/>
                <w:b/>
              </w:rPr>
              <w:t xml:space="preserve"> Council</w:t>
            </w:r>
            <w:r w:rsidR="00F95FE6">
              <w:rPr>
                <w:rFonts w:cs="Arial"/>
                <w:b/>
              </w:rPr>
              <w:t>.</w:t>
            </w:r>
          </w:p>
          <w:p w:rsidR="00F95FE6" w:rsidRDefault="00F95FE6" w:rsidP="007234F4">
            <w:pPr>
              <w:tabs>
                <w:tab w:val="left" w:pos="561"/>
              </w:tabs>
              <w:rPr>
                <w:rFonts w:cs="Arial"/>
              </w:rPr>
            </w:pPr>
            <w:r>
              <w:rPr>
                <w:rFonts w:cs="Arial"/>
                <w:b/>
              </w:rPr>
              <w:t xml:space="preserve">        Grade 5 - </w:t>
            </w:r>
            <w:r w:rsidRPr="00F95FE6">
              <w:rPr>
                <w:rFonts w:cs="Arial"/>
              </w:rPr>
              <w:t>None</w:t>
            </w:r>
            <w:r>
              <w:rPr>
                <w:rFonts w:cs="Arial"/>
              </w:rPr>
              <w:t>.</w:t>
            </w:r>
          </w:p>
          <w:p w:rsidR="00F95FE6" w:rsidRDefault="00F95FE6" w:rsidP="007234F4">
            <w:pPr>
              <w:tabs>
                <w:tab w:val="left" w:pos="561"/>
              </w:tabs>
              <w:rPr>
                <w:rFonts w:cs="Arial"/>
                <w:b/>
              </w:rPr>
            </w:pPr>
            <w:r>
              <w:rPr>
                <w:rFonts w:cs="Arial"/>
              </w:rPr>
              <w:t xml:space="preserve">        </w:t>
            </w:r>
            <w:r w:rsidRPr="00F95FE6">
              <w:rPr>
                <w:rFonts w:cs="Arial"/>
                <w:b/>
              </w:rPr>
              <w:t>Grade 6</w:t>
            </w:r>
            <w:r>
              <w:rPr>
                <w:rFonts w:cs="Arial"/>
                <w:b/>
              </w:rPr>
              <w:t xml:space="preserve"> – Other stakeholders:</w:t>
            </w:r>
          </w:p>
          <w:p w:rsidR="00F95FE6" w:rsidRPr="00F95FE6" w:rsidRDefault="00F95FE6" w:rsidP="00F95FE6">
            <w:pPr>
              <w:pStyle w:val="ListParagraph"/>
              <w:numPr>
                <w:ilvl w:val="0"/>
                <w:numId w:val="5"/>
              </w:numPr>
              <w:tabs>
                <w:tab w:val="left" w:pos="561"/>
              </w:tabs>
              <w:rPr>
                <w:rFonts w:cs="Arial"/>
                <w:b/>
              </w:rPr>
            </w:pPr>
            <w:r w:rsidRPr="00F95FE6">
              <w:rPr>
                <w:rFonts w:cs="Arial"/>
                <w:b/>
              </w:rPr>
              <w:t>In relation to Operational Systems maintenance and development:</w:t>
            </w:r>
          </w:p>
          <w:p w:rsidR="00F95FE6" w:rsidRPr="00F95FE6" w:rsidRDefault="00F95FE6" w:rsidP="00F95FE6">
            <w:pPr>
              <w:pStyle w:val="ListParagraph"/>
              <w:numPr>
                <w:ilvl w:val="1"/>
                <w:numId w:val="5"/>
              </w:numPr>
              <w:tabs>
                <w:tab w:val="left" w:pos="561"/>
              </w:tabs>
              <w:rPr>
                <w:rFonts w:cs="Arial"/>
                <w:b/>
              </w:rPr>
            </w:pPr>
            <w:r>
              <w:rPr>
                <w:rFonts w:cs="Arial"/>
              </w:rPr>
              <w:t xml:space="preserve">Pitney Bowes; </w:t>
            </w:r>
            <w:proofErr w:type="spellStart"/>
            <w:r>
              <w:rPr>
                <w:rFonts w:cs="Arial"/>
              </w:rPr>
              <w:t>Barte</w:t>
            </w:r>
            <w:r w:rsidR="000C023F">
              <w:rPr>
                <w:rFonts w:cs="Arial"/>
              </w:rPr>
              <w:t>c</w:t>
            </w:r>
            <w:proofErr w:type="spellEnd"/>
            <w:r>
              <w:rPr>
                <w:rFonts w:cs="Arial"/>
              </w:rPr>
              <w:t xml:space="preserve">; ISL – Route </w:t>
            </w:r>
            <w:r w:rsidR="002C3800">
              <w:rPr>
                <w:rFonts w:cs="Arial"/>
              </w:rPr>
              <w:t>Smart; Elgin; Esri; etc.</w:t>
            </w:r>
          </w:p>
          <w:p w:rsidR="00F95FE6" w:rsidRPr="00F95FE6" w:rsidRDefault="00F95FE6" w:rsidP="00F95FE6">
            <w:pPr>
              <w:pStyle w:val="ListParagraph"/>
              <w:numPr>
                <w:ilvl w:val="0"/>
                <w:numId w:val="5"/>
              </w:numPr>
              <w:tabs>
                <w:tab w:val="left" w:pos="561"/>
              </w:tabs>
              <w:rPr>
                <w:rFonts w:cs="Arial"/>
                <w:b/>
              </w:rPr>
            </w:pPr>
            <w:r w:rsidRPr="00F95FE6">
              <w:rPr>
                <w:rFonts w:cs="Arial"/>
                <w:b/>
              </w:rPr>
              <w:t>In relation to Business Improvement</w:t>
            </w:r>
            <w:r>
              <w:rPr>
                <w:rFonts w:cs="Arial"/>
              </w:rPr>
              <w:t>:</w:t>
            </w:r>
          </w:p>
          <w:p w:rsidR="007234F4" w:rsidRPr="00F95FE6" w:rsidRDefault="00F95FE6" w:rsidP="007234F4">
            <w:pPr>
              <w:pStyle w:val="ListParagraph"/>
              <w:numPr>
                <w:ilvl w:val="1"/>
                <w:numId w:val="5"/>
              </w:numPr>
              <w:tabs>
                <w:tab w:val="left" w:pos="561"/>
              </w:tabs>
              <w:rPr>
                <w:rFonts w:cs="Arial"/>
              </w:rPr>
            </w:pPr>
            <w:r w:rsidRPr="00F95FE6">
              <w:rPr>
                <w:rFonts w:cs="Arial"/>
              </w:rPr>
              <w:t>KWL</w:t>
            </w:r>
            <w:r w:rsidR="002C3800">
              <w:rPr>
                <w:rFonts w:cs="Arial"/>
              </w:rPr>
              <w:t xml:space="preserve">; </w:t>
            </w:r>
            <w:proofErr w:type="spellStart"/>
            <w:r>
              <w:rPr>
                <w:rFonts w:cs="Arial"/>
              </w:rPr>
              <w:t>DfT</w:t>
            </w:r>
            <w:proofErr w:type="spellEnd"/>
            <w:r>
              <w:rPr>
                <w:rFonts w:cs="Arial"/>
              </w:rPr>
              <w:t>;</w:t>
            </w:r>
            <w:r w:rsidR="002C3800">
              <w:rPr>
                <w:rFonts w:cs="Arial"/>
              </w:rPr>
              <w:t xml:space="preserve"> </w:t>
            </w:r>
            <w:r>
              <w:rPr>
                <w:rFonts w:cs="Arial"/>
              </w:rPr>
              <w:t xml:space="preserve">APSE; </w:t>
            </w:r>
            <w:r w:rsidR="0079274F">
              <w:rPr>
                <w:rFonts w:cs="Arial"/>
              </w:rPr>
              <w:t xml:space="preserve">Six </w:t>
            </w:r>
            <w:proofErr w:type="gramStart"/>
            <w:r w:rsidR="0079274F">
              <w:rPr>
                <w:rFonts w:cs="Arial"/>
              </w:rPr>
              <w:t>Sigma ,</w:t>
            </w:r>
            <w:proofErr w:type="gramEnd"/>
            <w:r w:rsidR="0079274F">
              <w:rPr>
                <w:rFonts w:cs="Arial"/>
              </w:rPr>
              <w:t xml:space="preserve"> </w:t>
            </w:r>
            <w:r>
              <w:rPr>
                <w:rFonts w:cs="Arial"/>
              </w:rPr>
              <w:t>Other LA’s</w:t>
            </w:r>
            <w:r w:rsidR="0079274F">
              <w:rPr>
                <w:rFonts w:cs="Arial"/>
              </w:rPr>
              <w:t xml:space="preserve"> etc.</w:t>
            </w:r>
          </w:p>
          <w:p w:rsidR="007234F4" w:rsidRPr="00C45A0F" w:rsidRDefault="007234F4" w:rsidP="007234F4">
            <w:pPr>
              <w:rPr>
                <w:rFonts w:cs="Arial"/>
                <w:b/>
              </w:rPr>
            </w:pPr>
          </w:p>
        </w:tc>
      </w:tr>
      <w:tr w:rsidR="00D2424D" w:rsidRPr="00C45A0F" w:rsidTr="007234F4">
        <w:trPr>
          <w:jc w:val="center"/>
        </w:trPr>
        <w:tc>
          <w:tcPr>
            <w:tcW w:w="10183" w:type="dxa"/>
          </w:tcPr>
          <w:p w:rsidR="00D2424D" w:rsidRPr="00C45A0F" w:rsidRDefault="00D2424D" w:rsidP="00421C1D">
            <w:pPr>
              <w:tabs>
                <w:tab w:val="left" w:pos="567"/>
              </w:tabs>
              <w:rPr>
                <w:rFonts w:cs="Arial"/>
                <w:b/>
              </w:rPr>
            </w:pPr>
          </w:p>
        </w:tc>
      </w:tr>
    </w:tbl>
    <w:p w:rsidR="007234F4" w:rsidRDefault="007234F4" w:rsidP="007234F4">
      <w:pPr>
        <w:rPr>
          <w:rFonts w:cs="Arial"/>
        </w:rPr>
        <w:sectPr w:rsidR="007234F4" w:rsidSect="007234F4">
          <w:pgSz w:w="11907" w:h="16834" w:code="9"/>
          <w:pgMar w:top="680" w:right="737" w:bottom="720" w:left="720" w:header="720" w:footer="720" w:gutter="0"/>
          <w:cols w:space="720"/>
        </w:sectPr>
      </w:pPr>
    </w:p>
    <w:p w:rsidR="007234F4" w:rsidRDefault="007234F4" w:rsidP="007234F4">
      <w:pPr>
        <w:rPr>
          <w:rFonts w:cs="Arial"/>
        </w:rPr>
      </w:pPr>
    </w:p>
    <w:tbl>
      <w:tblPr>
        <w:tblW w:w="10330" w:type="dxa"/>
        <w:jc w:val="center"/>
        <w:tblInd w:w="-2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0"/>
      </w:tblGrid>
      <w:tr w:rsidR="007234F4" w:rsidRPr="00C45A0F" w:rsidTr="007234F4">
        <w:trPr>
          <w:jc w:val="center"/>
        </w:trPr>
        <w:tc>
          <w:tcPr>
            <w:tcW w:w="10330" w:type="dxa"/>
            <w:shd w:val="clear" w:color="auto" w:fill="E0E0E0"/>
          </w:tcPr>
          <w:p w:rsidR="007234F4" w:rsidRDefault="007234F4" w:rsidP="007234F4">
            <w:pPr>
              <w:rPr>
                <w:rFonts w:cs="Arial"/>
                <w:b/>
              </w:rPr>
            </w:pPr>
            <w:r w:rsidRPr="00C45A0F">
              <w:rPr>
                <w:rFonts w:cs="Arial"/>
                <w:b/>
              </w:rPr>
              <w:t>ORGANISATION CHART:</w:t>
            </w:r>
            <w:r>
              <w:rPr>
                <w:rFonts w:cs="Arial"/>
                <w:b/>
              </w:rPr>
              <w:t xml:space="preserve"> </w:t>
            </w:r>
          </w:p>
          <w:p w:rsidR="007234F4" w:rsidRPr="00BD5045" w:rsidRDefault="007234F4" w:rsidP="007234F4">
            <w:pPr>
              <w:rPr>
                <w:rFonts w:cs="Arial"/>
                <w:b/>
                <w:u w:val="single"/>
              </w:rPr>
            </w:pPr>
          </w:p>
        </w:tc>
      </w:tr>
      <w:tr w:rsidR="007234F4" w:rsidRPr="00C45A0F" w:rsidTr="007234F4">
        <w:trPr>
          <w:jc w:val="center"/>
        </w:trPr>
        <w:tc>
          <w:tcPr>
            <w:tcW w:w="10330" w:type="dxa"/>
          </w:tcPr>
          <w:p w:rsidR="007234F4" w:rsidRDefault="007234F4" w:rsidP="007234F4">
            <w:pPr>
              <w:rPr>
                <w:rFonts w:cs="Arial"/>
                <w:b/>
              </w:rPr>
            </w:pPr>
          </w:p>
          <w:p w:rsidR="007234F4" w:rsidRDefault="007234F4" w:rsidP="007234F4">
            <w:pPr>
              <w:rPr>
                <w:rFonts w:cs="Arial"/>
                <w:b/>
              </w:rPr>
            </w:pPr>
          </w:p>
          <w:p w:rsidR="00530116" w:rsidRDefault="00530116" w:rsidP="007234F4">
            <w:pPr>
              <w:rPr>
                <w:rFonts w:cs="Arial"/>
                <w:b/>
              </w:rPr>
            </w:pPr>
            <w:r>
              <w:rPr>
                <w:rFonts w:cs="Arial"/>
                <w:b/>
              </w:rPr>
              <w:t xml:space="preserve">                                                          Project Officer.</w:t>
            </w:r>
          </w:p>
          <w:p w:rsidR="00530116" w:rsidRDefault="00530116" w:rsidP="007234F4">
            <w:pPr>
              <w:rPr>
                <w:rFonts w:cs="Arial"/>
                <w:b/>
              </w:rPr>
            </w:pPr>
          </w:p>
          <w:p w:rsidR="00530116" w:rsidRDefault="00530116" w:rsidP="007234F4">
            <w:pPr>
              <w:rPr>
                <w:rFonts w:cs="Arial"/>
                <w:b/>
              </w:rPr>
            </w:pPr>
          </w:p>
          <w:p w:rsidR="00530116" w:rsidRDefault="00530116" w:rsidP="007234F4">
            <w:pPr>
              <w:rPr>
                <w:rFonts w:cs="Arial"/>
                <w:b/>
              </w:rPr>
            </w:pPr>
          </w:p>
          <w:p w:rsidR="00530116" w:rsidRPr="00A67BAC" w:rsidRDefault="00530116" w:rsidP="007234F4">
            <w:pPr>
              <w:rPr>
                <w:rFonts w:cs="Arial"/>
                <w:b/>
                <w:sz w:val="22"/>
              </w:rPr>
            </w:pPr>
            <w:r w:rsidRPr="00A67BAC">
              <w:rPr>
                <w:rFonts w:cs="Arial"/>
                <w:b/>
                <w:sz w:val="22"/>
              </w:rPr>
              <w:t xml:space="preserve">Systems </w:t>
            </w:r>
            <w:r w:rsidR="00116793" w:rsidRPr="00A67BAC">
              <w:rPr>
                <w:rFonts w:cs="Arial"/>
                <w:b/>
                <w:sz w:val="22"/>
              </w:rPr>
              <w:t xml:space="preserve">Process </w:t>
            </w:r>
            <w:r w:rsidRPr="00A67BAC">
              <w:rPr>
                <w:rFonts w:cs="Arial"/>
                <w:b/>
                <w:sz w:val="22"/>
              </w:rPr>
              <w:t>&amp; Scheduling Officer.</w:t>
            </w:r>
          </w:p>
          <w:p w:rsidR="00530116" w:rsidRDefault="00530116" w:rsidP="007234F4">
            <w:pPr>
              <w:rPr>
                <w:rFonts w:cs="Arial"/>
                <w:b/>
              </w:rPr>
            </w:pPr>
          </w:p>
          <w:p w:rsidR="00530116" w:rsidRDefault="00530116" w:rsidP="007234F4">
            <w:pPr>
              <w:rPr>
                <w:rFonts w:cs="Arial"/>
                <w:b/>
              </w:rPr>
            </w:pPr>
          </w:p>
          <w:p w:rsidR="00530116" w:rsidRDefault="00530116" w:rsidP="007234F4">
            <w:pPr>
              <w:rPr>
                <w:rFonts w:cs="Arial"/>
                <w:b/>
              </w:rPr>
            </w:pPr>
            <w:r>
              <w:rPr>
                <w:rFonts w:cs="Arial"/>
                <w:b/>
              </w:rPr>
              <w:t xml:space="preserve">                                                                                                      None. </w:t>
            </w:r>
          </w:p>
          <w:p w:rsidR="007234F4" w:rsidRDefault="007234F4" w:rsidP="007234F4">
            <w:pPr>
              <w:rPr>
                <w:rFonts w:cs="Arial"/>
                <w:b/>
              </w:rPr>
            </w:pPr>
          </w:p>
          <w:p w:rsidR="007234F4" w:rsidRPr="00C45A0F" w:rsidRDefault="007234F4" w:rsidP="007234F4">
            <w:pPr>
              <w:rPr>
                <w:rFonts w:cs="Arial"/>
                <w:b/>
              </w:rPr>
            </w:pPr>
          </w:p>
        </w:tc>
      </w:tr>
    </w:tbl>
    <w:p w:rsidR="007234F4" w:rsidRDefault="007234F4" w:rsidP="007234F4">
      <w:pPr>
        <w:rPr>
          <w:rFonts w:cs="Arial"/>
        </w:rPr>
      </w:pPr>
    </w:p>
    <w:tbl>
      <w:tblPr>
        <w:tblW w:w="1047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984"/>
        <w:gridCol w:w="504"/>
        <w:gridCol w:w="561"/>
        <w:gridCol w:w="561"/>
        <w:gridCol w:w="561"/>
        <w:gridCol w:w="561"/>
        <w:gridCol w:w="561"/>
        <w:gridCol w:w="3179"/>
      </w:tblGrid>
      <w:tr w:rsidR="007234F4" w:rsidRPr="00C45A0F" w:rsidTr="007234F4">
        <w:trPr>
          <w:trHeight w:val="356"/>
        </w:trPr>
        <w:tc>
          <w:tcPr>
            <w:tcW w:w="3984" w:type="dxa"/>
            <w:vMerge w:val="restart"/>
            <w:tcBorders>
              <w:top w:val="single" w:sz="4" w:space="0" w:color="auto"/>
              <w:right w:val="single" w:sz="4" w:space="0" w:color="auto"/>
            </w:tcBorders>
            <w:shd w:val="clear" w:color="auto" w:fill="E0E0E0"/>
          </w:tcPr>
          <w:p w:rsidR="007234F4" w:rsidRPr="000239C9" w:rsidRDefault="007234F4" w:rsidP="007234F4">
            <w:pPr>
              <w:rPr>
                <w:rFonts w:cs="Arial"/>
                <w:b/>
              </w:rPr>
            </w:pPr>
          </w:p>
        </w:tc>
        <w:tc>
          <w:tcPr>
            <w:tcW w:w="3309" w:type="dxa"/>
            <w:gridSpan w:val="6"/>
            <w:tcBorders>
              <w:top w:val="single" w:sz="4" w:space="0" w:color="auto"/>
              <w:left w:val="single" w:sz="4" w:space="0" w:color="auto"/>
              <w:bottom w:val="single" w:sz="4" w:space="0" w:color="auto"/>
            </w:tcBorders>
            <w:shd w:val="clear" w:color="auto" w:fill="E0E0E0"/>
          </w:tcPr>
          <w:p w:rsidR="007234F4" w:rsidRPr="00671F17" w:rsidRDefault="007234F4" w:rsidP="007234F4">
            <w:pPr>
              <w:jc w:val="center"/>
              <w:rPr>
                <w:rFonts w:cs="Arial"/>
                <w:b/>
                <w:i/>
              </w:rPr>
            </w:pPr>
            <w:r w:rsidRPr="00671F17">
              <w:rPr>
                <w:rFonts w:cs="Arial"/>
                <w:b/>
                <w:i/>
              </w:rPr>
              <w:t>Tick relevant level for each category</w:t>
            </w:r>
          </w:p>
        </w:tc>
        <w:tc>
          <w:tcPr>
            <w:tcW w:w="3179" w:type="dxa"/>
            <w:tcBorders>
              <w:top w:val="single" w:sz="4" w:space="0" w:color="auto"/>
              <w:left w:val="single" w:sz="4" w:space="0" w:color="auto"/>
              <w:bottom w:val="single" w:sz="4" w:space="0" w:color="auto"/>
            </w:tcBorders>
            <w:shd w:val="clear" w:color="auto" w:fill="E0E0E0"/>
          </w:tcPr>
          <w:p w:rsidR="007234F4" w:rsidRPr="00786EBB" w:rsidRDefault="007234F4" w:rsidP="007234F4">
            <w:pPr>
              <w:jc w:val="center"/>
              <w:rPr>
                <w:rFonts w:cs="Arial"/>
                <w:b/>
              </w:rPr>
            </w:pPr>
          </w:p>
        </w:tc>
      </w:tr>
      <w:tr w:rsidR="007234F4" w:rsidRPr="00C45A0F" w:rsidTr="007234F4">
        <w:trPr>
          <w:cantSplit/>
          <w:trHeight w:val="1958"/>
        </w:trPr>
        <w:tc>
          <w:tcPr>
            <w:tcW w:w="3984" w:type="dxa"/>
            <w:vMerge/>
            <w:tcBorders>
              <w:bottom w:val="single" w:sz="4" w:space="0" w:color="auto"/>
              <w:right w:val="single" w:sz="4" w:space="0" w:color="auto"/>
            </w:tcBorders>
            <w:shd w:val="clear" w:color="auto" w:fill="E0E0E0"/>
          </w:tcPr>
          <w:p w:rsidR="007234F4" w:rsidRPr="000239C9" w:rsidRDefault="007234F4" w:rsidP="007234F4">
            <w:pPr>
              <w:rPr>
                <w:rFonts w:cs="Arial"/>
                <w:b/>
              </w:rPr>
            </w:pPr>
          </w:p>
        </w:tc>
        <w:tc>
          <w:tcPr>
            <w:tcW w:w="504"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786EBB" w:rsidRDefault="007234F4" w:rsidP="007234F4">
            <w:pPr>
              <w:ind w:left="113" w:right="113"/>
              <w:rPr>
                <w:rFonts w:cs="Arial"/>
                <w:b/>
              </w:rPr>
            </w:pPr>
            <w:r w:rsidRPr="00786EBB">
              <w:rPr>
                <w:rFonts w:cs="Arial"/>
                <w:b/>
              </w:rPr>
              <w:t>Not applicable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786EBB" w:rsidRDefault="007234F4" w:rsidP="007234F4">
            <w:pPr>
              <w:ind w:left="113" w:right="113"/>
              <w:rPr>
                <w:rFonts w:cs="Arial"/>
                <w:b/>
              </w:rPr>
            </w:pPr>
            <w:r w:rsidRPr="00786EBB">
              <w:rPr>
                <w:rFonts w:cs="Arial"/>
                <w:b/>
              </w:rPr>
              <w:t>Low</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786EBB" w:rsidRDefault="007234F4" w:rsidP="007234F4">
            <w:pPr>
              <w:ind w:left="113" w:right="113"/>
              <w:rPr>
                <w:rFonts w:cs="Arial"/>
                <w:b/>
              </w:rPr>
            </w:pPr>
            <w:r w:rsidRPr="00786EBB">
              <w:rPr>
                <w:rFonts w:cs="Arial"/>
                <w:b/>
              </w:rPr>
              <w:t>Moderate</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786EBB" w:rsidRDefault="007234F4" w:rsidP="007234F4">
            <w:pPr>
              <w:ind w:left="113" w:right="113"/>
              <w:rPr>
                <w:rFonts w:cs="Arial"/>
                <w:b/>
              </w:rPr>
            </w:pPr>
            <w:r w:rsidRPr="00786EBB">
              <w:rPr>
                <w:rFonts w:cs="Arial"/>
                <w:b/>
              </w:rPr>
              <w:t>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786EBB" w:rsidRDefault="007234F4" w:rsidP="007234F4">
            <w:pPr>
              <w:ind w:left="113" w:right="113"/>
              <w:rPr>
                <w:rFonts w:cs="Arial"/>
                <w:b/>
              </w:rPr>
            </w:pPr>
            <w:r w:rsidRPr="00786EBB">
              <w:rPr>
                <w:rFonts w:cs="Arial"/>
                <w:b/>
              </w:rPr>
              <w:t>Very High</w:t>
            </w:r>
          </w:p>
        </w:tc>
        <w:tc>
          <w:tcPr>
            <w:tcW w:w="561" w:type="dxa"/>
            <w:tcBorders>
              <w:top w:val="single" w:sz="4" w:space="0" w:color="auto"/>
              <w:left w:val="single" w:sz="4" w:space="0" w:color="auto"/>
              <w:bottom w:val="single" w:sz="4" w:space="0" w:color="auto"/>
              <w:right w:val="single" w:sz="4" w:space="0" w:color="auto"/>
            </w:tcBorders>
            <w:shd w:val="clear" w:color="auto" w:fill="E0E0E0"/>
            <w:textDirection w:val="btLr"/>
          </w:tcPr>
          <w:p w:rsidR="007234F4" w:rsidRPr="00786EBB" w:rsidRDefault="007234F4" w:rsidP="007234F4">
            <w:pPr>
              <w:ind w:left="113" w:right="113"/>
              <w:rPr>
                <w:rFonts w:cs="Arial"/>
                <w:b/>
              </w:rPr>
            </w:pPr>
            <w:r w:rsidRPr="00786EBB">
              <w:rPr>
                <w:rFonts w:cs="Arial"/>
                <w:b/>
              </w:rPr>
              <w:t>Intense</w:t>
            </w:r>
          </w:p>
        </w:tc>
        <w:tc>
          <w:tcPr>
            <w:tcW w:w="3179" w:type="dxa"/>
            <w:tcBorders>
              <w:top w:val="single" w:sz="4" w:space="0" w:color="auto"/>
              <w:left w:val="single" w:sz="4" w:space="0" w:color="auto"/>
              <w:bottom w:val="single" w:sz="4" w:space="0" w:color="auto"/>
            </w:tcBorders>
            <w:shd w:val="clear" w:color="auto" w:fill="E0E0E0"/>
          </w:tcPr>
          <w:p w:rsidR="007234F4" w:rsidRDefault="007234F4" w:rsidP="007234F4">
            <w:pPr>
              <w:rPr>
                <w:rFonts w:cs="Arial"/>
                <w:b/>
              </w:rPr>
            </w:pPr>
          </w:p>
          <w:p w:rsidR="007234F4" w:rsidRDefault="007234F4" w:rsidP="007234F4">
            <w:pPr>
              <w:rPr>
                <w:rFonts w:cs="Arial"/>
                <w:b/>
              </w:rPr>
            </w:pPr>
          </w:p>
          <w:p w:rsidR="007234F4" w:rsidRDefault="007234F4" w:rsidP="007234F4">
            <w:pPr>
              <w:rPr>
                <w:rFonts w:cs="Arial"/>
                <w:b/>
              </w:rPr>
            </w:pPr>
          </w:p>
          <w:p w:rsidR="007234F4" w:rsidRDefault="007234F4" w:rsidP="007234F4">
            <w:pPr>
              <w:rPr>
                <w:rFonts w:cs="Arial"/>
                <w:b/>
              </w:rPr>
            </w:pPr>
          </w:p>
          <w:p w:rsidR="007234F4" w:rsidRDefault="007234F4" w:rsidP="007234F4">
            <w:pPr>
              <w:rPr>
                <w:rFonts w:cs="Arial"/>
                <w:b/>
              </w:rPr>
            </w:pPr>
          </w:p>
          <w:p w:rsidR="007234F4" w:rsidRDefault="007234F4" w:rsidP="007234F4">
            <w:pPr>
              <w:rPr>
                <w:rFonts w:cs="Arial"/>
                <w:b/>
              </w:rPr>
            </w:pPr>
            <w:r>
              <w:rPr>
                <w:rFonts w:cs="Arial"/>
                <w:b/>
              </w:rPr>
              <w:t xml:space="preserve">Supporting Information </w:t>
            </w:r>
          </w:p>
          <w:p w:rsidR="007234F4" w:rsidRPr="00786EBB" w:rsidRDefault="007234F4" w:rsidP="007234F4">
            <w:pPr>
              <w:rPr>
                <w:rFonts w:cs="Arial"/>
                <w:b/>
              </w:rPr>
            </w:pPr>
            <w:r>
              <w:rPr>
                <w:rFonts w:cs="Arial"/>
                <w:b/>
              </w:rPr>
              <w:t>(if applicable)</w:t>
            </w:r>
          </w:p>
        </w:tc>
      </w:tr>
      <w:tr w:rsidR="007234F4" w:rsidRPr="00C45A0F" w:rsidTr="007234F4">
        <w:tc>
          <w:tcPr>
            <w:tcW w:w="3984" w:type="dxa"/>
            <w:tcBorders>
              <w:top w:val="single" w:sz="4" w:space="0" w:color="auto"/>
              <w:right w:val="single" w:sz="4" w:space="0" w:color="auto"/>
            </w:tcBorders>
          </w:tcPr>
          <w:p w:rsidR="007234F4" w:rsidRPr="000239C9" w:rsidRDefault="007234F4" w:rsidP="007234F4">
            <w:pPr>
              <w:rPr>
                <w:rFonts w:cs="Arial"/>
                <w:b/>
              </w:rPr>
            </w:pPr>
            <w:r w:rsidRPr="000239C9">
              <w:rPr>
                <w:rFonts w:cs="Arial"/>
                <w:b/>
              </w:rPr>
              <w:t>PHYSICAL DEMANDS:</w:t>
            </w:r>
          </w:p>
          <w:p w:rsidR="007234F4" w:rsidRPr="00C45A0F" w:rsidRDefault="007234F4" w:rsidP="007234F4">
            <w:pPr>
              <w:rPr>
                <w:rFonts w:cs="Arial"/>
              </w:rPr>
            </w:pPr>
            <w:r w:rsidRPr="00D0524C">
              <w:rPr>
                <w:rFonts w:cs="Arial"/>
              </w:rPr>
              <w:t>Physical Effort and/or Strain – (tiredness</w:t>
            </w:r>
            <w:r w:rsidRPr="00C45A0F">
              <w:rPr>
                <w:rFonts w:cs="Arial"/>
              </w:rPr>
              <w:t>, aches and pains over and above that normally incurred in a day to day office environment)</w:t>
            </w:r>
            <w:r>
              <w:rPr>
                <w:rFonts w:cs="Arial"/>
              </w:rPr>
              <w:t>.</w:t>
            </w:r>
          </w:p>
        </w:tc>
        <w:tc>
          <w:tcPr>
            <w:tcW w:w="504" w:type="dxa"/>
            <w:tcBorders>
              <w:top w:val="single" w:sz="4" w:space="0" w:color="auto"/>
              <w:left w:val="single" w:sz="4" w:space="0" w:color="auto"/>
              <w:bottom w:val="single" w:sz="4" w:space="0" w:color="auto"/>
              <w:right w:val="single" w:sz="4" w:space="0" w:color="auto"/>
            </w:tcBorders>
          </w:tcPr>
          <w:p w:rsidR="007234F4" w:rsidRDefault="007234F4" w:rsidP="007234F4">
            <w:pPr>
              <w:rPr>
                <w:rFonts w:cs="Arial"/>
              </w:rPr>
            </w:pPr>
          </w:p>
          <w:p w:rsidR="00530116" w:rsidRDefault="00530116" w:rsidP="007234F4">
            <w:pPr>
              <w:rPr>
                <w:rFonts w:cs="Arial"/>
              </w:rPr>
            </w:pPr>
          </w:p>
          <w:p w:rsidR="00530116" w:rsidRPr="00C45A0F" w:rsidRDefault="00530116"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Pr="00C45A0F" w:rsidRDefault="007234F4"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7234F4" w:rsidRDefault="007234F4" w:rsidP="007234F4">
            <w:pPr>
              <w:rPr>
                <w:rFonts w:cs="Arial"/>
              </w:rPr>
            </w:pPr>
          </w:p>
          <w:p w:rsidR="007234F4" w:rsidRDefault="007234F4" w:rsidP="007234F4">
            <w:pPr>
              <w:rPr>
                <w:rFonts w:cs="Arial"/>
                <w:sz w:val="20"/>
              </w:rPr>
            </w:pPr>
          </w:p>
          <w:p w:rsidR="007234F4" w:rsidRPr="0090157A" w:rsidRDefault="007234F4" w:rsidP="007234F4">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rsidR="007234F4" w:rsidRDefault="007234F4" w:rsidP="007234F4">
            <w:pPr>
              <w:rPr>
                <w:rFonts w:cs="Arial"/>
              </w:rPr>
            </w:pPr>
          </w:p>
          <w:p w:rsidR="007234F4" w:rsidRDefault="007234F4" w:rsidP="007234F4">
            <w:pPr>
              <w:rPr>
                <w:rFonts w:cs="Arial"/>
              </w:rPr>
            </w:pPr>
          </w:p>
          <w:p w:rsidR="007234F4" w:rsidRPr="00C45A0F" w:rsidRDefault="007234F4" w:rsidP="007234F4">
            <w:pPr>
              <w:rPr>
                <w:rFonts w:cs="Arial"/>
              </w:rPr>
            </w:pPr>
          </w:p>
        </w:tc>
      </w:tr>
      <w:tr w:rsidR="00113777" w:rsidRPr="00C45A0F" w:rsidTr="007234F4">
        <w:tc>
          <w:tcPr>
            <w:tcW w:w="3984" w:type="dxa"/>
            <w:tcBorders>
              <w:top w:val="single" w:sz="4" w:space="0" w:color="auto"/>
              <w:right w:val="single" w:sz="4" w:space="0" w:color="auto"/>
            </w:tcBorders>
          </w:tcPr>
          <w:p w:rsidR="00113777" w:rsidRPr="000239C9" w:rsidRDefault="00113777" w:rsidP="007234F4">
            <w:pPr>
              <w:rPr>
                <w:rFonts w:cs="Arial"/>
                <w:b/>
              </w:rPr>
            </w:pPr>
            <w:r w:rsidRPr="000239C9">
              <w:rPr>
                <w:rFonts w:cs="Arial"/>
                <w:b/>
              </w:rPr>
              <w:t>WORKING CONDITIONS:</w:t>
            </w:r>
          </w:p>
          <w:p w:rsidR="00113777" w:rsidRPr="00C45A0F" w:rsidRDefault="00113777" w:rsidP="00113777">
            <w:pPr>
              <w:rPr>
                <w:rFonts w:cs="Arial"/>
              </w:rPr>
            </w:pPr>
            <w:r w:rsidRPr="00D0524C">
              <w:rPr>
                <w:rFonts w:cs="Arial"/>
              </w:rPr>
              <w:t>Working Conditions</w:t>
            </w:r>
            <w:r>
              <w:rPr>
                <w:rFonts w:cs="Arial"/>
                <w:b/>
              </w:rPr>
              <w:t xml:space="preserve"> –</w:t>
            </w:r>
            <w:r>
              <w:rPr>
                <w:rFonts w:cs="Arial"/>
              </w:rPr>
              <w:t xml:space="preserve"> exposure to objectionable, uncomfortable or noxious conditions over and above that normally incurred in a day to day office environment). </w:t>
            </w:r>
          </w:p>
        </w:tc>
        <w:tc>
          <w:tcPr>
            <w:tcW w:w="504"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Default="00113777" w:rsidP="002F7B2B">
            <w:pPr>
              <w:rPr>
                <w:rFonts w:cs="Arial"/>
              </w:rPr>
            </w:pPr>
          </w:p>
          <w:p w:rsidR="00113777" w:rsidRDefault="00113777" w:rsidP="002F7B2B">
            <w:pPr>
              <w:rPr>
                <w:rFonts w:cs="Arial"/>
              </w:rPr>
            </w:pPr>
          </w:p>
          <w:p w:rsidR="00113777" w:rsidRPr="00C45A0F" w:rsidRDefault="00113777"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Default="00113777" w:rsidP="007234F4">
            <w:pPr>
              <w:rPr>
                <w:rFonts w:cs="Arial"/>
              </w:rPr>
            </w:pPr>
          </w:p>
          <w:p w:rsidR="00113777" w:rsidRDefault="00113777" w:rsidP="007234F4">
            <w:pPr>
              <w:rPr>
                <w:rFonts w:cs="Arial"/>
              </w:rPr>
            </w:pPr>
          </w:p>
          <w:p w:rsidR="00113777" w:rsidRPr="0090157A" w:rsidRDefault="00113777" w:rsidP="007234F4">
            <w:pPr>
              <w:rPr>
                <w:rFonts w:cs="Arial"/>
                <w:sz w:val="20"/>
              </w:rPr>
            </w:pPr>
            <w:r w:rsidRPr="0090157A">
              <w:rPr>
                <w:rFonts w:cs="Arial"/>
                <w:sz w:val="20"/>
              </w:rPr>
              <w:t>N/A</w:t>
            </w:r>
          </w:p>
        </w:tc>
        <w:tc>
          <w:tcPr>
            <w:tcW w:w="3179" w:type="dxa"/>
            <w:tcBorders>
              <w:top w:val="single" w:sz="4" w:space="0" w:color="auto"/>
              <w:left w:val="single" w:sz="4" w:space="0" w:color="auto"/>
              <w:bottom w:val="single" w:sz="4" w:space="0" w:color="auto"/>
            </w:tcBorders>
          </w:tcPr>
          <w:p w:rsidR="00113777" w:rsidRDefault="00113777" w:rsidP="007234F4">
            <w:pPr>
              <w:rPr>
                <w:rFonts w:cs="Arial"/>
              </w:rPr>
            </w:pPr>
          </w:p>
          <w:p w:rsidR="00113777" w:rsidRDefault="00113777" w:rsidP="007234F4">
            <w:pPr>
              <w:rPr>
                <w:rFonts w:cs="Arial"/>
              </w:rPr>
            </w:pPr>
          </w:p>
          <w:p w:rsidR="00113777" w:rsidRPr="00C45A0F" w:rsidRDefault="00113777" w:rsidP="007234F4">
            <w:pPr>
              <w:rPr>
                <w:rFonts w:cs="Arial"/>
              </w:rPr>
            </w:pPr>
            <w:r>
              <w:rPr>
                <w:rFonts w:cs="Arial"/>
              </w:rPr>
              <w:t>Managing conflicting demands from internal customers.</w:t>
            </w:r>
          </w:p>
        </w:tc>
      </w:tr>
      <w:tr w:rsidR="00113777" w:rsidRPr="00C45A0F" w:rsidTr="007234F4">
        <w:tc>
          <w:tcPr>
            <w:tcW w:w="3984" w:type="dxa"/>
            <w:tcBorders>
              <w:top w:val="single" w:sz="4" w:space="0" w:color="auto"/>
              <w:right w:val="single" w:sz="4" w:space="0" w:color="auto"/>
            </w:tcBorders>
          </w:tcPr>
          <w:p w:rsidR="00113777" w:rsidRPr="00C45A0F" w:rsidRDefault="00113777" w:rsidP="007234F4">
            <w:pPr>
              <w:rPr>
                <w:rFonts w:cs="Arial"/>
              </w:rPr>
            </w:pPr>
          </w:p>
        </w:tc>
        <w:tc>
          <w:tcPr>
            <w:tcW w:w="504" w:type="dxa"/>
            <w:tcBorders>
              <w:top w:val="single" w:sz="4" w:space="0" w:color="auto"/>
              <w:left w:val="single" w:sz="4" w:space="0" w:color="auto"/>
              <w:bottom w:val="single" w:sz="4" w:space="0" w:color="auto"/>
              <w:right w:val="single" w:sz="4" w:space="0" w:color="auto"/>
            </w:tcBorders>
          </w:tcPr>
          <w:p w:rsidR="00113777" w:rsidRPr="00C45A0F" w:rsidRDefault="00530E6F" w:rsidP="007234F4">
            <w:pPr>
              <w:rPr>
                <w:rFonts w:cs="Arial"/>
              </w:rPr>
            </w:pPr>
            <w:r>
              <w:rPr>
                <w:rFonts w:cs="Arial"/>
              </w:rPr>
              <w:t>X</w:t>
            </w: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561" w:type="dxa"/>
            <w:tcBorders>
              <w:top w:val="single" w:sz="4" w:space="0" w:color="auto"/>
              <w:left w:val="single" w:sz="4" w:space="0" w:color="auto"/>
              <w:bottom w:val="single" w:sz="4" w:space="0" w:color="auto"/>
              <w:right w:val="single" w:sz="4" w:space="0" w:color="auto"/>
            </w:tcBorders>
          </w:tcPr>
          <w:p w:rsidR="00113777" w:rsidRPr="00C45A0F" w:rsidRDefault="00113777" w:rsidP="007234F4">
            <w:pPr>
              <w:rPr>
                <w:rFonts w:cs="Arial"/>
              </w:rPr>
            </w:pPr>
          </w:p>
        </w:tc>
        <w:tc>
          <w:tcPr>
            <w:tcW w:w="3179" w:type="dxa"/>
            <w:tcBorders>
              <w:top w:val="single" w:sz="4" w:space="0" w:color="auto"/>
              <w:left w:val="single" w:sz="4" w:space="0" w:color="auto"/>
              <w:bottom w:val="single" w:sz="4" w:space="0" w:color="auto"/>
            </w:tcBorders>
          </w:tcPr>
          <w:p w:rsidR="00113777" w:rsidRPr="00C45A0F" w:rsidRDefault="00113777" w:rsidP="007234F4">
            <w:pPr>
              <w:rPr>
                <w:rFonts w:cs="Arial"/>
              </w:rPr>
            </w:pPr>
          </w:p>
        </w:tc>
      </w:tr>
    </w:tbl>
    <w:p w:rsidR="007234F4" w:rsidRDefault="007234F4" w:rsidP="007234F4">
      <w:pPr>
        <w:rPr>
          <w:rFonts w:cs="Arial"/>
        </w:rPr>
      </w:pPr>
    </w:p>
    <w:tbl>
      <w:tblPr>
        <w:tblW w:w="10370" w:type="dxa"/>
        <w:jc w:val="center"/>
        <w:tblInd w:w="-1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9"/>
        <w:gridCol w:w="17"/>
        <w:gridCol w:w="7106"/>
        <w:gridCol w:w="493"/>
        <w:gridCol w:w="748"/>
        <w:gridCol w:w="1377"/>
      </w:tblGrid>
      <w:tr w:rsidR="007234F4" w:rsidRPr="007543ED" w:rsidTr="007234F4">
        <w:trPr>
          <w:cantSplit/>
          <w:trHeight w:val="711"/>
          <w:tblHeader/>
          <w:jc w:val="center"/>
        </w:trPr>
        <w:tc>
          <w:tcPr>
            <w:tcW w:w="7752" w:type="dxa"/>
            <w:gridSpan w:val="3"/>
            <w:tcBorders>
              <w:top w:val="single" w:sz="4" w:space="0" w:color="auto"/>
              <w:bottom w:val="single" w:sz="4" w:space="0" w:color="auto"/>
              <w:right w:val="single" w:sz="4" w:space="0" w:color="auto"/>
            </w:tcBorders>
            <w:shd w:val="clear" w:color="auto" w:fill="D9D9D9"/>
          </w:tcPr>
          <w:p w:rsidR="007234F4" w:rsidRDefault="007234F4" w:rsidP="007234F4">
            <w:pPr>
              <w:jc w:val="center"/>
              <w:rPr>
                <w:rFonts w:cs="Arial"/>
                <w:b/>
                <w:sz w:val="36"/>
                <w:szCs w:val="36"/>
              </w:rPr>
            </w:pPr>
          </w:p>
          <w:p w:rsidR="007234F4" w:rsidRPr="00C45A0F" w:rsidRDefault="007234F4" w:rsidP="007234F4">
            <w:pPr>
              <w:jc w:val="center"/>
              <w:rPr>
                <w:rFonts w:cs="Arial"/>
                <w:b/>
                <w:i/>
              </w:rPr>
            </w:pPr>
            <w:r>
              <w:rPr>
                <w:rFonts w:cs="Arial"/>
                <w:b/>
                <w:sz w:val="36"/>
                <w:szCs w:val="36"/>
              </w:rPr>
              <w:t>PERSON SPECIFICATION</w:t>
            </w:r>
          </w:p>
        </w:tc>
        <w:tc>
          <w:tcPr>
            <w:tcW w:w="1241" w:type="dxa"/>
            <w:gridSpan w:val="2"/>
            <w:tcBorders>
              <w:top w:val="single" w:sz="4" w:space="0" w:color="auto"/>
              <w:left w:val="single" w:sz="4" w:space="0" w:color="auto"/>
              <w:bottom w:val="single" w:sz="4" w:space="0" w:color="auto"/>
            </w:tcBorders>
            <w:shd w:val="clear" w:color="auto" w:fill="D9D9D9"/>
          </w:tcPr>
          <w:p w:rsidR="007234F4" w:rsidRPr="00945FF9" w:rsidRDefault="007234F4" w:rsidP="007234F4">
            <w:pPr>
              <w:rPr>
                <w:rFonts w:cs="Arial"/>
                <w:b/>
              </w:rPr>
            </w:pPr>
            <w:r w:rsidRPr="00945FF9">
              <w:rPr>
                <w:rFonts w:cs="Arial"/>
                <w:b/>
              </w:rPr>
              <w:t>Tick relevant column</w:t>
            </w:r>
          </w:p>
        </w:tc>
        <w:tc>
          <w:tcPr>
            <w:tcW w:w="1377" w:type="dxa"/>
            <w:tcBorders>
              <w:top w:val="single" w:sz="4" w:space="0" w:color="auto"/>
              <w:left w:val="single" w:sz="4" w:space="0" w:color="auto"/>
              <w:bottom w:val="single" w:sz="4" w:space="0" w:color="auto"/>
            </w:tcBorders>
            <w:shd w:val="clear" w:color="auto" w:fill="D9D9D9"/>
          </w:tcPr>
          <w:p w:rsidR="007234F4" w:rsidRPr="007543ED" w:rsidRDefault="007234F4" w:rsidP="007234F4">
            <w:pPr>
              <w:rPr>
                <w:rFonts w:cs="Arial"/>
                <w:b/>
              </w:rPr>
            </w:pPr>
            <w:r w:rsidRPr="007543ED">
              <w:rPr>
                <w:rFonts w:cs="Arial"/>
                <w:b/>
              </w:rPr>
              <w:t>List code/s*</w:t>
            </w:r>
          </w:p>
        </w:tc>
      </w:tr>
      <w:tr w:rsidR="007234F4" w:rsidRPr="00C45A0F" w:rsidTr="007234F4">
        <w:trPr>
          <w:cantSplit/>
          <w:trHeight w:val="1345"/>
          <w:tblHeader/>
          <w:jc w:val="center"/>
        </w:trPr>
        <w:tc>
          <w:tcPr>
            <w:tcW w:w="7752" w:type="dxa"/>
            <w:gridSpan w:val="3"/>
            <w:tcBorders>
              <w:top w:val="single" w:sz="4" w:space="0" w:color="auto"/>
              <w:bottom w:val="single" w:sz="4" w:space="0" w:color="auto"/>
              <w:right w:val="single" w:sz="4" w:space="0" w:color="auto"/>
            </w:tcBorders>
            <w:shd w:val="clear" w:color="auto" w:fill="D9D9D9"/>
          </w:tcPr>
          <w:p w:rsidR="007234F4" w:rsidRPr="00EC2610" w:rsidRDefault="007234F4" w:rsidP="007234F4">
            <w:pPr>
              <w:rPr>
                <w:rFonts w:cs="Arial"/>
                <w:b/>
                <w:szCs w:val="24"/>
              </w:rPr>
            </w:pPr>
            <w:r w:rsidRPr="00EC2610">
              <w:rPr>
                <w:rFonts w:cs="Arial"/>
                <w:b/>
                <w:szCs w:val="24"/>
              </w:rPr>
              <w:t xml:space="preserve">The information listed as essential (the column that is shaded) </w:t>
            </w:r>
            <w:r>
              <w:rPr>
                <w:rFonts w:cs="Arial"/>
                <w:b/>
                <w:szCs w:val="24"/>
              </w:rPr>
              <w:t>is</w:t>
            </w:r>
            <w:r w:rsidRPr="00EC2610">
              <w:rPr>
                <w:rFonts w:cs="Arial"/>
                <w:b/>
                <w:szCs w:val="24"/>
              </w:rPr>
              <w:t xml:space="preserve"> used as part of the job evaluation process.  The requirements identified as desirable </w:t>
            </w:r>
            <w:r>
              <w:rPr>
                <w:rFonts w:cs="Arial"/>
                <w:b/>
                <w:szCs w:val="24"/>
              </w:rPr>
              <w:t>are</w:t>
            </w:r>
            <w:r w:rsidRPr="00EC2610">
              <w:rPr>
                <w:rFonts w:cs="Arial"/>
                <w:b/>
                <w:szCs w:val="24"/>
              </w:rPr>
              <w:t xml:space="preserve"> used for recruitment purposes only.</w:t>
            </w:r>
          </w:p>
          <w:p w:rsidR="007234F4" w:rsidRPr="007F4BB8" w:rsidRDefault="007234F4" w:rsidP="007234F4">
            <w:pPr>
              <w:rPr>
                <w:rFonts w:cs="Arial"/>
                <w:i/>
                <w:sz w:val="22"/>
                <w:szCs w:val="22"/>
              </w:rPr>
            </w:pPr>
            <w:r w:rsidRPr="00EC2610">
              <w:rPr>
                <w:rFonts w:cs="Arial"/>
                <w:i/>
              </w:rPr>
              <w:t xml:space="preserve">*Codes: AF = Application Form, I = Interview, CQ = Certificate of Qualification, R = References (should only be used for posts requiring </w:t>
            </w:r>
            <w:r>
              <w:rPr>
                <w:rFonts w:cs="Arial"/>
                <w:i/>
              </w:rPr>
              <w:t>DBS</w:t>
            </w:r>
            <w:r w:rsidRPr="00EC2610">
              <w:rPr>
                <w:rFonts w:cs="Arial"/>
                <w:i/>
              </w:rPr>
              <w:t>’s), T = Test/Assessment, P = Presentation</w:t>
            </w:r>
          </w:p>
        </w:tc>
        <w:tc>
          <w:tcPr>
            <w:tcW w:w="493" w:type="dxa"/>
            <w:tcBorders>
              <w:top w:val="single" w:sz="4" w:space="0" w:color="auto"/>
              <w:left w:val="single" w:sz="4" w:space="0" w:color="auto"/>
              <w:bottom w:val="single" w:sz="4" w:space="0" w:color="auto"/>
            </w:tcBorders>
            <w:shd w:val="clear" w:color="auto" w:fill="D9D9D9"/>
            <w:textDirection w:val="btLr"/>
          </w:tcPr>
          <w:p w:rsidR="007234F4" w:rsidRPr="00671F17" w:rsidRDefault="007234F4" w:rsidP="007234F4">
            <w:pPr>
              <w:ind w:left="113" w:right="113"/>
              <w:rPr>
                <w:rFonts w:cs="Arial"/>
                <w:b/>
              </w:rPr>
            </w:pPr>
            <w:r w:rsidRPr="00671F17">
              <w:rPr>
                <w:rFonts w:cs="Arial"/>
                <w:b/>
              </w:rPr>
              <w:t>Essential</w:t>
            </w:r>
          </w:p>
        </w:tc>
        <w:tc>
          <w:tcPr>
            <w:tcW w:w="748" w:type="dxa"/>
            <w:tcBorders>
              <w:top w:val="single" w:sz="4" w:space="0" w:color="auto"/>
              <w:left w:val="single" w:sz="4" w:space="0" w:color="auto"/>
              <w:bottom w:val="single" w:sz="4" w:space="0" w:color="auto"/>
            </w:tcBorders>
            <w:shd w:val="clear" w:color="auto" w:fill="D9D9D9"/>
            <w:textDirection w:val="btLr"/>
          </w:tcPr>
          <w:p w:rsidR="007234F4" w:rsidRPr="00671F17" w:rsidRDefault="007234F4" w:rsidP="007234F4">
            <w:pPr>
              <w:ind w:left="113" w:right="113"/>
              <w:rPr>
                <w:rFonts w:cs="Arial"/>
                <w:b/>
              </w:rPr>
            </w:pPr>
            <w:r w:rsidRPr="00671F17">
              <w:rPr>
                <w:rFonts w:cs="Arial"/>
                <w:b/>
              </w:rPr>
              <w:t>Desirable</w:t>
            </w:r>
          </w:p>
        </w:tc>
        <w:tc>
          <w:tcPr>
            <w:tcW w:w="1377" w:type="dxa"/>
            <w:tcBorders>
              <w:top w:val="single" w:sz="4" w:space="0" w:color="auto"/>
              <w:left w:val="single" w:sz="4" w:space="0" w:color="auto"/>
              <w:bottom w:val="single" w:sz="4" w:space="0" w:color="auto"/>
            </w:tcBorders>
            <w:shd w:val="clear" w:color="auto" w:fill="D9D9D9"/>
            <w:textDirection w:val="btLr"/>
          </w:tcPr>
          <w:p w:rsidR="007234F4" w:rsidRPr="00671F17" w:rsidRDefault="007234F4" w:rsidP="007234F4">
            <w:pPr>
              <w:ind w:left="113" w:right="113"/>
              <w:rPr>
                <w:rFonts w:cs="Arial"/>
                <w:b/>
              </w:rPr>
            </w:pPr>
            <w:r w:rsidRPr="00671F17">
              <w:rPr>
                <w:rFonts w:cs="Arial"/>
                <w:b/>
              </w:rPr>
              <w:t xml:space="preserve">How identified </w:t>
            </w:r>
          </w:p>
        </w:tc>
      </w:tr>
      <w:tr w:rsidR="007234F4" w:rsidRPr="00C45A0F" w:rsidTr="007234F4">
        <w:trPr>
          <w:jc w:val="center"/>
        </w:trPr>
        <w:tc>
          <w:tcPr>
            <w:tcW w:w="629" w:type="dxa"/>
            <w:vMerge w:val="restart"/>
            <w:tcBorders>
              <w:top w:val="single" w:sz="4" w:space="0" w:color="auto"/>
              <w:bottom w:val="single" w:sz="4" w:space="0" w:color="auto"/>
              <w:right w:val="single" w:sz="4" w:space="0" w:color="auto"/>
            </w:tcBorders>
            <w:shd w:val="clear" w:color="auto" w:fill="auto"/>
          </w:tcPr>
          <w:p w:rsidR="007234F4" w:rsidRPr="00C45A0F" w:rsidRDefault="007234F4" w:rsidP="007234F4">
            <w:pPr>
              <w:rPr>
                <w:rFonts w:cs="Arial"/>
                <w:b/>
              </w:rPr>
            </w:pPr>
            <w:r w:rsidRPr="00C45A0F">
              <w:rPr>
                <w:rFonts w:cs="Arial"/>
                <w:b/>
              </w:rPr>
              <w:t>1.</w:t>
            </w:r>
            <w:r>
              <w:rPr>
                <w:rFonts w:cs="Arial"/>
                <w:b/>
              </w:rPr>
              <w:t xml:space="preserve"> </w:t>
            </w:r>
          </w:p>
        </w:tc>
        <w:tc>
          <w:tcPr>
            <w:tcW w:w="9741" w:type="dxa"/>
            <w:gridSpan w:val="5"/>
            <w:tcBorders>
              <w:top w:val="single" w:sz="4" w:space="0" w:color="auto"/>
              <w:bottom w:val="single" w:sz="4" w:space="0" w:color="auto"/>
            </w:tcBorders>
            <w:shd w:val="clear" w:color="auto" w:fill="D9D9D9"/>
          </w:tcPr>
          <w:p w:rsidR="007234F4" w:rsidRPr="00C45A0F" w:rsidRDefault="007234F4" w:rsidP="007234F4">
            <w:pPr>
              <w:rPr>
                <w:rFonts w:cs="Arial"/>
                <w:b/>
              </w:rPr>
            </w:pPr>
            <w:r w:rsidRPr="00C45A0F">
              <w:rPr>
                <w:rFonts w:cs="Arial"/>
                <w:b/>
              </w:rPr>
              <w:t>Qualifications</w:t>
            </w:r>
            <w:r>
              <w:rPr>
                <w:rFonts w:cs="Arial"/>
                <w:b/>
              </w:rPr>
              <w:t>:</w:t>
            </w:r>
          </w:p>
        </w:tc>
      </w:tr>
      <w:tr w:rsidR="007234F4" w:rsidRPr="00C45A0F" w:rsidTr="007234F4">
        <w:trPr>
          <w:cantSplit/>
          <w:jc w:val="center"/>
        </w:trPr>
        <w:tc>
          <w:tcPr>
            <w:tcW w:w="629" w:type="dxa"/>
            <w:vMerge/>
            <w:tcBorders>
              <w:top w:val="nil"/>
              <w:bottom w:val="single" w:sz="4" w:space="0" w:color="auto"/>
              <w:right w:val="single" w:sz="4" w:space="0" w:color="auto"/>
            </w:tcBorders>
            <w:shd w:val="clear" w:color="auto" w:fill="auto"/>
          </w:tcPr>
          <w:p w:rsidR="007234F4" w:rsidRPr="00C45A0F"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C45A0F" w:rsidRDefault="00CD47BC" w:rsidP="007234F4">
            <w:pPr>
              <w:rPr>
                <w:rFonts w:cs="Arial"/>
                <w:b/>
              </w:rPr>
            </w:pPr>
            <w:r>
              <w:rPr>
                <w:rFonts w:cs="Arial"/>
                <w:b/>
              </w:rPr>
              <w:t>Grade 5</w:t>
            </w:r>
          </w:p>
        </w:tc>
        <w:tc>
          <w:tcPr>
            <w:tcW w:w="493" w:type="dxa"/>
            <w:tcBorders>
              <w:top w:val="single" w:sz="4" w:space="0" w:color="auto"/>
              <w:left w:val="single" w:sz="4" w:space="0" w:color="auto"/>
              <w:bottom w:val="single" w:sz="4" w:space="0" w:color="auto"/>
            </w:tcBorders>
            <w:shd w:val="clear" w:color="auto" w:fill="D9D9D9"/>
          </w:tcPr>
          <w:p w:rsidR="007234F4" w:rsidRPr="00C45A0F" w:rsidRDefault="007234F4"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r>
      <w:tr w:rsidR="007234F4" w:rsidRPr="00C45A0F" w:rsidTr="007234F4">
        <w:trPr>
          <w:cantSplit/>
          <w:jc w:val="center"/>
        </w:trPr>
        <w:tc>
          <w:tcPr>
            <w:tcW w:w="629" w:type="dxa"/>
            <w:vMerge/>
            <w:tcBorders>
              <w:top w:val="nil"/>
              <w:bottom w:val="single" w:sz="4" w:space="0" w:color="auto"/>
              <w:right w:val="single" w:sz="4" w:space="0" w:color="auto"/>
            </w:tcBorders>
            <w:shd w:val="clear" w:color="auto" w:fill="auto"/>
          </w:tcPr>
          <w:p w:rsidR="007234F4" w:rsidRPr="00C45A0F"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0D3CA5" w:rsidRDefault="008629DE" w:rsidP="00FA2D3B">
            <w:pPr>
              <w:rPr>
                <w:rFonts w:cs="Arial"/>
              </w:rPr>
            </w:pPr>
            <w:r>
              <w:rPr>
                <w:rFonts w:cs="Arial"/>
              </w:rPr>
              <w:t xml:space="preserve">NVQ Level 3 or above </w:t>
            </w:r>
            <w:proofErr w:type="gramStart"/>
            <w:r>
              <w:rPr>
                <w:rFonts w:cs="Arial"/>
              </w:rPr>
              <w:t xml:space="preserve">in </w:t>
            </w:r>
            <w:r w:rsidR="00FA2D3B">
              <w:rPr>
                <w:rFonts w:cs="Arial"/>
              </w:rPr>
              <w:t xml:space="preserve"> relevant</w:t>
            </w:r>
            <w:proofErr w:type="gramEnd"/>
            <w:r w:rsidR="00FA2D3B">
              <w:rPr>
                <w:rFonts w:cs="Arial"/>
              </w:rPr>
              <w:t xml:space="preserve"> discipline</w:t>
            </w:r>
            <w:r>
              <w:rPr>
                <w:rFonts w:cs="Arial"/>
              </w:rPr>
              <w:t xml:space="preserve"> or equivalent</w:t>
            </w:r>
            <w:r w:rsidR="00FD6BE3">
              <w:rPr>
                <w:rFonts w:cs="Arial"/>
              </w:rPr>
              <w:t>.</w:t>
            </w:r>
          </w:p>
        </w:tc>
        <w:tc>
          <w:tcPr>
            <w:tcW w:w="493" w:type="dxa"/>
            <w:tcBorders>
              <w:top w:val="single" w:sz="4" w:space="0" w:color="auto"/>
              <w:left w:val="single" w:sz="4" w:space="0" w:color="auto"/>
              <w:bottom w:val="single" w:sz="4" w:space="0" w:color="auto"/>
            </w:tcBorders>
            <w:shd w:val="clear" w:color="auto" w:fill="D9D9D9"/>
          </w:tcPr>
          <w:p w:rsidR="007234F4" w:rsidRPr="000D3CA5" w:rsidRDefault="007234F4" w:rsidP="007234F4">
            <w:pPr>
              <w:rPr>
                <w:rFonts w:cs="Arial"/>
              </w:rPr>
            </w:pPr>
          </w:p>
          <w:p w:rsidR="000D3CA5" w:rsidRPr="000D3CA5" w:rsidRDefault="000D3CA5" w:rsidP="007234F4">
            <w:pPr>
              <w:rPr>
                <w:rFonts w:cs="Arial"/>
              </w:rPr>
            </w:pPr>
            <w:r w:rsidRPr="000D3CA5">
              <w:rPr>
                <w:rFonts w:cs="Arial"/>
              </w:rPr>
              <w:t>X</w:t>
            </w:r>
          </w:p>
        </w:tc>
        <w:tc>
          <w:tcPr>
            <w:tcW w:w="748" w:type="dxa"/>
            <w:tcBorders>
              <w:top w:val="single" w:sz="4" w:space="0" w:color="auto"/>
              <w:left w:val="single" w:sz="4" w:space="0" w:color="auto"/>
              <w:bottom w:val="single" w:sz="4" w:space="0" w:color="auto"/>
            </w:tcBorders>
            <w:shd w:val="clear" w:color="auto" w:fill="auto"/>
          </w:tcPr>
          <w:p w:rsidR="007234F4" w:rsidRPr="000D3CA5" w:rsidRDefault="007234F4"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7234F4" w:rsidRPr="000D3CA5" w:rsidRDefault="007234F4" w:rsidP="007234F4">
            <w:pPr>
              <w:rPr>
                <w:rFonts w:cs="Arial"/>
              </w:rPr>
            </w:pPr>
          </w:p>
          <w:p w:rsidR="000D3CA5" w:rsidRPr="000D3CA5" w:rsidRDefault="000D3CA5" w:rsidP="007234F4">
            <w:pPr>
              <w:rPr>
                <w:rFonts w:cs="Arial"/>
              </w:rPr>
            </w:pPr>
            <w:r w:rsidRPr="000D3CA5">
              <w:rPr>
                <w:rFonts w:cs="Arial"/>
              </w:rPr>
              <w:t>AF/CQ</w:t>
            </w:r>
          </w:p>
        </w:tc>
      </w:tr>
      <w:tr w:rsidR="000D3CA5" w:rsidRPr="00C45A0F" w:rsidTr="007234F4">
        <w:trPr>
          <w:cantSplit/>
          <w:jc w:val="center"/>
        </w:trPr>
        <w:tc>
          <w:tcPr>
            <w:tcW w:w="629" w:type="dxa"/>
            <w:vMerge/>
            <w:tcBorders>
              <w:top w:val="nil"/>
              <w:bottom w:val="single" w:sz="4" w:space="0" w:color="auto"/>
              <w:right w:val="single" w:sz="4" w:space="0" w:color="auto"/>
            </w:tcBorders>
            <w:shd w:val="clear" w:color="auto" w:fill="auto"/>
          </w:tcPr>
          <w:p w:rsidR="000D3CA5" w:rsidRPr="00C45A0F" w:rsidRDefault="000D3CA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0D3CA5" w:rsidRPr="000D3CA5" w:rsidRDefault="000D3CA5" w:rsidP="007234F4">
            <w:pPr>
              <w:rPr>
                <w:rFonts w:cs="Arial"/>
              </w:rPr>
            </w:pPr>
            <w:r w:rsidRPr="000D3CA5">
              <w:rPr>
                <w:rFonts w:cs="Arial"/>
              </w:rPr>
              <w:t>Commitment to personal professional development.</w:t>
            </w:r>
          </w:p>
        </w:tc>
        <w:tc>
          <w:tcPr>
            <w:tcW w:w="493" w:type="dxa"/>
            <w:tcBorders>
              <w:top w:val="single" w:sz="4" w:space="0" w:color="auto"/>
              <w:left w:val="single" w:sz="4" w:space="0" w:color="auto"/>
              <w:bottom w:val="single" w:sz="4" w:space="0" w:color="auto"/>
            </w:tcBorders>
            <w:shd w:val="clear" w:color="auto" w:fill="D9D9D9"/>
          </w:tcPr>
          <w:p w:rsidR="000D3CA5" w:rsidRPr="000D3CA5" w:rsidRDefault="000D3CA5"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0D3CA5" w:rsidRPr="000D3CA5" w:rsidRDefault="000D3CA5" w:rsidP="007234F4">
            <w:pPr>
              <w:rPr>
                <w:rFonts w:cs="Arial"/>
              </w:rPr>
            </w:pPr>
            <w:r w:rsidRPr="000D3CA5">
              <w:rPr>
                <w:rFonts w:cs="Arial"/>
              </w:rPr>
              <w:t>X</w:t>
            </w:r>
          </w:p>
        </w:tc>
        <w:tc>
          <w:tcPr>
            <w:tcW w:w="1377" w:type="dxa"/>
            <w:tcBorders>
              <w:top w:val="single" w:sz="4" w:space="0" w:color="auto"/>
              <w:left w:val="single" w:sz="4" w:space="0" w:color="auto"/>
              <w:bottom w:val="single" w:sz="4" w:space="0" w:color="auto"/>
            </w:tcBorders>
            <w:shd w:val="clear" w:color="auto" w:fill="auto"/>
          </w:tcPr>
          <w:p w:rsidR="000D3CA5" w:rsidRPr="000D3CA5" w:rsidRDefault="000D3CA5" w:rsidP="007234F4">
            <w:pPr>
              <w:rPr>
                <w:rFonts w:cs="Arial"/>
              </w:rPr>
            </w:pPr>
            <w:r w:rsidRPr="000D3CA5">
              <w:rPr>
                <w:rFonts w:cs="Arial"/>
              </w:rPr>
              <w:t>AF/I</w:t>
            </w:r>
          </w:p>
        </w:tc>
      </w:tr>
      <w:tr w:rsidR="007234F4" w:rsidRPr="00C45A0F" w:rsidTr="007234F4">
        <w:trPr>
          <w:cantSplit/>
          <w:jc w:val="center"/>
        </w:trPr>
        <w:tc>
          <w:tcPr>
            <w:tcW w:w="629" w:type="dxa"/>
            <w:vMerge/>
            <w:tcBorders>
              <w:top w:val="nil"/>
              <w:bottom w:val="single" w:sz="4" w:space="0" w:color="auto"/>
              <w:right w:val="single" w:sz="4" w:space="0" w:color="auto"/>
            </w:tcBorders>
            <w:shd w:val="clear" w:color="auto" w:fill="auto"/>
          </w:tcPr>
          <w:p w:rsidR="007234F4" w:rsidRPr="00C45A0F"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C45A0F" w:rsidRDefault="000D3CA5" w:rsidP="007234F4">
            <w:pPr>
              <w:rPr>
                <w:rFonts w:cs="Arial"/>
                <w:b/>
              </w:rPr>
            </w:pPr>
            <w:r>
              <w:rPr>
                <w:rFonts w:cs="Arial"/>
                <w:b/>
              </w:rPr>
              <w:t>Grade 6 – All of the above plus.</w:t>
            </w:r>
          </w:p>
        </w:tc>
        <w:tc>
          <w:tcPr>
            <w:tcW w:w="493" w:type="dxa"/>
            <w:tcBorders>
              <w:top w:val="single" w:sz="4" w:space="0" w:color="auto"/>
              <w:left w:val="single" w:sz="4" w:space="0" w:color="auto"/>
              <w:bottom w:val="single" w:sz="4" w:space="0" w:color="auto"/>
            </w:tcBorders>
            <w:shd w:val="clear" w:color="auto" w:fill="D9D9D9"/>
          </w:tcPr>
          <w:p w:rsidR="007234F4" w:rsidRPr="00C45A0F" w:rsidRDefault="007234F4"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r>
      <w:tr w:rsidR="007234F4" w:rsidRPr="00C45A0F" w:rsidTr="007234F4">
        <w:trPr>
          <w:cantSplit/>
          <w:jc w:val="center"/>
        </w:trPr>
        <w:tc>
          <w:tcPr>
            <w:tcW w:w="629" w:type="dxa"/>
            <w:vMerge/>
            <w:tcBorders>
              <w:top w:val="nil"/>
              <w:bottom w:val="single" w:sz="4" w:space="0" w:color="auto"/>
              <w:right w:val="single" w:sz="4" w:space="0" w:color="auto"/>
            </w:tcBorders>
            <w:shd w:val="clear" w:color="auto" w:fill="auto"/>
          </w:tcPr>
          <w:p w:rsidR="007234F4" w:rsidRPr="00C45A0F"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0D3CA5" w:rsidRDefault="008629DE" w:rsidP="00FA2D3B">
            <w:pPr>
              <w:rPr>
                <w:rFonts w:cs="Arial"/>
              </w:rPr>
            </w:pPr>
            <w:r>
              <w:rPr>
                <w:rFonts w:cs="Arial"/>
              </w:rPr>
              <w:t xml:space="preserve">NVQ Level </w:t>
            </w:r>
            <w:r w:rsidR="00FA2D3B">
              <w:rPr>
                <w:rFonts w:cs="Arial"/>
              </w:rPr>
              <w:t>4</w:t>
            </w:r>
            <w:r>
              <w:rPr>
                <w:rFonts w:cs="Arial"/>
              </w:rPr>
              <w:t xml:space="preserve"> in </w:t>
            </w:r>
            <w:r w:rsidR="00FA2D3B">
              <w:rPr>
                <w:rFonts w:cs="Arial"/>
              </w:rPr>
              <w:t>relevant discipline</w:t>
            </w:r>
            <w:r>
              <w:rPr>
                <w:rFonts w:cs="Arial"/>
              </w:rPr>
              <w:t xml:space="preserve"> or equivalent.</w:t>
            </w:r>
          </w:p>
        </w:tc>
        <w:tc>
          <w:tcPr>
            <w:tcW w:w="493" w:type="dxa"/>
            <w:tcBorders>
              <w:top w:val="single" w:sz="4" w:space="0" w:color="auto"/>
              <w:left w:val="single" w:sz="4" w:space="0" w:color="auto"/>
              <w:bottom w:val="single" w:sz="4" w:space="0" w:color="auto"/>
            </w:tcBorders>
            <w:shd w:val="clear" w:color="auto" w:fill="D9D9D9"/>
          </w:tcPr>
          <w:p w:rsidR="007234F4" w:rsidRPr="000D3CA5" w:rsidRDefault="000D3CA5" w:rsidP="007234F4">
            <w:pPr>
              <w:rPr>
                <w:rFonts w:cs="Arial"/>
              </w:rPr>
            </w:pPr>
            <w:r w:rsidRPr="000D3CA5">
              <w:rPr>
                <w:rFonts w:cs="Arial"/>
              </w:rPr>
              <w:t>X</w:t>
            </w:r>
          </w:p>
        </w:tc>
        <w:tc>
          <w:tcPr>
            <w:tcW w:w="748"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7234F4" w:rsidRPr="000D3CA5" w:rsidRDefault="000D3CA5" w:rsidP="007234F4">
            <w:pPr>
              <w:rPr>
                <w:rFonts w:cs="Arial"/>
              </w:rPr>
            </w:pPr>
            <w:r w:rsidRPr="000D3CA5">
              <w:rPr>
                <w:rFonts w:cs="Arial"/>
              </w:rPr>
              <w:t>AF/CQ</w:t>
            </w:r>
          </w:p>
        </w:tc>
      </w:tr>
      <w:tr w:rsidR="00372475" w:rsidRPr="00C45A0F" w:rsidTr="007234F4">
        <w:trPr>
          <w:cantSplit/>
          <w:jc w:val="center"/>
        </w:trPr>
        <w:tc>
          <w:tcPr>
            <w:tcW w:w="629" w:type="dxa"/>
            <w:tcBorders>
              <w:top w:val="nil"/>
              <w:bottom w:val="single" w:sz="4" w:space="0" w:color="auto"/>
              <w:right w:val="single" w:sz="4" w:space="0" w:color="auto"/>
            </w:tcBorders>
            <w:shd w:val="clear" w:color="auto" w:fill="auto"/>
          </w:tcPr>
          <w:p w:rsidR="00372475" w:rsidRPr="00C45A0F" w:rsidRDefault="00372475"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372475" w:rsidRPr="000D3CA5" w:rsidRDefault="00372475" w:rsidP="007234F4">
            <w:pPr>
              <w:rPr>
                <w:rFonts w:cs="Arial"/>
              </w:rPr>
            </w:pPr>
            <w:r>
              <w:rPr>
                <w:rFonts w:cs="Arial"/>
              </w:rPr>
              <w:t>Lean</w:t>
            </w:r>
            <w:r w:rsidR="00F8327A">
              <w:rPr>
                <w:rFonts w:cs="Arial"/>
              </w:rPr>
              <w:t xml:space="preserve"> Six Sigma – Green Belt / Foundation.</w:t>
            </w:r>
          </w:p>
        </w:tc>
        <w:tc>
          <w:tcPr>
            <w:tcW w:w="493" w:type="dxa"/>
            <w:tcBorders>
              <w:top w:val="single" w:sz="4" w:space="0" w:color="auto"/>
              <w:left w:val="single" w:sz="4" w:space="0" w:color="auto"/>
              <w:bottom w:val="single" w:sz="4" w:space="0" w:color="auto"/>
            </w:tcBorders>
            <w:shd w:val="clear" w:color="auto" w:fill="D9D9D9"/>
          </w:tcPr>
          <w:p w:rsidR="00372475" w:rsidRPr="000D3CA5" w:rsidRDefault="00372475"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372475" w:rsidRPr="003B401D" w:rsidRDefault="00372475" w:rsidP="007234F4">
            <w:pPr>
              <w:rPr>
                <w:rFonts w:cs="Arial"/>
              </w:rPr>
            </w:pPr>
            <w:r w:rsidRPr="003B401D">
              <w:rPr>
                <w:rFonts w:cs="Arial"/>
              </w:rPr>
              <w:t>X</w:t>
            </w:r>
          </w:p>
        </w:tc>
        <w:tc>
          <w:tcPr>
            <w:tcW w:w="1377" w:type="dxa"/>
            <w:tcBorders>
              <w:top w:val="single" w:sz="4" w:space="0" w:color="auto"/>
              <w:left w:val="single" w:sz="4" w:space="0" w:color="auto"/>
              <w:bottom w:val="single" w:sz="4" w:space="0" w:color="auto"/>
            </w:tcBorders>
            <w:shd w:val="clear" w:color="auto" w:fill="auto"/>
          </w:tcPr>
          <w:p w:rsidR="00372475" w:rsidRPr="000D3CA5" w:rsidRDefault="00372475" w:rsidP="007234F4">
            <w:pPr>
              <w:rPr>
                <w:rFonts w:cs="Arial"/>
              </w:rPr>
            </w:pPr>
            <w:r>
              <w:rPr>
                <w:rFonts w:cs="Arial"/>
              </w:rPr>
              <w:t>AF/I</w:t>
            </w:r>
          </w:p>
        </w:tc>
      </w:tr>
      <w:tr w:rsidR="007234F4" w:rsidRPr="00C45A0F" w:rsidTr="007234F4">
        <w:trPr>
          <w:trHeight w:val="284"/>
          <w:jc w:val="center"/>
        </w:trPr>
        <w:tc>
          <w:tcPr>
            <w:tcW w:w="629" w:type="dxa"/>
            <w:vMerge w:val="restart"/>
            <w:tcBorders>
              <w:top w:val="single" w:sz="4" w:space="0" w:color="auto"/>
              <w:right w:val="single" w:sz="4" w:space="0" w:color="auto"/>
            </w:tcBorders>
          </w:tcPr>
          <w:p w:rsidR="007234F4" w:rsidRPr="00C45A0F" w:rsidRDefault="007234F4" w:rsidP="007234F4">
            <w:pPr>
              <w:rPr>
                <w:rFonts w:cs="Arial"/>
                <w:b/>
              </w:rPr>
            </w:pPr>
            <w:r w:rsidRPr="00C45A0F">
              <w:rPr>
                <w:rFonts w:cs="Arial"/>
                <w:b/>
              </w:rPr>
              <w:t>2.</w:t>
            </w:r>
            <w:r>
              <w:rPr>
                <w:rFonts w:cs="Arial"/>
                <w:b/>
              </w:rPr>
              <w:t xml:space="preserve"> </w:t>
            </w:r>
          </w:p>
        </w:tc>
        <w:tc>
          <w:tcPr>
            <w:tcW w:w="9741" w:type="dxa"/>
            <w:gridSpan w:val="5"/>
            <w:tcBorders>
              <w:top w:val="single" w:sz="4" w:space="0" w:color="auto"/>
              <w:bottom w:val="single" w:sz="4" w:space="0" w:color="auto"/>
            </w:tcBorders>
            <w:shd w:val="clear" w:color="auto" w:fill="D9D9D9"/>
          </w:tcPr>
          <w:p w:rsidR="007234F4" w:rsidRPr="00C45A0F" w:rsidRDefault="007234F4" w:rsidP="007234F4">
            <w:pPr>
              <w:rPr>
                <w:rFonts w:cs="Arial"/>
                <w:b/>
              </w:rPr>
            </w:pPr>
            <w:r w:rsidRPr="00524D70">
              <w:rPr>
                <w:rFonts w:cs="Arial"/>
                <w:b/>
              </w:rPr>
              <w:t>Relevant Experience:</w:t>
            </w:r>
          </w:p>
        </w:tc>
      </w:tr>
      <w:tr w:rsidR="007234F4" w:rsidRPr="00C45A0F" w:rsidTr="007234F4">
        <w:trPr>
          <w:cantSplit/>
          <w:jc w:val="center"/>
        </w:trPr>
        <w:tc>
          <w:tcPr>
            <w:tcW w:w="629" w:type="dxa"/>
            <w:vMerge/>
            <w:tcBorders>
              <w:right w:val="single" w:sz="4" w:space="0" w:color="auto"/>
            </w:tcBorders>
            <w:shd w:val="clear" w:color="auto" w:fill="auto"/>
          </w:tcPr>
          <w:p w:rsidR="007234F4" w:rsidRPr="00C45A0F"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C45A0F" w:rsidRDefault="00372475" w:rsidP="00A41392">
            <w:pPr>
              <w:rPr>
                <w:rFonts w:cs="Arial"/>
                <w:b/>
              </w:rPr>
            </w:pPr>
            <w:r>
              <w:rPr>
                <w:rFonts w:cs="Arial"/>
                <w:b/>
              </w:rPr>
              <w:t>Grade 5</w:t>
            </w:r>
            <w:r w:rsidR="00A41392">
              <w:rPr>
                <w:rFonts w:cs="Arial"/>
                <w:b/>
              </w:rPr>
              <w:t>:</w:t>
            </w:r>
          </w:p>
        </w:tc>
        <w:tc>
          <w:tcPr>
            <w:tcW w:w="493" w:type="dxa"/>
            <w:tcBorders>
              <w:top w:val="single" w:sz="4" w:space="0" w:color="auto"/>
              <w:left w:val="single" w:sz="4" w:space="0" w:color="auto"/>
              <w:bottom w:val="single" w:sz="4" w:space="0" w:color="auto"/>
            </w:tcBorders>
            <w:shd w:val="clear" w:color="auto" w:fill="D9D9D9"/>
          </w:tcPr>
          <w:p w:rsidR="007234F4" w:rsidRPr="00C45A0F" w:rsidRDefault="007234F4"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r>
      <w:tr w:rsidR="00330B69" w:rsidRPr="00C45A0F" w:rsidTr="007234F4">
        <w:trPr>
          <w:cantSplit/>
          <w:jc w:val="center"/>
        </w:trPr>
        <w:tc>
          <w:tcPr>
            <w:tcW w:w="629" w:type="dxa"/>
            <w:vMerge/>
            <w:tcBorders>
              <w:right w:val="single" w:sz="4" w:space="0" w:color="auto"/>
            </w:tcBorders>
            <w:shd w:val="clear" w:color="auto" w:fill="auto"/>
          </w:tcPr>
          <w:p w:rsidR="00330B69" w:rsidRPr="00C45A0F" w:rsidRDefault="00330B6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330B69" w:rsidRDefault="00330B69" w:rsidP="003B401D">
            <w:pPr>
              <w:rPr>
                <w:rFonts w:cs="Arial"/>
              </w:rPr>
            </w:pPr>
            <w:r>
              <w:rPr>
                <w:rFonts w:cs="Arial"/>
              </w:rPr>
              <w:t xml:space="preserve">Working to </w:t>
            </w:r>
            <w:r w:rsidR="00F15E56">
              <w:rPr>
                <w:rFonts w:cs="Arial"/>
              </w:rPr>
              <w:t xml:space="preserve">and the development of </w:t>
            </w:r>
            <w:r>
              <w:rPr>
                <w:rFonts w:cs="Arial"/>
              </w:rPr>
              <w:t>standard working practices</w:t>
            </w:r>
          </w:p>
        </w:tc>
        <w:tc>
          <w:tcPr>
            <w:tcW w:w="493" w:type="dxa"/>
            <w:tcBorders>
              <w:top w:val="single" w:sz="4" w:space="0" w:color="auto"/>
              <w:left w:val="single" w:sz="4" w:space="0" w:color="auto"/>
              <w:bottom w:val="single" w:sz="4" w:space="0" w:color="auto"/>
            </w:tcBorders>
            <w:shd w:val="clear" w:color="auto" w:fill="D9D9D9"/>
          </w:tcPr>
          <w:p w:rsidR="00330B69" w:rsidRPr="00957E02" w:rsidRDefault="00330B6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330B69" w:rsidRPr="00C45A0F" w:rsidRDefault="00330B6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330B69" w:rsidRPr="008D7D33" w:rsidRDefault="00330B69" w:rsidP="007234F4">
            <w:pPr>
              <w:rPr>
                <w:rFonts w:cs="Arial"/>
              </w:rPr>
            </w:pPr>
            <w:r>
              <w:rPr>
                <w:rFonts w:cs="Arial"/>
              </w:rPr>
              <w:t>AF/I</w:t>
            </w:r>
          </w:p>
        </w:tc>
      </w:tr>
      <w:tr w:rsidR="007234F4" w:rsidRPr="00C45A0F" w:rsidTr="007234F4">
        <w:trPr>
          <w:cantSplit/>
          <w:jc w:val="center"/>
        </w:trPr>
        <w:tc>
          <w:tcPr>
            <w:tcW w:w="629" w:type="dxa"/>
            <w:vMerge/>
            <w:tcBorders>
              <w:right w:val="single" w:sz="4" w:space="0" w:color="auto"/>
            </w:tcBorders>
            <w:shd w:val="clear" w:color="auto" w:fill="auto"/>
          </w:tcPr>
          <w:p w:rsidR="007234F4" w:rsidRPr="00C45A0F" w:rsidRDefault="007234F4"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7234F4" w:rsidRPr="00957E02" w:rsidRDefault="003B401D" w:rsidP="00F15E56">
            <w:pPr>
              <w:rPr>
                <w:rFonts w:cs="Arial"/>
              </w:rPr>
            </w:pPr>
            <w:r>
              <w:rPr>
                <w:rFonts w:cs="Arial"/>
              </w:rPr>
              <w:t>A</w:t>
            </w:r>
            <w:r w:rsidR="00372475" w:rsidRPr="00957E02">
              <w:rPr>
                <w:rFonts w:cs="Arial"/>
              </w:rPr>
              <w:t>ttending</w:t>
            </w:r>
            <w:r w:rsidR="00957E02" w:rsidRPr="00957E02">
              <w:rPr>
                <w:rFonts w:cs="Arial"/>
              </w:rPr>
              <w:t xml:space="preserve"> and contributing </w:t>
            </w:r>
            <w:r w:rsidR="00F15E56">
              <w:rPr>
                <w:rFonts w:cs="Arial"/>
              </w:rPr>
              <w:t>to</w:t>
            </w:r>
            <w:r w:rsidR="00F15E56" w:rsidRPr="00957E02">
              <w:rPr>
                <w:rFonts w:cs="Arial"/>
              </w:rPr>
              <w:t xml:space="preserve"> </w:t>
            </w:r>
            <w:r w:rsidR="00372475" w:rsidRPr="00957E02">
              <w:rPr>
                <w:rFonts w:cs="Arial"/>
              </w:rPr>
              <w:t>meetings.</w:t>
            </w:r>
          </w:p>
        </w:tc>
        <w:tc>
          <w:tcPr>
            <w:tcW w:w="493" w:type="dxa"/>
            <w:tcBorders>
              <w:top w:val="single" w:sz="4" w:space="0" w:color="auto"/>
              <w:left w:val="single" w:sz="4" w:space="0" w:color="auto"/>
              <w:bottom w:val="single" w:sz="4" w:space="0" w:color="auto"/>
            </w:tcBorders>
            <w:shd w:val="clear" w:color="auto" w:fill="D9D9D9"/>
          </w:tcPr>
          <w:p w:rsidR="007234F4" w:rsidRPr="00957E02" w:rsidRDefault="00957E02" w:rsidP="007234F4">
            <w:pPr>
              <w:rPr>
                <w:rFonts w:cs="Arial"/>
              </w:rPr>
            </w:pPr>
            <w:r w:rsidRPr="00957E02">
              <w:rPr>
                <w:rFonts w:cs="Arial"/>
              </w:rPr>
              <w:t>X</w:t>
            </w:r>
          </w:p>
        </w:tc>
        <w:tc>
          <w:tcPr>
            <w:tcW w:w="748" w:type="dxa"/>
            <w:tcBorders>
              <w:top w:val="single" w:sz="4" w:space="0" w:color="auto"/>
              <w:left w:val="single" w:sz="4" w:space="0" w:color="auto"/>
              <w:bottom w:val="single" w:sz="4" w:space="0" w:color="auto"/>
            </w:tcBorders>
            <w:shd w:val="clear" w:color="auto" w:fill="auto"/>
          </w:tcPr>
          <w:p w:rsidR="007234F4" w:rsidRPr="00C45A0F" w:rsidRDefault="007234F4"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7234F4" w:rsidRPr="008D7D33" w:rsidRDefault="00831F00" w:rsidP="007234F4">
            <w:pPr>
              <w:rPr>
                <w:rFonts w:cs="Arial"/>
              </w:rPr>
            </w:pPr>
            <w:r w:rsidRPr="008D7D33">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3B401D">
            <w:pPr>
              <w:rPr>
                <w:rFonts w:cs="Arial"/>
              </w:rPr>
            </w:pPr>
            <w:r>
              <w:rPr>
                <w:rFonts w:cs="Arial"/>
              </w:rPr>
              <w:t>Contribution to improvement projects.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r w:rsidRPr="00957E02">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3B401D">
            <w:pPr>
              <w:rPr>
                <w:rFonts w:cs="Arial"/>
              </w:rPr>
            </w:pPr>
            <w:r>
              <w:rPr>
                <w:rFonts w:cs="Arial"/>
              </w:rPr>
              <w:t>Contribution to quality audits.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r w:rsidRPr="00957E02">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C45A0F" w:rsidRDefault="00D672F9" w:rsidP="003B401D">
            <w:pPr>
              <w:rPr>
                <w:rFonts w:cs="Arial"/>
                <w:b/>
              </w:rPr>
            </w:pPr>
            <w:r>
              <w:rPr>
                <w:rFonts w:cs="Arial"/>
              </w:rPr>
              <w:t>P</w:t>
            </w:r>
            <w:r w:rsidRPr="00372475">
              <w:rPr>
                <w:rFonts w:cs="Arial"/>
              </w:rPr>
              <w:t>roviding briefings / training- one to one and to groups of individuals.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3B401D" w:rsidRDefault="00D672F9" w:rsidP="007234F4">
            <w:pPr>
              <w:rPr>
                <w:rFonts w:cs="Arial"/>
              </w:rPr>
            </w:pPr>
            <w:r w:rsidRPr="003B401D">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p>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vMerge/>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B401D" w:rsidRDefault="00D672F9" w:rsidP="003B401D">
            <w:pPr>
              <w:rPr>
                <w:rFonts w:cs="Arial"/>
              </w:rPr>
            </w:pPr>
            <w:r>
              <w:rPr>
                <w:rFonts w:cs="Arial"/>
              </w:rPr>
              <w:t>H</w:t>
            </w:r>
            <w:r w:rsidRPr="003B401D">
              <w:rPr>
                <w:rFonts w:cs="Arial"/>
              </w:rPr>
              <w:t>andling large volumes of data</w:t>
            </w:r>
            <w:r>
              <w:rPr>
                <w:rFonts w:cs="Arial"/>
              </w:rPr>
              <w:t>.</w:t>
            </w:r>
          </w:p>
        </w:tc>
        <w:tc>
          <w:tcPr>
            <w:tcW w:w="493" w:type="dxa"/>
            <w:tcBorders>
              <w:top w:val="single" w:sz="4" w:space="0" w:color="auto"/>
              <w:left w:val="single" w:sz="4" w:space="0" w:color="auto"/>
              <w:bottom w:val="single" w:sz="4" w:space="0" w:color="auto"/>
            </w:tcBorders>
            <w:shd w:val="clear" w:color="auto" w:fill="D9D9D9"/>
          </w:tcPr>
          <w:p w:rsidR="00D672F9" w:rsidRPr="003B401D" w:rsidRDefault="00D672F9" w:rsidP="007234F4">
            <w:pPr>
              <w:rPr>
                <w:rFonts w:cs="Arial"/>
              </w:rPr>
            </w:pPr>
            <w:r w:rsidRPr="003B401D">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B401D" w:rsidRDefault="00D672F9" w:rsidP="007234F4">
            <w:pPr>
              <w:rPr>
                <w:rFonts w:cs="Arial"/>
              </w:rPr>
            </w:pPr>
            <w:r>
              <w:rPr>
                <w:rFonts w:cs="Arial"/>
              </w:rPr>
              <w:t>Installation of hardware / software.</w:t>
            </w:r>
          </w:p>
        </w:tc>
        <w:tc>
          <w:tcPr>
            <w:tcW w:w="493" w:type="dxa"/>
            <w:tcBorders>
              <w:top w:val="single" w:sz="4" w:space="0" w:color="auto"/>
              <w:left w:val="single" w:sz="4" w:space="0" w:color="auto"/>
              <w:bottom w:val="single" w:sz="4" w:space="0" w:color="auto"/>
            </w:tcBorders>
            <w:shd w:val="clear" w:color="auto" w:fill="D9D9D9"/>
          </w:tcPr>
          <w:p w:rsidR="00D672F9" w:rsidRPr="003B401D" w:rsidRDefault="00D672F9"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D672F9" w:rsidRPr="00330B69" w:rsidRDefault="00D672F9" w:rsidP="007234F4">
            <w:pPr>
              <w:rPr>
                <w:rFonts w:cs="Arial"/>
              </w:rPr>
            </w:pPr>
            <w:r w:rsidRPr="00330B69">
              <w:rPr>
                <w:rFonts w:cs="Arial"/>
              </w:rPr>
              <w:t>X</w:t>
            </w: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BE36CC">
            <w:pPr>
              <w:rPr>
                <w:rFonts w:cs="Arial"/>
              </w:rPr>
            </w:pPr>
            <w:r>
              <w:rPr>
                <w:rFonts w:cs="Arial"/>
              </w:rPr>
              <w:t xml:space="preserve">Experience of ICT system administration to include Microsoft Office suite </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BE36CC">
            <w:pPr>
              <w:rPr>
                <w:rFonts w:cs="Arial"/>
                <w:b/>
              </w:rPr>
            </w:pPr>
            <w:r>
              <w:rPr>
                <w:rFonts w:cs="Arial"/>
              </w:rPr>
              <w:t xml:space="preserve">Experience of key operational systems such as Confirm, </w:t>
            </w:r>
            <w:proofErr w:type="spellStart"/>
            <w:r>
              <w:rPr>
                <w:rFonts w:cs="Arial"/>
              </w:rPr>
              <w:t>Bartec</w:t>
            </w:r>
            <w:proofErr w:type="spellEnd"/>
            <w:r>
              <w:rPr>
                <w:rFonts w:cs="Arial"/>
              </w:rPr>
              <w:t xml:space="preserve">, </w:t>
            </w:r>
            <w:proofErr w:type="spellStart"/>
            <w:r>
              <w:rPr>
                <w:rFonts w:cs="Arial"/>
              </w:rPr>
              <w:t>Mayrise</w:t>
            </w:r>
            <w:proofErr w:type="spellEnd"/>
            <w:r>
              <w:rPr>
                <w:rFonts w:cs="Arial"/>
              </w:rPr>
              <w:t xml:space="preserve">, </w:t>
            </w:r>
            <w:proofErr w:type="spellStart"/>
            <w:r>
              <w:rPr>
                <w:rFonts w:cs="Arial"/>
              </w:rPr>
              <w:t>Mobisoft</w:t>
            </w:r>
            <w:proofErr w:type="spellEnd"/>
            <w:r>
              <w:rPr>
                <w:rFonts w:cs="Arial"/>
              </w:rPr>
              <w:t xml:space="preserve">, CRM, </w:t>
            </w:r>
            <w:proofErr w:type="spellStart"/>
            <w:r>
              <w:rPr>
                <w:rFonts w:cs="Arial"/>
              </w:rPr>
              <w:t>Navman</w:t>
            </w:r>
            <w:proofErr w:type="spellEnd"/>
            <w:r>
              <w:rPr>
                <w:rFonts w:cs="Arial"/>
              </w:rPr>
              <w:t xml:space="preserve"> etc.</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r>
              <w:rPr>
                <w:rFonts w:cs="Arial"/>
              </w:rPr>
              <w:t>X</w:t>
            </w: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B401D" w:rsidRDefault="00D672F9" w:rsidP="003B401D">
            <w:pPr>
              <w:rPr>
                <w:rFonts w:cs="Arial"/>
                <w:b/>
              </w:rPr>
            </w:pPr>
            <w:r>
              <w:rPr>
                <w:rFonts w:cs="Arial"/>
                <w:b/>
              </w:rPr>
              <w:t>Working with stakeholders.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B401D" w:rsidRDefault="00D672F9" w:rsidP="003B401D">
            <w:pPr>
              <w:rPr>
                <w:rFonts w:cs="Arial"/>
                <w:b/>
              </w:rPr>
            </w:pPr>
            <w:r w:rsidRPr="003B401D">
              <w:rPr>
                <w:rFonts w:cs="Arial"/>
                <w:b/>
              </w:rPr>
              <w:t>Grade 6 – All of the above plus: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p>
        </w:tc>
      </w:tr>
      <w:tr w:rsidR="00687588" w:rsidRPr="00C45A0F" w:rsidTr="007234F4">
        <w:trPr>
          <w:cantSplit/>
          <w:jc w:val="center"/>
        </w:trPr>
        <w:tc>
          <w:tcPr>
            <w:tcW w:w="629" w:type="dxa"/>
            <w:tcBorders>
              <w:bottom w:val="single" w:sz="4" w:space="0" w:color="auto"/>
              <w:right w:val="single" w:sz="4" w:space="0" w:color="auto"/>
            </w:tcBorders>
            <w:shd w:val="clear" w:color="auto" w:fill="auto"/>
          </w:tcPr>
          <w:p w:rsidR="00687588" w:rsidRPr="00C45A0F" w:rsidRDefault="00687588"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687588" w:rsidRDefault="00687588" w:rsidP="003B401D">
            <w:pPr>
              <w:rPr>
                <w:rFonts w:cs="Arial"/>
              </w:rPr>
            </w:pPr>
            <w:r>
              <w:rPr>
                <w:rFonts w:cs="Arial"/>
              </w:rPr>
              <w:t>Writing reports to senior managers.</w:t>
            </w:r>
          </w:p>
        </w:tc>
        <w:tc>
          <w:tcPr>
            <w:tcW w:w="493" w:type="dxa"/>
            <w:tcBorders>
              <w:top w:val="single" w:sz="4" w:space="0" w:color="auto"/>
              <w:left w:val="single" w:sz="4" w:space="0" w:color="auto"/>
              <w:bottom w:val="single" w:sz="4" w:space="0" w:color="auto"/>
            </w:tcBorders>
            <w:shd w:val="clear" w:color="auto" w:fill="D9D9D9"/>
          </w:tcPr>
          <w:p w:rsidR="00687588" w:rsidRDefault="00687588" w:rsidP="007234F4">
            <w:pPr>
              <w:rPr>
                <w:rFonts w:cs="Arial"/>
              </w:rPr>
            </w:pPr>
            <w:r w:rsidRPr="003B401D">
              <w:rPr>
                <w:rFonts w:cs="Arial"/>
              </w:rPr>
              <w:t>X</w:t>
            </w:r>
          </w:p>
        </w:tc>
        <w:tc>
          <w:tcPr>
            <w:tcW w:w="748" w:type="dxa"/>
            <w:tcBorders>
              <w:top w:val="single" w:sz="4" w:space="0" w:color="auto"/>
              <w:left w:val="single" w:sz="4" w:space="0" w:color="auto"/>
              <w:bottom w:val="single" w:sz="4" w:space="0" w:color="auto"/>
            </w:tcBorders>
            <w:shd w:val="clear" w:color="auto" w:fill="auto"/>
          </w:tcPr>
          <w:p w:rsidR="00687588" w:rsidRPr="00831F00" w:rsidRDefault="00687588"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687588" w:rsidRPr="008D7D33" w:rsidRDefault="00687588"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3B401D">
            <w:pPr>
              <w:rPr>
                <w:rFonts w:cs="Arial"/>
              </w:rPr>
            </w:pPr>
            <w:r>
              <w:rPr>
                <w:rFonts w:cs="Arial"/>
              </w:rPr>
              <w:t>Working within a performance framework.</w:t>
            </w:r>
          </w:p>
        </w:tc>
        <w:tc>
          <w:tcPr>
            <w:tcW w:w="493" w:type="dxa"/>
            <w:tcBorders>
              <w:top w:val="single" w:sz="4" w:space="0" w:color="auto"/>
              <w:left w:val="single" w:sz="4" w:space="0" w:color="auto"/>
              <w:bottom w:val="single" w:sz="4" w:space="0" w:color="auto"/>
            </w:tcBorders>
            <w:shd w:val="clear" w:color="auto" w:fill="D9D9D9"/>
          </w:tcPr>
          <w:p w:rsidR="00D672F9" w:rsidRDefault="00687588" w:rsidP="007234F4">
            <w:pPr>
              <w:rPr>
                <w:rFonts w:cs="Arial"/>
              </w:rPr>
            </w:pPr>
            <w:r w:rsidRPr="003B401D">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831F00" w:rsidRDefault="00D672F9"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3B401D">
            <w:pPr>
              <w:rPr>
                <w:rFonts w:cs="Arial"/>
              </w:rPr>
            </w:pPr>
            <w:r>
              <w:rPr>
                <w:rFonts w:cs="Arial"/>
              </w:rPr>
              <w:t>Conducting independent research.</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831F00" w:rsidRDefault="00D672F9"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687588" w:rsidRPr="00C45A0F" w:rsidTr="007234F4">
        <w:trPr>
          <w:cantSplit/>
          <w:jc w:val="center"/>
        </w:trPr>
        <w:tc>
          <w:tcPr>
            <w:tcW w:w="629" w:type="dxa"/>
            <w:tcBorders>
              <w:bottom w:val="single" w:sz="4" w:space="0" w:color="auto"/>
              <w:right w:val="single" w:sz="4" w:space="0" w:color="auto"/>
            </w:tcBorders>
            <w:shd w:val="clear" w:color="auto" w:fill="auto"/>
          </w:tcPr>
          <w:p w:rsidR="00687588" w:rsidRPr="00C45A0F" w:rsidRDefault="00687588"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687588" w:rsidRDefault="00687588" w:rsidP="003B401D">
            <w:pPr>
              <w:rPr>
                <w:rFonts w:cs="Arial"/>
              </w:rPr>
            </w:pPr>
            <w:r>
              <w:rPr>
                <w:rFonts w:cs="Arial"/>
              </w:rPr>
              <w:t>Conducting quality audits.</w:t>
            </w:r>
          </w:p>
        </w:tc>
        <w:tc>
          <w:tcPr>
            <w:tcW w:w="493" w:type="dxa"/>
            <w:tcBorders>
              <w:top w:val="single" w:sz="4" w:space="0" w:color="auto"/>
              <w:left w:val="single" w:sz="4" w:space="0" w:color="auto"/>
              <w:bottom w:val="single" w:sz="4" w:space="0" w:color="auto"/>
            </w:tcBorders>
            <w:shd w:val="clear" w:color="auto" w:fill="D9D9D9"/>
          </w:tcPr>
          <w:p w:rsidR="00687588" w:rsidRDefault="00687588"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687588" w:rsidRPr="00831F00" w:rsidRDefault="00687588" w:rsidP="007234F4">
            <w:pPr>
              <w:rPr>
                <w:rFonts w:cs="Arial"/>
              </w:rPr>
            </w:pPr>
            <w:r w:rsidRPr="003B401D">
              <w:rPr>
                <w:rFonts w:cs="Arial"/>
              </w:rPr>
              <w:t>X</w:t>
            </w:r>
          </w:p>
        </w:tc>
        <w:tc>
          <w:tcPr>
            <w:tcW w:w="1377" w:type="dxa"/>
            <w:tcBorders>
              <w:top w:val="single" w:sz="4" w:space="0" w:color="auto"/>
              <w:left w:val="single" w:sz="4" w:space="0" w:color="auto"/>
              <w:bottom w:val="single" w:sz="4" w:space="0" w:color="auto"/>
            </w:tcBorders>
            <w:shd w:val="clear" w:color="auto" w:fill="auto"/>
          </w:tcPr>
          <w:p w:rsidR="00687588" w:rsidRPr="008D7D33" w:rsidRDefault="00687588" w:rsidP="007234F4">
            <w:pPr>
              <w:rPr>
                <w:rFonts w:cs="Arial"/>
              </w:rPr>
            </w:pPr>
            <w:r w:rsidRPr="008D7D33">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3B401D">
            <w:pPr>
              <w:rPr>
                <w:rFonts w:cs="Arial"/>
              </w:rPr>
            </w:pPr>
            <w:r>
              <w:rPr>
                <w:rFonts w:cs="Arial"/>
              </w:rPr>
              <w:t>ICT system failure and its resolution.</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831F00" w:rsidRDefault="00D672F9"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D672F9" w:rsidRPr="008D7D33" w:rsidRDefault="00D672F9" w:rsidP="007234F4">
            <w:pPr>
              <w:rPr>
                <w:rFonts w:cs="Arial"/>
              </w:rPr>
            </w:pPr>
            <w:r w:rsidRPr="008D7D33">
              <w:rPr>
                <w:rFonts w:cs="Arial"/>
              </w:rPr>
              <w:t>AF/I</w:t>
            </w:r>
          </w:p>
        </w:tc>
      </w:tr>
      <w:tr w:rsidR="00C21CB2" w:rsidRPr="00C45A0F" w:rsidTr="007234F4">
        <w:trPr>
          <w:cantSplit/>
          <w:jc w:val="center"/>
        </w:trPr>
        <w:tc>
          <w:tcPr>
            <w:tcW w:w="629" w:type="dxa"/>
            <w:tcBorders>
              <w:bottom w:val="single" w:sz="4" w:space="0" w:color="auto"/>
              <w:right w:val="single" w:sz="4" w:space="0" w:color="auto"/>
            </w:tcBorders>
            <w:shd w:val="clear" w:color="auto" w:fill="auto"/>
          </w:tcPr>
          <w:p w:rsidR="00C21CB2" w:rsidRPr="00C45A0F" w:rsidRDefault="00C21CB2"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C21CB2" w:rsidRDefault="00C21CB2" w:rsidP="003B401D">
            <w:pPr>
              <w:rPr>
                <w:rFonts w:cs="Arial"/>
              </w:rPr>
            </w:pPr>
            <w:r>
              <w:rPr>
                <w:rFonts w:cs="Arial"/>
              </w:rPr>
              <w:t xml:space="preserve">Experience of key operational systems such as Confirm, </w:t>
            </w:r>
            <w:proofErr w:type="spellStart"/>
            <w:r>
              <w:rPr>
                <w:rFonts w:cs="Arial"/>
              </w:rPr>
              <w:t>Bartec</w:t>
            </w:r>
            <w:proofErr w:type="spellEnd"/>
            <w:r>
              <w:rPr>
                <w:rFonts w:cs="Arial"/>
              </w:rPr>
              <w:t xml:space="preserve">, </w:t>
            </w:r>
            <w:proofErr w:type="spellStart"/>
            <w:r>
              <w:rPr>
                <w:rFonts w:cs="Arial"/>
              </w:rPr>
              <w:t>Mayrise</w:t>
            </w:r>
            <w:proofErr w:type="spellEnd"/>
            <w:r>
              <w:rPr>
                <w:rFonts w:cs="Arial"/>
              </w:rPr>
              <w:t xml:space="preserve">, </w:t>
            </w:r>
            <w:proofErr w:type="spellStart"/>
            <w:r>
              <w:rPr>
                <w:rFonts w:cs="Arial"/>
              </w:rPr>
              <w:t>Mobisoft</w:t>
            </w:r>
            <w:proofErr w:type="spellEnd"/>
            <w:r>
              <w:rPr>
                <w:rFonts w:cs="Arial"/>
              </w:rPr>
              <w:t xml:space="preserve">, CRM, </w:t>
            </w:r>
            <w:proofErr w:type="spellStart"/>
            <w:r>
              <w:rPr>
                <w:rFonts w:cs="Arial"/>
              </w:rPr>
              <w:t>Navman</w:t>
            </w:r>
            <w:proofErr w:type="spellEnd"/>
            <w:r>
              <w:rPr>
                <w:rFonts w:cs="Arial"/>
              </w:rPr>
              <w:t xml:space="preserve"> etc.</w:t>
            </w:r>
          </w:p>
        </w:tc>
        <w:tc>
          <w:tcPr>
            <w:tcW w:w="493" w:type="dxa"/>
            <w:tcBorders>
              <w:top w:val="single" w:sz="4" w:space="0" w:color="auto"/>
              <w:left w:val="single" w:sz="4" w:space="0" w:color="auto"/>
              <w:bottom w:val="single" w:sz="4" w:space="0" w:color="auto"/>
            </w:tcBorders>
            <w:shd w:val="clear" w:color="auto" w:fill="D9D9D9"/>
          </w:tcPr>
          <w:p w:rsidR="00C21CB2" w:rsidRDefault="00C21CB2"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C21CB2" w:rsidRPr="00831F00" w:rsidRDefault="00C21CB2"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C21CB2" w:rsidRPr="008D7D33" w:rsidRDefault="00C21CB2" w:rsidP="007234F4">
            <w:pPr>
              <w:rPr>
                <w:rFonts w:cs="Arial"/>
              </w:rPr>
            </w:pPr>
            <w:r w:rsidRPr="008D7D33">
              <w:rPr>
                <w:rFonts w:cs="Arial"/>
              </w:rPr>
              <w:t>AF/I</w:t>
            </w:r>
          </w:p>
        </w:tc>
      </w:tr>
      <w:tr w:rsidR="00D672F9" w:rsidRPr="00C45A0F" w:rsidTr="007234F4">
        <w:trPr>
          <w:jc w:val="center"/>
        </w:trPr>
        <w:tc>
          <w:tcPr>
            <w:tcW w:w="629" w:type="dxa"/>
            <w:vMerge w:val="restart"/>
            <w:tcBorders>
              <w:top w:val="single" w:sz="4" w:space="0" w:color="auto"/>
              <w:right w:val="single" w:sz="4" w:space="0" w:color="auto"/>
            </w:tcBorders>
            <w:shd w:val="clear" w:color="auto" w:fill="auto"/>
          </w:tcPr>
          <w:p w:rsidR="00D672F9" w:rsidRPr="00C45A0F" w:rsidRDefault="00D672F9" w:rsidP="007234F4">
            <w:pPr>
              <w:rPr>
                <w:rFonts w:cs="Arial"/>
                <w:b/>
              </w:rPr>
            </w:pPr>
            <w:r w:rsidRPr="00C45A0F">
              <w:rPr>
                <w:rFonts w:cs="Arial"/>
                <w:b/>
              </w:rPr>
              <w:t>3.</w:t>
            </w:r>
            <w:r>
              <w:rPr>
                <w:rFonts w:cs="Arial"/>
                <w:b/>
              </w:rPr>
              <w:t xml:space="preserve"> </w:t>
            </w:r>
          </w:p>
        </w:tc>
        <w:tc>
          <w:tcPr>
            <w:tcW w:w="9741" w:type="dxa"/>
            <w:gridSpan w:val="5"/>
            <w:tcBorders>
              <w:top w:val="single" w:sz="4" w:space="0" w:color="auto"/>
              <w:bottom w:val="single" w:sz="4" w:space="0" w:color="auto"/>
            </w:tcBorders>
            <w:shd w:val="clear" w:color="auto" w:fill="D9D9D9"/>
          </w:tcPr>
          <w:p w:rsidR="00D672F9" w:rsidRPr="00C45A0F" w:rsidRDefault="00D672F9" w:rsidP="007234F4">
            <w:pPr>
              <w:rPr>
                <w:rFonts w:cs="Arial"/>
                <w:b/>
              </w:rPr>
            </w:pPr>
            <w:r w:rsidRPr="00524D70">
              <w:rPr>
                <w:rFonts w:cs="Arial"/>
                <w:b/>
              </w:rPr>
              <w:t>Skills (including think</w:t>
            </w:r>
            <w:r>
              <w:rPr>
                <w:rFonts w:cs="Arial"/>
                <w:b/>
              </w:rPr>
              <w:t>ing challenge/mental demands)</w:t>
            </w:r>
            <w:r w:rsidRPr="00524D70">
              <w:rPr>
                <w:rFonts w:cs="Arial"/>
                <w:b/>
              </w:rPr>
              <w:t>:</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C45A0F" w:rsidRDefault="00D672F9" w:rsidP="007234F4">
            <w:pPr>
              <w:rPr>
                <w:rFonts w:cs="Arial"/>
                <w:b/>
              </w:rPr>
            </w:pPr>
            <w:r>
              <w:rPr>
                <w:rFonts w:cs="Arial"/>
                <w:b/>
              </w:rPr>
              <w:t>Grade 5:</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A41392" w:rsidRDefault="00D672F9" w:rsidP="007234F4">
            <w:pPr>
              <w:rPr>
                <w:rFonts w:cs="Arial"/>
              </w:rPr>
            </w:pPr>
            <w:r w:rsidRPr="00A41392">
              <w:rPr>
                <w:rFonts w:cs="Arial"/>
              </w:rPr>
              <w:t>Ability to question / challenge appropriately.</w:t>
            </w:r>
          </w:p>
        </w:tc>
        <w:tc>
          <w:tcPr>
            <w:tcW w:w="493" w:type="dxa"/>
            <w:tcBorders>
              <w:top w:val="single" w:sz="4" w:space="0" w:color="auto"/>
              <w:left w:val="single" w:sz="4" w:space="0" w:color="auto"/>
              <w:bottom w:val="single" w:sz="4" w:space="0" w:color="auto"/>
            </w:tcBorders>
            <w:shd w:val="clear" w:color="auto" w:fill="D9D9D9"/>
          </w:tcPr>
          <w:p w:rsidR="00D672F9" w:rsidRPr="00A41392" w:rsidRDefault="00D672F9" w:rsidP="007234F4">
            <w:pPr>
              <w:rPr>
                <w:rFonts w:cs="Arial"/>
              </w:rPr>
            </w:pPr>
            <w:r w:rsidRPr="00A41392">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A41392" w:rsidRDefault="00D672F9" w:rsidP="007234F4">
            <w:pPr>
              <w:rPr>
                <w:rFonts w:cs="Arial"/>
              </w:rPr>
            </w:pPr>
            <w:r w:rsidRPr="00A41392">
              <w:rPr>
                <w:rFonts w:cs="Arial"/>
              </w:rPr>
              <w:t>AF/I</w:t>
            </w:r>
          </w:p>
        </w:tc>
      </w:tr>
      <w:tr w:rsidR="00D672F9" w:rsidRPr="00C45A0F" w:rsidTr="007234F4">
        <w:trPr>
          <w:cantSplit/>
          <w:jc w:val="center"/>
        </w:trPr>
        <w:tc>
          <w:tcPr>
            <w:tcW w:w="629" w:type="dxa"/>
            <w:vMerge/>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A41392" w:rsidRDefault="00D672F9" w:rsidP="007A3EC8">
            <w:pPr>
              <w:rPr>
                <w:rFonts w:cs="Arial"/>
              </w:rPr>
            </w:pPr>
            <w:r w:rsidRPr="00A41392">
              <w:rPr>
                <w:rFonts w:cs="Arial"/>
              </w:rPr>
              <w:t>Abi</w:t>
            </w:r>
            <w:r>
              <w:rPr>
                <w:rFonts w:cs="Arial"/>
              </w:rPr>
              <w:t xml:space="preserve">lity to provide </w:t>
            </w:r>
            <w:r w:rsidRPr="00A41392">
              <w:rPr>
                <w:rFonts w:cs="Arial"/>
              </w:rPr>
              <w:t>solutions to</w:t>
            </w:r>
            <w:r>
              <w:rPr>
                <w:rFonts w:cs="Arial"/>
              </w:rPr>
              <w:t xml:space="preserve"> </w:t>
            </w:r>
            <w:r w:rsidRPr="00A41392">
              <w:rPr>
                <w:rFonts w:cs="Arial"/>
              </w:rPr>
              <w:t>tasks and queries</w:t>
            </w:r>
            <w:r>
              <w:rPr>
                <w:rFonts w:cs="Arial"/>
              </w:rPr>
              <w:t xml:space="preserve"> that requires awareness and concentration.</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A41392" w:rsidRDefault="00D672F9" w:rsidP="007234F4">
            <w:pPr>
              <w:rPr>
                <w:rFonts w:cs="Arial"/>
              </w:rPr>
            </w:pPr>
            <w:r w:rsidRPr="00A41392">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A41392" w:rsidRDefault="00D672F9" w:rsidP="007234F4">
            <w:pPr>
              <w:rPr>
                <w:rFonts w:cs="Arial"/>
              </w:rPr>
            </w:pPr>
          </w:p>
          <w:p w:rsidR="00D672F9" w:rsidRPr="00A41392" w:rsidRDefault="00D672F9" w:rsidP="007234F4">
            <w:pPr>
              <w:rPr>
                <w:rFonts w:cs="Arial"/>
              </w:rPr>
            </w:pPr>
            <w:r w:rsidRPr="00A41392">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A41392" w:rsidRDefault="00D672F9" w:rsidP="007A3EC8">
            <w:pPr>
              <w:rPr>
                <w:rFonts w:cs="Arial"/>
              </w:rPr>
            </w:pPr>
            <w:r>
              <w:rPr>
                <w:rFonts w:cs="Arial"/>
              </w:rPr>
              <w:t>Ability to form positive and professional relationships.</w:t>
            </w:r>
          </w:p>
        </w:tc>
        <w:tc>
          <w:tcPr>
            <w:tcW w:w="493" w:type="dxa"/>
            <w:tcBorders>
              <w:top w:val="single" w:sz="4" w:space="0" w:color="auto"/>
              <w:left w:val="single" w:sz="4" w:space="0" w:color="auto"/>
              <w:bottom w:val="single" w:sz="4" w:space="0" w:color="auto"/>
            </w:tcBorders>
            <w:shd w:val="clear" w:color="auto" w:fill="D9D9D9"/>
          </w:tcPr>
          <w:p w:rsidR="00D672F9" w:rsidRPr="00682835" w:rsidRDefault="00D672F9" w:rsidP="007234F4">
            <w:pPr>
              <w:rPr>
                <w:rFonts w:cs="Arial"/>
              </w:rPr>
            </w:pPr>
            <w:r w:rsidRPr="00682835">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A41392" w:rsidRDefault="00D672F9" w:rsidP="007234F4">
            <w:pPr>
              <w:rPr>
                <w:rFonts w:cs="Arial"/>
              </w:rPr>
            </w:pPr>
            <w:r>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A41392" w:rsidRDefault="00D672F9" w:rsidP="003D6A5A">
            <w:pPr>
              <w:rPr>
                <w:rFonts w:cs="Arial"/>
              </w:rPr>
            </w:pPr>
            <w:r>
              <w:rPr>
                <w:rFonts w:cs="Arial"/>
              </w:rPr>
              <w:t>Ability to adapt and learn.</w:t>
            </w:r>
          </w:p>
        </w:tc>
        <w:tc>
          <w:tcPr>
            <w:tcW w:w="493" w:type="dxa"/>
            <w:tcBorders>
              <w:top w:val="single" w:sz="4" w:space="0" w:color="auto"/>
              <w:left w:val="single" w:sz="4" w:space="0" w:color="auto"/>
              <w:bottom w:val="single" w:sz="4" w:space="0" w:color="auto"/>
            </w:tcBorders>
            <w:shd w:val="clear" w:color="auto" w:fill="D9D9D9"/>
          </w:tcPr>
          <w:p w:rsidR="00D672F9" w:rsidRPr="00E174A6" w:rsidRDefault="00D672F9" w:rsidP="007234F4">
            <w:pPr>
              <w:rPr>
                <w:rFonts w:cs="Arial"/>
              </w:rPr>
            </w:pPr>
            <w:r w:rsidRPr="00E174A6">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A41392" w:rsidRDefault="00D672F9" w:rsidP="007234F4">
            <w:pPr>
              <w:rPr>
                <w:rFonts w:cs="Arial"/>
              </w:rPr>
            </w:pPr>
            <w:r>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D6A5A" w:rsidRDefault="00D672F9" w:rsidP="007234F4">
            <w:pPr>
              <w:rPr>
                <w:rFonts w:cs="Arial"/>
                <w:b/>
              </w:rPr>
            </w:pPr>
            <w:r w:rsidRPr="003D6A5A">
              <w:rPr>
                <w:rFonts w:cs="Arial"/>
                <w:b/>
              </w:rPr>
              <w:t>Grade 6 – All of the above plus: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A41392" w:rsidRDefault="00D672F9" w:rsidP="007234F4">
            <w:pPr>
              <w:rPr>
                <w:rFonts w:cs="Arial"/>
              </w:rPr>
            </w:pP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D6A5A" w:rsidRDefault="00D672F9" w:rsidP="007234F4">
            <w:pPr>
              <w:rPr>
                <w:rFonts w:cs="Arial"/>
              </w:rPr>
            </w:pPr>
            <w:r w:rsidRPr="003D6A5A">
              <w:rPr>
                <w:rFonts w:cs="Arial"/>
              </w:rPr>
              <w:t>Ability to provide solutions to complex tasks and queries that require</w:t>
            </w:r>
            <w:r>
              <w:rPr>
                <w:rFonts w:cs="Arial"/>
              </w:rPr>
              <w:t xml:space="preserve"> analysis,</w:t>
            </w:r>
            <w:r w:rsidRPr="003D6A5A">
              <w:rPr>
                <w:rFonts w:cs="Arial"/>
              </w:rPr>
              <w:t xml:space="preserve"> evaluation and extensive concentration.</w:t>
            </w:r>
          </w:p>
        </w:tc>
        <w:tc>
          <w:tcPr>
            <w:tcW w:w="493" w:type="dxa"/>
            <w:tcBorders>
              <w:top w:val="single" w:sz="4" w:space="0" w:color="auto"/>
              <w:left w:val="single" w:sz="4" w:space="0" w:color="auto"/>
              <w:bottom w:val="single" w:sz="4" w:space="0" w:color="auto"/>
            </w:tcBorders>
            <w:shd w:val="clear" w:color="auto" w:fill="D9D9D9"/>
          </w:tcPr>
          <w:p w:rsidR="00D672F9" w:rsidRPr="00E528C0" w:rsidRDefault="00D672F9" w:rsidP="007234F4">
            <w:pPr>
              <w:rPr>
                <w:rFonts w:cs="Arial"/>
              </w:rPr>
            </w:pPr>
          </w:p>
          <w:p w:rsidR="00D672F9" w:rsidRPr="00E528C0" w:rsidRDefault="00D672F9" w:rsidP="007234F4">
            <w:pPr>
              <w:rPr>
                <w:rFonts w:cs="Arial"/>
              </w:rPr>
            </w:pPr>
            <w:r w:rsidRPr="00E528C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rPr>
            </w:pPr>
          </w:p>
          <w:p w:rsidR="00D672F9" w:rsidRPr="00A41392" w:rsidRDefault="00D672F9" w:rsidP="007234F4">
            <w:pPr>
              <w:rPr>
                <w:rFonts w:cs="Arial"/>
              </w:rPr>
            </w:pPr>
            <w:r>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3D6A5A" w:rsidRDefault="00D672F9" w:rsidP="007234F4">
            <w:pPr>
              <w:rPr>
                <w:rFonts w:cs="Arial"/>
              </w:rPr>
            </w:pPr>
            <w:r>
              <w:rPr>
                <w:rFonts w:cs="Arial"/>
              </w:rPr>
              <w:t xml:space="preserve">Self-motivated to work independently (e.g. </w:t>
            </w:r>
            <w:r w:rsidR="00BA1E7A">
              <w:rPr>
                <w:rFonts w:cs="Arial"/>
              </w:rPr>
              <w:t>i</w:t>
            </w:r>
            <w:r>
              <w:rPr>
                <w:rFonts w:cs="Arial"/>
              </w:rPr>
              <w:t>ndependent research).</w:t>
            </w:r>
          </w:p>
        </w:tc>
        <w:tc>
          <w:tcPr>
            <w:tcW w:w="493" w:type="dxa"/>
            <w:tcBorders>
              <w:top w:val="single" w:sz="4" w:space="0" w:color="auto"/>
              <w:left w:val="single" w:sz="4" w:space="0" w:color="auto"/>
              <w:bottom w:val="single" w:sz="4" w:space="0" w:color="auto"/>
            </w:tcBorders>
            <w:shd w:val="clear" w:color="auto" w:fill="D9D9D9"/>
          </w:tcPr>
          <w:p w:rsidR="00D672F9" w:rsidRPr="00E528C0" w:rsidRDefault="00D672F9" w:rsidP="007234F4">
            <w:pPr>
              <w:rPr>
                <w:rFonts w:cs="Arial"/>
              </w:rPr>
            </w:pPr>
          </w:p>
          <w:p w:rsidR="00D672F9" w:rsidRPr="00E528C0" w:rsidRDefault="00D672F9" w:rsidP="007234F4">
            <w:pPr>
              <w:rPr>
                <w:rFonts w:cs="Arial"/>
              </w:rPr>
            </w:pPr>
            <w:r w:rsidRPr="00E528C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rPr>
            </w:pPr>
          </w:p>
          <w:p w:rsidR="00D672F9" w:rsidRPr="00A41392" w:rsidRDefault="00D672F9" w:rsidP="007234F4">
            <w:pPr>
              <w:rPr>
                <w:rFonts w:cs="Arial"/>
              </w:rPr>
            </w:pPr>
            <w:r>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7234F4">
            <w:pPr>
              <w:rPr>
                <w:rFonts w:cs="Arial"/>
              </w:rPr>
            </w:pPr>
            <w:r>
              <w:rPr>
                <w:rFonts w:cs="Arial"/>
              </w:rPr>
              <w:t>Ability to provide solutions to complex tasks and queries that require analysis, evaluation, interpretation and a degree of judgement.</w:t>
            </w:r>
          </w:p>
        </w:tc>
        <w:tc>
          <w:tcPr>
            <w:tcW w:w="493" w:type="dxa"/>
            <w:tcBorders>
              <w:top w:val="single" w:sz="4" w:space="0" w:color="auto"/>
              <w:left w:val="single" w:sz="4" w:space="0" w:color="auto"/>
              <w:bottom w:val="single" w:sz="4" w:space="0" w:color="auto"/>
            </w:tcBorders>
            <w:shd w:val="clear" w:color="auto" w:fill="D9D9D9"/>
          </w:tcPr>
          <w:p w:rsidR="00D672F9" w:rsidRPr="00E528C0" w:rsidRDefault="00D672F9"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b/>
              </w:rPr>
            </w:pPr>
          </w:p>
          <w:p w:rsidR="00D672F9" w:rsidRPr="00E528C0" w:rsidRDefault="00D672F9" w:rsidP="007234F4">
            <w:pPr>
              <w:rPr>
                <w:rFonts w:cs="Arial"/>
              </w:rPr>
            </w:pPr>
            <w:r w:rsidRPr="00E528C0">
              <w:rPr>
                <w:rFonts w:cs="Arial"/>
              </w:rPr>
              <w:t>X</w:t>
            </w: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rPr>
            </w:pPr>
          </w:p>
          <w:p w:rsidR="00D672F9" w:rsidRDefault="00D672F9" w:rsidP="007234F4">
            <w:pPr>
              <w:rPr>
                <w:rFonts w:cs="Arial"/>
              </w:rPr>
            </w:pPr>
            <w:r>
              <w:rPr>
                <w:rFonts w:cs="Arial"/>
              </w:rPr>
              <w:t>AF/I</w:t>
            </w:r>
          </w:p>
        </w:tc>
      </w:tr>
      <w:tr w:rsidR="00BA1E7A" w:rsidRPr="00C45A0F" w:rsidTr="007234F4">
        <w:trPr>
          <w:cantSplit/>
          <w:jc w:val="center"/>
        </w:trPr>
        <w:tc>
          <w:tcPr>
            <w:tcW w:w="629" w:type="dxa"/>
            <w:tcBorders>
              <w:bottom w:val="single" w:sz="4" w:space="0" w:color="auto"/>
              <w:right w:val="single" w:sz="4" w:space="0" w:color="auto"/>
            </w:tcBorders>
            <w:shd w:val="clear" w:color="auto" w:fill="auto"/>
          </w:tcPr>
          <w:p w:rsidR="00BA1E7A" w:rsidRPr="00C45A0F" w:rsidRDefault="00BA1E7A"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BA1E7A" w:rsidRDefault="00BA1E7A" w:rsidP="007234F4">
            <w:pPr>
              <w:rPr>
                <w:rFonts w:cs="Arial"/>
              </w:rPr>
            </w:pPr>
            <w:r>
              <w:rPr>
                <w:rFonts w:cs="Arial"/>
                <w:b/>
              </w:rPr>
              <w:t>Interpretation of outcomes to determine quality levels.</w:t>
            </w:r>
          </w:p>
        </w:tc>
        <w:tc>
          <w:tcPr>
            <w:tcW w:w="493" w:type="dxa"/>
            <w:tcBorders>
              <w:top w:val="single" w:sz="4" w:space="0" w:color="auto"/>
              <w:left w:val="single" w:sz="4" w:space="0" w:color="auto"/>
              <w:bottom w:val="single" w:sz="4" w:space="0" w:color="auto"/>
            </w:tcBorders>
            <w:shd w:val="clear" w:color="auto" w:fill="D9D9D9"/>
          </w:tcPr>
          <w:p w:rsidR="00BA1E7A" w:rsidRPr="00E528C0" w:rsidRDefault="00BA1E7A"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BA1E7A" w:rsidRDefault="00BA1E7A" w:rsidP="007234F4">
            <w:pPr>
              <w:rPr>
                <w:rFonts w:cs="Arial"/>
                <w:b/>
              </w:rPr>
            </w:pPr>
            <w:r w:rsidRPr="00E528C0">
              <w:rPr>
                <w:rFonts w:cs="Arial"/>
              </w:rPr>
              <w:t>X</w:t>
            </w:r>
          </w:p>
        </w:tc>
        <w:tc>
          <w:tcPr>
            <w:tcW w:w="1377" w:type="dxa"/>
            <w:tcBorders>
              <w:top w:val="single" w:sz="4" w:space="0" w:color="auto"/>
              <w:left w:val="single" w:sz="4" w:space="0" w:color="auto"/>
              <w:bottom w:val="single" w:sz="4" w:space="0" w:color="auto"/>
            </w:tcBorders>
            <w:shd w:val="clear" w:color="auto" w:fill="auto"/>
          </w:tcPr>
          <w:p w:rsidR="00BA1E7A" w:rsidRDefault="00BA1E7A" w:rsidP="007234F4">
            <w:pPr>
              <w:rPr>
                <w:rFonts w:cs="Arial"/>
              </w:rPr>
            </w:pPr>
            <w:r>
              <w:rPr>
                <w:rFonts w:cs="Arial"/>
              </w:rPr>
              <w:t>AF/I</w:t>
            </w:r>
          </w:p>
        </w:tc>
      </w:tr>
      <w:tr w:rsidR="00BA1E7A" w:rsidRPr="00C45A0F" w:rsidTr="007234F4">
        <w:trPr>
          <w:jc w:val="center"/>
        </w:trPr>
        <w:tc>
          <w:tcPr>
            <w:tcW w:w="629" w:type="dxa"/>
            <w:tcBorders>
              <w:top w:val="single" w:sz="4" w:space="0" w:color="auto"/>
              <w:right w:val="single" w:sz="4" w:space="0" w:color="auto"/>
            </w:tcBorders>
            <w:shd w:val="clear" w:color="auto" w:fill="auto"/>
          </w:tcPr>
          <w:p w:rsidR="00BA1E7A" w:rsidRPr="00C45A0F" w:rsidRDefault="00BA1E7A" w:rsidP="007234F4">
            <w:pPr>
              <w:rPr>
                <w:rFonts w:cs="Arial"/>
                <w:b/>
              </w:rPr>
            </w:pPr>
          </w:p>
        </w:tc>
        <w:tc>
          <w:tcPr>
            <w:tcW w:w="9741" w:type="dxa"/>
            <w:gridSpan w:val="5"/>
            <w:tcBorders>
              <w:top w:val="single" w:sz="4" w:space="0" w:color="auto"/>
              <w:bottom w:val="single" w:sz="4" w:space="0" w:color="auto"/>
            </w:tcBorders>
            <w:shd w:val="clear" w:color="auto" w:fill="D9D9D9"/>
          </w:tcPr>
          <w:p w:rsidR="00BA1E7A" w:rsidRPr="00C45A0F" w:rsidRDefault="00BA1E7A" w:rsidP="007234F4">
            <w:pPr>
              <w:rPr>
                <w:rFonts w:cs="Arial"/>
                <w:b/>
              </w:rPr>
            </w:pPr>
          </w:p>
        </w:tc>
      </w:tr>
      <w:tr w:rsidR="00D672F9" w:rsidRPr="00C45A0F" w:rsidTr="007234F4">
        <w:trPr>
          <w:jc w:val="center"/>
        </w:trPr>
        <w:tc>
          <w:tcPr>
            <w:tcW w:w="629" w:type="dxa"/>
            <w:vMerge w:val="restart"/>
            <w:tcBorders>
              <w:top w:val="single" w:sz="4" w:space="0" w:color="auto"/>
              <w:right w:val="single" w:sz="4" w:space="0" w:color="auto"/>
            </w:tcBorders>
            <w:shd w:val="clear" w:color="auto" w:fill="auto"/>
          </w:tcPr>
          <w:p w:rsidR="00D672F9" w:rsidRPr="00C45A0F" w:rsidRDefault="00D672F9" w:rsidP="007234F4">
            <w:pPr>
              <w:rPr>
                <w:rFonts w:cs="Arial"/>
                <w:b/>
              </w:rPr>
            </w:pPr>
            <w:r w:rsidRPr="00C45A0F">
              <w:rPr>
                <w:rFonts w:cs="Arial"/>
                <w:b/>
              </w:rPr>
              <w:t>4.</w:t>
            </w:r>
            <w:r>
              <w:rPr>
                <w:rFonts w:cs="Arial"/>
                <w:b/>
              </w:rPr>
              <w:t xml:space="preserve"> </w:t>
            </w:r>
          </w:p>
        </w:tc>
        <w:tc>
          <w:tcPr>
            <w:tcW w:w="9741" w:type="dxa"/>
            <w:gridSpan w:val="5"/>
            <w:tcBorders>
              <w:top w:val="single" w:sz="4" w:space="0" w:color="auto"/>
              <w:bottom w:val="single" w:sz="4" w:space="0" w:color="auto"/>
            </w:tcBorders>
            <w:shd w:val="clear" w:color="auto" w:fill="D9D9D9"/>
          </w:tcPr>
          <w:p w:rsidR="00D672F9" w:rsidRPr="00C45A0F" w:rsidRDefault="00D672F9" w:rsidP="007234F4">
            <w:pPr>
              <w:rPr>
                <w:rFonts w:cs="Arial"/>
                <w:b/>
              </w:rPr>
            </w:pPr>
            <w:r w:rsidRPr="00C45A0F">
              <w:rPr>
                <w:rFonts w:cs="Arial"/>
                <w:b/>
              </w:rPr>
              <w:t>Knowledge:</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653BD2" w:rsidRDefault="00D672F9" w:rsidP="007234F4">
            <w:pPr>
              <w:rPr>
                <w:rFonts w:cs="Arial"/>
                <w:b/>
              </w:rPr>
            </w:pPr>
            <w:r w:rsidRPr="00653BD2">
              <w:rPr>
                <w:rFonts w:cs="Arial"/>
                <w:b/>
              </w:rPr>
              <w:t>Grade 5.</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b/>
              </w:rPr>
            </w:pP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4D1E4B" w:rsidRDefault="00D672F9" w:rsidP="007234F4">
            <w:pPr>
              <w:rPr>
                <w:rFonts w:cs="Arial"/>
              </w:rPr>
            </w:pPr>
            <w:r w:rsidRPr="004D1E4B">
              <w:rPr>
                <w:rFonts w:cs="Arial"/>
              </w:rPr>
              <w:t>A knowledge and commitment to safeguarding and promoting the welfare of children, young people and/or vulnerable adults</w:t>
            </w:r>
            <w:r>
              <w:rPr>
                <w:rFonts w:cs="Arial"/>
              </w:rPr>
              <w:t xml:space="preserve"> </w:t>
            </w:r>
            <w:r w:rsidRPr="004D1E4B">
              <w:rPr>
                <w:rFonts w:cs="Arial"/>
                <w:i/>
              </w:rPr>
              <w:t>(</w:t>
            </w:r>
            <w:r>
              <w:rPr>
                <w:rFonts w:cs="Arial"/>
                <w:i/>
              </w:rPr>
              <w:t>service a</w:t>
            </w:r>
            <w:r w:rsidRPr="004D1E4B">
              <w:rPr>
                <w:rFonts w:cs="Arial"/>
                <w:i/>
              </w:rPr>
              <w:t>rea to include where appropriate).</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653BD2" w:rsidRDefault="00D672F9" w:rsidP="007234F4">
            <w:pPr>
              <w:rPr>
                <w:rFonts w:cs="Arial"/>
              </w:rPr>
            </w:pPr>
            <w:r w:rsidRPr="00653BD2">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b/>
              </w:rPr>
            </w:pPr>
          </w:p>
          <w:p w:rsidR="00D672F9" w:rsidRPr="00653BD2" w:rsidRDefault="00D672F9" w:rsidP="007234F4">
            <w:pPr>
              <w:rPr>
                <w:rFonts w:cs="Arial"/>
              </w:rPr>
            </w:pPr>
            <w:r w:rsidRPr="00653BD2">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C45A0F" w:rsidRDefault="00D672F9" w:rsidP="00B005AD">
            <w:pPr>
              <w:rPr>
                <w:rFonts w:cs="Arial"/>
                <w:b/>
              </w:rPr>
            </w:pPr>
            <w:r w:rsidRPr="000C213F">
              <w:rPr>
                <w:rFonts w:cs="Arial"/>
              </w:rPr>
              <w:t xml:space="preserve">A working understanding of operational systems (e.g. Confirm, Bartec, ISL – Route Smart, Elgin, </w:t>
            </w:r>
            <w:proofErr w:type="spellStart"/>
            <w:r w:rsidRPr="000C213F">
              <w:rPr>
                <w:rFonts w:cs="Arial"/>
              </w:rPr>
              <w:t>Esri</w:t>
            </w:r>
            <w:proofErr w:type="spellEnd"/>
            <w:r w:rsidRPr="000C213F">
              <w:rPr>
                <w:rFonts w:cs="Arial"/>
              </w:rPr>
              <w:t xml:space="preserve">…or equivalent </w:t>
            </w:r>
            <w:r>
              <w:rPr>
                <w:rFonts w:cs="Arial"/>
                <w:b/>
              </w:rPr>
              <w:t>.</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0C213F" w:rsidRDefault="00D672F9" w:rsidP="007234F4">
            <w:pPr>
              <w:rPr>
                <w:rFonts w:cs="Arial"/>
              </w:rPr>
            </w:pPr>
            <w:r w:rsidRPr="000C213F">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b/>
              </w:rPr>
            </w:pPr>
          </w:p>
          <w:p w:rsidR="00D672F9" w:rsidRPr="00653BD2" w:rsidRDefault="00D672F9" w:rsidP="007234F4">
            <w:pPr>
              <w:rPr>
                <w:rFonts w:cs="Arial"/>
              </w:rPr>
            </w:pPr>
            <w:r w:rsidRPr="00653BD2">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D444D0" w:rsidRDefault="00D672F9" w:rsidP="007234F4">
            <w:pPr>
              <w:rPr>
                <w:rFonts w:cs="Arial"/>
              </w:rPr>
            </w:pPr>
            <w:r w:rsidRPr="00D444D0">
              <w:rPr>
                <w:rFonts w:cs="Arial"/>
              </w:rPr>
              <w:t>Understanding of standard working practices and procedures.</w:t>
            </w:r>
          </w:p>
        </w:tc>
        <w:tc>
          <w:tcPr>
            <w:tcW w:w="493" w:type="dxa"/>
            <w:tcBorders>
              <w:top w:val="single" w:sz="4" w:space="0" w:color="auto"/>
              <w:left w:val="single" w:sz="4" w:space="0" w:color="auto"/>
              <w:bottom w:val="single" w:sz="4" w:space="0" w:color="auto"/>
            </w:tcBorders>
            <w:shd w:val="clear" w:color="auto" w:fill="D9D9D9"/>
          </w:tcPr>
          <w:p w:rsidR="00D672F9" w:rsidRPr="00D444D0" w:rsidRDefault="00D672F9" w:rsidP="007234F4">
            <w:pPr>
              <w:rPr>
                <w:rFonts w:cs="Arial"/>
              </w:rPr>
            </w:pPr>
            <w:r w:rsidRPr="00D444D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653BD2" w:rsidRDefault="00D672F9" w:rsidP="007234F4">
            <w:pPr>
              <w:rPr>
                <w:rFonts w:cs="Arial"/>
              </w:rPr>
            </w:pPr>
            <w:r w:rsidRPr="00653BD2">
              <w:rPr>
                <w:rFonts w:cs="Arial"/>
              </w:rPr>
              <w:t>AF/I</w:t>
            </w:r>
          </w:p>
        </w:tc>
      </w:tr>
      <w:tr w:rsidR="004F3A19" w:rsidRPr="00C45A0F" w:rsidTr="007234F4">
        <w:trPr>
          <w:cantSplit/>
          <w:jc w:val="center"/>
        </w:trPr>
        <w:tc>
          <w:tcPr>
            <w:tcW w:w="629" w:type="dxa"/>
            <w:vMerge/>
            <w:tcBorders>
              <w:right w:val="single" w:sz="4" w:space="0" w:color="auto"/>
            </w:tcBorders>
            <w:shd w:val="clear" w:color="auto" w:fill="auto"/>
          </w:tcPr>
          <w:p w:rsidR="004F3A19" w:rsidRPr="00C45A0F" w:rsidRDefault="004F3A1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4F3A19" w:rsidRDefault="004F3A19" w:rsidP="004F3A19">
            <w:pPr>
              <w:rPr>
                <w:rFonts w:cs="Arial"/>
                <w:b/>
              </w:rPr>
            </w:pPr>
            <w:r>
              <w:rPr>
                <w:rFonts w:cs="Arial"/>
                <w:b/>
              </w:rPr>
              <w:t>Working knowledge of quality management.</w:t>
            </w:r>
          </w:p>
        </w:tc>
        <w:tc>
          <w:tcPr>
            <w:tcW w:w="493" w:type="dxa"/>
            <w:tcBorders>
              <w:top w:val="single" w:sz="4" w:space="0" w:color="auto"/>
              <w:left w:val="single" w:sz="4" w:space="0" w:color="auto"/>
              <w:bottom w:val="single" w:sz="4" w:space="0" w:color="auto"/>
            </w:tcBorders>
            <w:shd w:val="clear" w:color="auto" w:fill="D9D9D9"/>
          </w:tcPr>
          <w:p w:rsidR="004F3A19" w:rsidRPr="00C45A0F" w:rsidRDefault="004F3A19" w:rsidP="007234F4">
            <w:pPr>
              <w:rPr>
                <w:rFonts w:cs="Arial"/>
                <w:b/>
              </w:rPr>
            </w:pPr>
            <w:r w:rsidRPr="00D444D0">
              <w:rPr>
                <w:rFonts w:cs="Arial"/>
              </w:rPr>
              <w:t>X</w:t>
            </w:r>
          </w:p>
        </w:tc>
        <w:tc>
          <w:tcPr>
            <w:tcW w:w="748" w:type="dxa"/>
            <w:tcBorders>
              <w:top w:val="single" w:sz="4" w:space="0" w:color="auto"/>
              <w:left w:val="single" w:sz="4" w:space="0" w:color="auto"/>
              <w:bottom w:val="single" w:sz="4" w:space="0" w:color="auto"/>
            </w:tcBorders>
            <w:shd w:val="clear" w:color="auto" w:fill="auto"/>
          </w:tcPr>
          <w:p w:rsidR="004F3A19" w:rsidRPr="00C45A0F" w:rsidRDefault="004F3A1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4F3A19" w:rsidRPr="00C45A0F" w:rsidRDefault="004F3A19" w:rsidP="007234F4">
            <w:pPr>
              <w:rPr>
                <w:rFonts w:cs="Arial"/>
                <w:b/>
              </w:rPr>
            </w:pPr>
            <w:r w:rsidRPr="00653BD2">
              <w:rPr>
                <w:rFonts w:cs="Arial"/>
              </w:rPr>
              <w:t>AF/I</w:t>
            </w:r>
          </w:p>
        </w:tc>
      </w:tr>
      <w:tr w:rsidR="00D40ED8" w:rsidRPr="00C45A0F" w:rsidTr="007234F4">
        <w:trPr>
          <w:cantSplit/>
          <w:jc w:val="center"/>
        </w:trPr>
        <w:tc>
          <w:tcPr>
            <w:tcW w:w="629" w:type="dxa"/>
            <w:vMerge/>
            <w:tcBorders>
              <w:right w:val="single" w:sz="4" w:space="0" w:color="auto"/>
            </w:tcBorders>
            <w:shd w:val="clear" w:color="auto" w:fill="auto"/>
          </w:tcPr>
          <w:p w:rsidR="00D40ED8" w:rsidRPr="00C45A0F" w:rsidRDefault="00D40ED8"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40ED8" w:rsidRDefault="00D40ED8" w:rsidP="004F3A19">
            <w:pPr>
              <w:rPr>
                <w:rFonts w:cs="Arial"/>
                <w:b/>
              </w:rPr>
            </w:pPr>
            <w:r>
              <w:rPr>
                <w:rFonts w:cs="Arial"/>
                <w:b/>
              </w:rPr>
              <w:t>Working knowledge of performance management</w:t>
            </w:r>
          </w:p>
        </w:tc>
        <w:tc>
          <w:tcPr>
            <w:tcW w:w="493" w:type="dxa"/>
            <w:tcBorders>
              <w:top w:val="single" w:sz="4" w:space="0" w:color="auto"/>
              <w:left w:val="single" w:sz="4" w:space="0" w:color="auto"/>
              <w:bottom w:val="single" w:sz="4" w:space="0" w:color="auto"/>
            </w:tcBorders>
            <w:shd w:val="clear" w:color="auto" w:fill="D9D9D9"/>
          </w:tcPr>
          <w:p w:rsidR="00D40ED8" w:rsidRPr="00D444D0" w:rsidRDefault="00D40ED8" w:rsidP="007234F4">
            <w:pPr>
              <w:rPr>
                <w:rFonts w:cs="Arial"/>
              </w:rPr>
            </w:pPr>
            <w:r w:rsidRPr="00D444D0">
              <w:rPr>
                <w:rFonts w:cs="Arial"/>
              </w:rPr>
              <w:t>X</w:t>
            </w:r>
          </w:p>
        </w:tc>
        <w:tc>
          <w:tcPr>
            <w:tcW w:w="748" w:type="dxa"/>
            <w:tcBorders>
              <w:top w:val="single" w:sz="4" w:space="0" w:color="auto"/>
              <w:left w:val="single" w:sz="4" w:space="0" w:color="auto"/>
              <w:bottom w:val="single" w:sz="4" w:space="0" w:color="auto"/>
            </w:tcBorders>
            <w:shd w:val="clear" w:color="auto" w:fill="auto"/>
          </w:tcPr>
          <w:p w:rsidR="00D40ED8" w:rsidRPr="00C45A0F" w:rsidRDefault="00D40ED8"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40ED8" w:rsidRPr="00653BD2" w:rsidRDefault="00D40ED8" w:rsidP="007234F4">
            <w:pPr>
              <w:rPr>
                <w:rFonts w:cs="Arial"/>
              </w:rPr>
            </w:pPr>
            <w:r w:rsidRPr="00653BD2">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C45A0F" w:rsidRDefault="00D672F9" w:rsidP="007234F4">
            <w:pPr>
              <w:rPr>
                <w:rFonts w:cs="Arial"/>
                <w:b/>
              </w:rPr>
            </w:pPr>
            <w:r>
              <w:rPr>
                <w:rFonts w:cs="Arial"/>
                <w:b/>
              </w:rPr>
              <w:t>Grade 6 – All of the above plus:</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29" w:type="dxa"/>
            <w:vMerge/>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0C213F" w:rsidRDefault="00D672F9" w:rsidP="007234F4">
            <w:pPr>
              <w:rPr>
                <w:rFonts w:cs="Arial"/>
              </w:rPr>
            </w:pPr>
            <w:r w:rsidRPr="000C213F">
              <w:rPr>
                <w:rFonts w:cs="Arial"/>
              </w:rPr>
              <w:t xml:space="preserve">Knowledge of latest operational system available. </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0C213F" w:rsidRDefault="00D672F9" w:rsidP="007234F4">
            <w:pPr>
              <w:rPr>
                <w:rFonts w:cs="Arial"/>
              </w:rPr>
            </w:pPr>
            <w:r w:rsidRPr="000C213F">
              <w:rPr>
                <w:rFonts w:cs="Arial"/>
              </w:rPr>
              <w:t>X</w:t>
            </w:r>
          </w:p>
        </w:tc>
        <w:tc>
          <w:tcPr>
            <w:tcW w:w="1377" w:type="dxa"/>
            <w:tcBorders>
              <w:top w:val="single" w:sz="4" w:space="0" w:color="auto"/>
              <w:left w:val="single" w:sz="4" w:space="0" w:color="auto"/>
              <w:bottom w:val="single" w:sz="4" w:space="0" w:color="auto"/>
            </w:tcBorders>
            <w:shd w:val="clear" w:color="auto" w:fill="auto"/>
          </w:tcPr>
          <w:p w:rsidR="00D672F9" w:rsidRPr="00653BD2" w:rsidRDefault="00D672F9" w:rsidP="007234F4">
            <w:pPr>
              <w:rPr>
                <w:rFonts w:cs="Arial"/>
              </w:rPr>
            </w:pPr>
            <w:r w:rsidRPr="00653BD2">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0C213F" w:rsidRDefault="00D672F9" w:rsidP="00B005AD">
            <w:pPr>
              <w:rPr>
                <w:rFonts w:cs="Arial"/>
              </w:rPr>
            </w:pPr>
            <w:r>
              <w:rPr>
                <w:rFonts w:cs="Arial"/>
              </w:rPr>
              <w:t>Thorough</w:t>
            </w:r>
            <w:r w:rsidRPr="000C213F">
              <w:rPr>
                <w:rFonts w:cs="Arial"/>
              </w:rPr>
              <w:t xml:space="preserve"> understanding of operational systems (e.g. Confirm, Bartec, ISL – Route Smart, Elgin, </w:t>
            </w:r>
            <w:proofErr w:type="spellStart"/>
            <w:r w:rsidRPr="000C213F">
              <w:rPr>
                <w:rFonts w:cs="Arial"/>
              </w:rPr>
              <w:t>Esri</w:t>
            </w:r>
            <w:proofErr w:type="spellEnd"/>
            <w:r w:rsidRPr="000C213F">
              <w:rPr>
                <w:rFonts w:cs="Arial"/>
              </w:rPr>
              <w:t>…or equivalent</w:t>
            </w:r>
            <w:r>
              <w:rPr>
                <w:rFonts w:cs="Arial"/>
                <w:b/>
              </w:rPr>
              <w:t>.</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D444D0" w:rsidRDefault="00D672F9" w:rsidP="007234F4">
            <w:pPr>
              <w:rPr>
                <w:rFonts w:cs="Arial"/>
              </w:rPr>
            </w:pPr>
            <w:r w:rsidRPr="00D444D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0C213F" w:rsidRDefault="00D672F9"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D672F9" w:rsidRDefault="00D672F9" w:rsidP="007234F4">
            <w:pPr>
              <w:rPr>
                <w:rFonts w:cs="Arial"/>
                <w:b/>
              </w:rPr>
            </w:pPr>
          </w:p>
          <w:p w:rsidR="00D672F9" w:rsidRPr="00653BD2" w:rsidRDefault="00D672F9" w:rsidP="007234F4">
            <w:pPr>
              <w:rPr>
                <w:rFonts w:cs="Arial"/>
              </w:rPr>
            </w:pPr>
            <w:r w:rsidRPr="00653BD2">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D444D0">
            <w:pPr>
              <w:rPr>
                <w:rFonts w:cs="Arial"/>
              </w:rPr>
            </w:pPr>
            <w:r>
              <w:rPr>
                <w:rFonts w:cs="Arial"/>
              </w:rPr>
              <w:t>Working understanding of Performance Frameworks</w:t>
            </w:r>
          </w:p>
        </w:tc>
        <w:tc>
          <w:tcPr>
            <w:tcW w:w="493" w:type="dxa"/>
            <w:tcBorders>
              <w:top w:val="single" w:sz="4" w:space="0" w:color="auto"/>
              <w:left w:val="single" w:sz="4" w:space="0" w:color="auto"/>
              <w:bottom w:val="single" w:sz="4" w:space="0" w:color="auto"/>
            </w:tcBorders>
            <w:shd w:val="clear" w:color="auto" w:fill="D9D9D9"/>
          </w:tcPr>
          <w:p w:rsidR="00D672F9" w:rsidRPr="00AC5EF1" w:rsidRDefault="00D672F9" w:rsidP="007234F4">
            <w:pPr>
              <w:rPr>
                <w:rFonts w:cs="Arial"/>
              </w:rPr>
            </w:pPr>
            <w:r w:rsidRPr="00AC5EF1">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0C213F" w:rsidRDefault="00D672F9"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D672F9" w:rsidRPr="00653BD2" w:rsidRDefault="00D672F9" w:rsidP="007234F4">
            <w:pPr>
              <w:rPr>
                <w:rFonts w:cs="Arial"/>
              </w:rPr>
            </w:pPr>
            <w:r w:rsidRPr="00653BD2">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D444D0">
            <w:pPr>
              <w:rPr>
                <w:rFonts w:cs="Arial"/>
              </w:rPr>
            </w:pPr>
            <w:r>
              <w:rPr>
                <w:rFonts w:cs="Arial"/>
              </w:rPr>
              <w:t>Understanding of relevant legislation. E.g. Data Protection.</w:t>
            </w:r>
          </w:p>
        </w:tc>
        <w:tc>
          <w:tcPr>
            <w:tcW w:w="493" w:type="dxa"/>
            <w:tcBorders>
              <w:top w:val="single" w:sz="4" w:space="0" w:color="auto"/>
              <w:left w:val="single" w:sz="4" w:space="0" w:color="auto"/>
              <w:bottom w:val="single" w:sz="4" w:space="0" w:color="auto"/>
            </w:tcBorders>
            <w:shd w:val="clear" w:color="auto" w:fill="D9D9D9"/>
          </w:tcPr>
          <w:p w:rsidR="00D672F9" w:rsidRPr="00AC5EF1" w:rsidRDefault="00D672F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0C213F" w:rsidRDefault="00D672F9"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D672F9" w:rsidRPr="00653BD2" w:rsidRDefault="00D672F9" w:rsidP="007234F4">
            <w:pPr>
              <w:rPr>
                <w:rFonts w:cs="Arial"/>
              </w:rPr>
            </w:pPr>
            <w:r w:rsidRPr="00653BD2">
              <w:rPr>
                <w:rFonts w:cs="Arial"/>
              </w:rPr>
              <w:t>AF/I</w:t>
            </w: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Pr="00C45A0F"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D444D0">
            <w:pPr>
              <w:rPr>
                <w:rFonts w:cs="Arial"/>
              </w:rPr>
            </w:pPr>
            <w:r>
              <w:rPr>
                <w:rFonts w:cs="Arial"/>
              </w:rPr>
              <w:t>Understanding of Council policies.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D672F9" w:rsidRPr="000C213F" w:rsidRDefault="00D672F9" w:rsidP="007234F4">
            <w:pPr>
              <w:rPr>
                <w:rFonts w:cs="Arial"/>
              </w:rPr>
            </w:pPr>
            <w:r>
              <w:rPr>
                <w:rFonts w:cs="Arial"/>
              </w:rPr>
              <w:t>X</w:t>
            </w:r>
          </w:p>
        </w:tc>
        <w:tc>
          <w:tcPr>
            <w:tcW w:w="1377" w:type="dxa"/>
            <w:tcBorders>
              <w:top w:val="single" w:sz="4" w:space="0" w:color="auto"/>
              <w:left w:val="single" w:sz="4" w:space="0" w:color="auto"/>
              <w:bottom w:val="single" w:sz="4" w:space="0" w:color="auto"/>
            </w:tcBorders>
            <w:shd w:val="clear" w:color="auto" w:fill="auto"/>
          </w:tcPr>
          <w:p w:rsidR="00D672F9" w:rsidRPr="00653BD2" w:rsidRDefault="00D672F9" w:rsidP="007234F4">
            <w:pPr>
              <w:rPr>
                <w:rFonts w:cs="Arial"/>
              </w:rPr>
            </w:pPr>
            <w:r w:rsidRPr="00653BD2">
              <w:rPr>
                <w:rFonts w:cs="Arial"/>
              </w:rPr>
              <w:t>AF/I</w:t>
            </w:r>
          </w:p>
        </w:tc>
      </w:tr>
      <w:tr w:rsidR="00936C7F" w:rsidRPr="00C45A0F" w:rsidTr="007234F4">
        <w:trPr>
          <w:cantSplit/>
          <w:jc w:val="center"/>
        </w:trPr>
        <w:tc>
          <w:tcPr>
            <w:tcW w:w="629" w:type="dxa"/>
            <w:tcBorders>
              <w:bottom w:val="single" w:sz="4" w:space="0" w:color="auto"/>
              <w:right w:val="single" w:sz="4" w:space="0" w:color="auto"/>
            </w:tcBorders>
            <w:shd w:val="clear" w:color="auto" w:fill="auto"/>
          </w:tcPr>
          <w:p w:rsidR="00936C7F" w:rsidRPr="00C45A0F" w:rsidRDefault="00936C7F"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936C7F" w:rsidRDefault="00936C7F" w:rsidP="00D444D0">
            <w:pPr>
              <w:rPr>
                <w:rFonts w:cs="Arial"/>
              </w:rPr>
            </w:pPr>
            <w:r>
              <w:rPr>
                <w:rFonts w:cs="Arial"/>
              </w:rPr>
              <w:t>Working knowledge of business planning.</w:t>
            </w:r>
          </w:p>
        </w:tc>
        <w:tc>
          <w:tcPr>
            <w:tcW w:w="493" w:type="dxa"/>
            <w:tcBorders>
              <w:top w:val="single" w:sz="4" w:space="0" w:color="auto"/>
              <w:left w:val="single" w:sz="4" w:space="0" w:color="auto"/>
              <w:bottom w:val="single" w:sz="4" w:space="0" w:color="auto"/>
            </w:tcBorders>
            <w:shd w:val="clear" w:color="auto" w:fill="D9D9D9"/>
          </w:tcPr>
          <w:p w:rsidR="00936C7F" w:rsidRDefault="00936C7F"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936C7F" w:rsidRDefault="00936C7F" w:rsidP="007234F4">
            <w:pPr>
              <w:rPr>
                <w:rFonts w:cs="Arial"/>
              </w:rPr>
            </w:pPr>
          </w:p>
        </w:tc>
        <w:tc>
          <w:tcPr>
            <w:tcW w:w="1377" w:type="dxa"/>
            <w:tcBorders>
              <w:top w:val="single" w:sz="4" w:space="0" w:color="auto"/>
              <w:left w:val="single" w:sz="4" w:space="0" w:color="auto"/>
              <w:bottom w:val="single" w:sz="4" w:space="0" w:color="auto"/>
            </w:tcBorders>
            <w:shd w:val="clear" w:color="auto" w:fill="auto"/>
          </w:tcPr>
          <w:p w:rsidR="00936C7F" w:rsidRPr="00653BD2" w:rsidRDefault="00936C7F" w:rsidP="007234F4">
            <w:pPr>
              <w:rPr>
                <w:rFonts w:cs="Arial"/>
              </w:rPr>
            </w:pPr>
            <w:r w:rsidRPr="00653BD2">
              <w:rPr>
                <w:rFonts w:cs="Arial"/>
              </w:rPr>
              <w:t>AF/I</w:t>
            </w:r>
          </w:p>
        </w:tc>
      </w:tr>
      <w:tr w:rsidR="00D40ED8" w:rsidRPr="00C45A0F" w:rsidTr="007234F4">
        <w:trPr>
          <w:cantSplit/>
          <w:jc w:val="center"/>
        </w:trPr>
        <w:tc>
          <w:tcPr>
            <w:tcW w:w="629" w:type="dxa"/>
            <w:tcBorders>
              <w:bottom w:val="single" w:sz="4" w:space="0" w:color="auto"/>
              <w:right w:val="single" w:sz="4" w:space="0" w:color="auto"/>
            </w:tcBorders>
            <w:shd w:val="clear" w:color="auto" w:fill="auto"/>
          </w:tcPr>
          <w:p w:rsidR="00D40ED8" w:rsidRPr="00C45A0F" w:rsidRDefault="00D40ED8"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40ED8" w:rsidRDefault="00D40ED8" w:rsidP="00D444D0">
            <w:pPr>
              <w:rPr>
                <w:rFonts w:cs="Arial"/>
              </w:rPr>
            </w:pPr>
            <w:r>
              <w:rPr>
                <w:rFonts w:cs="Arial"/>
              </w:rPr>
              <w:t>In</w:t>
            </w:r>
            <w:r w:rsidR="00D7046E">
              <w:rPr>
                <w:rFonts w:cs="Arial"/>
              </w:rPr>
              <w:t>-</w:t>
            </w:r>
            <w:r>
              <w:rPr>
                <w:rFonts w:cs="Arial"/>
              </w:rPr>
              <w:t>depth understanding of performance management.</w:t>
            </w:r>
          </w:p>
        </w:tc>
        <w:tc>
          <w:tcPr>
            <w:tcW w:w="493" w:type="dxa"/>
            <w:tcBorders>
              <w:top w:val="single" w:sz="4" w:space="0" w:color="auto"/>
              <w:left w:val="single" w:sz="4" w:space="0" w:color="auto"/>
              <w:bottom w:val="single" w:sz="4" w:space="0" w:color="auto"/>
            </w:tcBorders>
            <w:shd w:val="clear" w:color="auto" w:fill="D9D9D9"/>
          </w:tcPr>
          <w:p w:rsidR="00D40ED8" w:rsidRDefault="00D40ED8" w:rsidP="007234F4">
            <w:pPr>
              <w:rPr>
                <w:rFonts w:cs="Arial"/>
              </w:rPr>
            </w:pPr>
          </w:p>
        </w:tc>
        <w:tc>
          <w:tcPr>
            <w:tcW w:w="748" w:type="dxa"/>
            <w:tcBorders>
              <w:top w:val="single" w:sz="4" w:space="0" w:color="auto"/>
              <w:left w:val="single" w:sz="4" w:space="0" w:color="auto"/>
              <w:bottom w:val="single" w:sz="4" w:space="0" w:color="auto"/>
            </w:tcBorders>
            <w:shd w:val="clear" w:color="auto" w:fill="auto"/>
          </w:tcPr>
          <w:p w:rsidR="00D40ED8" w:rsidRDefault="00D40ED8" w:rsidP="007234F4">
            <w:pPr>
              <w:rPr>
                <w:rFonts w:cs="Arial"/>
              </w:rPr>
            </w:pPr>
            <w:r>
              <w:rPr>
                <w:rFonts w:cs="Arial"/>
              </w:rPr>
              <w:t>X</w:t>
            </w:r>
          </w:p>
        </w:tc>
        <w:tc>
          <w:tcPr>
            <w:tcW w:w="1377" w:type="dxa"/>
            <w:tcBorders>
              <w:top w:val="single" w:sz="4" w:space="0" w:color="auto"/>
              <w:left w:val="single" w:sz="4" w:space="0" w:color="auto"/>
              <w:bottom w:val="single" w:sz="4" w:space="0" w:color="auto"/>
            </w:tcBorders>
            <w:shd w:val="clear" w:color="auto" w:fill="auto"/>
          </w:tcPr>
          <w:p w:rsidR="00D40ED8" w:rsidRPr="00653BD2" w:rsidRDefault="00D40ED8" w:rsidP="007234F4">
            <w:pPr>
              <w:rPr>
                <w:rFonts w:cs="Arial"/>
              </w:rPr>
            </w:pPr>
            <w:r w:rsidRPr="00653BD2">
              <w:rPr>
                <w:rFonts w:cs="Arial"/>
              </w:rPr>
              <w:t>AF/I</w:t>
            </w:r>
          </w:p>
        </w:tc>
      </w:tr>
      <w:tr w:rsidR="00D672F9" w:rsidRPr="00D43DCF" w:rsidTr="007234F4">
        <w:trPr>
          <w:trHeight w:val="571"/>
          <w:jc w:val="center"/>
        </w:trPr>
        <w:tc>
          <w:tcPr>
            <w:tcW w:w="629" w:type="dxa"/>
            <w:vMerge w:val="restart"/>
            <w:tcBorders>
              <w:top w:val="single" w:sz="4" w:space="0" w:color="auto"/>
              <w:right w:val="single" w:sz="4" w:space="0" w:color="auto"/>
            </w:tcBorders>
            <w:shd w:val="clear" w:color="auto" w:fill="auto"/>
          </w:tcPr>
          <w:p w:rsidR="00D672F9" w:rsidRDefault="00D672F9" w:rsidP="007234F4">
            <w:pPr>
              <w:rPr>
                <w:rFonts w:cs="Arial"/>
                <w:b/>
              </w:rPr>
            </w:pPr>
            <w:r>
              <w:rPr>
                <w:rFonts w:cs="Arial"/>
                <w:b/>
              </w:rPr>
              <w:t xml:space="preserve">5. </w:t>
            </w:r>
          </w:p>
        </w:tc>
        <w:tc>
          <w:tcPr>
            <w:tcW w:w="9741" w:type="dxa"/>
            <w:gridSpan w:val="5"/>
            <w:tcBorders>
              <w:top w:val="single" w:sz="4" w:space="0" w:color="auto"/>
              <w:bottom w:val="single" w:sz="4" w:space="0" w:color="auto"/>
            </w:tcBorders>
            <w:shd w:val="clear" w:color="auto" w:fill="D9D9D9"/>
          </w:tcPr>
          <w:p w:rsidR="00D672F9" w:rsidRPr="00D43DCF" w:rsidRDefault="00D672F9" w:rsidP="007234F4">
            <w:pPr>
              <w:rPr>
                <w:rFonts w:cs="Arial"/>
                <w:b/>
                <w:lang w:val="sv-SE"/>
              </w:rPr>
            </w:pPr>
            <w:r w:rsidRPr="00D43DCF">
              <w:rPr>
                <w:rFonts w:cs="Arial"/>
                <w:b/>
                <w:lang w:val="sv-SE"/>
              </w:rPr>
              <w:t>Interpersonal/Communication Skills:</w:t>
            </w:r>
          </w:p>
          <w:p w:rsidR="00D672F9" w:rsidRPr="00D43DCF" w:rsidRDefault="00D672F9" w:rsidP="007234F4">
            <w:pPr>
              <w:rPr>
                <w:rFonts w:cs="Arial"/>
                <w:b/>
                <w:lang w:val="sv-SE"/>
              </w:rPr>
            </w:pPr>
            <w:r w:rsidRPr="00D43DCF">
              <w:rPr>
                <w:rFonts w:cs="Arial"/>
                <w:b/>
                <w:lang w:val="sv-SE"/>
              </w:rPr>
              <w:t>Verbal Skills</w:t>
            </w:r>
          </w:p>
        </w:tc>
      </w:tr>
      <w:tr w:rsidR="00D672F9" w:rsidRPr="00C45A0F" w:rsidTr="007234F4">
        <w:trPr>
          <w:cantSplit/>
          <w:jc w:val="center"/>
        </w:trPr>
        <w:tc>
          <w:tcPr>
            <w:tcW w:w="629" w:type="dxa"/>
            <w:vMerge/>
            <w:tcBorders>
              <w:right w:val="single" w:sz="4" w:space="0" w:color="auto"/>
            </w:tcBorders>
            <w:shd w:val="clear" w:color="auto" w:fill="auto"/>
          </w:tcPr>
          <w:p w:rsidR="00D672F9" w:rsidRPr="00D43DCF" w:rsidRDefault="00D672F9" w:rsidP="007234F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653BD2" w:rsidRDefault="00D672F9" w:rsidP="007234F4">
            <w:pPr>
              <w:rPr>
                <w:rFonts w:cs="Arial"/>
                <w:b/>
              </w:rPr>
            </w:pPr>
            <w:r w:rsidRPr="00653BD2">
              <w:rPr>
                <w:rFonts w:cs="Arial"/>
                <w:b/>
              </w:rPr>
              <w:t>Grade 5</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29" w:type="dxa"/>
            <w:vMerge/>
            <w:tcBorders>
              <w:right w:val="single" w:sz="4" w:space="0" w:color="auto"/>
            </w:tcBorders>
            <w:shd w:val="clear" w:color="auto" w:fill="auto"/>
          </w:tcPr>
          <w:p w:rsidR="00D672F9" w:rsidRPr="00D43DCF" w:rsidRDefault="00D672F9" w:rsidP="007234F4">
            <w:pPr>
              <w:rPr>
                <w:rFonts w:cs="Arial"/>
                <w:b/>
                <w:lang w:val="sv-SE"/>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2D5165" w:rsidRDefault="00D672F9" w:rsidP="00653BD2">
            <w:pPr>
              <w:rPr>
                <w:rFonts w:cs="Arial"/>
              </w:rPr>
            </w:pPr>
            <w:r w:rsidRPr="002D5165">
              <w:rPr>
                <w:rFonts w:cs="Arial"/>
              </w:rPr>
              <w:t>Ability to establish professional</w:t>
            </w:r>
            <w:r>
              <w:rPr>
                <w:rFonts w:cs="Arial"/>
              </w:rPr>
              <w:t xml:space="preserve">, </w:t>
            </w:r>
            <w:r w:rsidRPr="002D5165">
              <w:rPr>
                <w:rFonts w:cs="Arial"/>
              </w:rPr>
              <w:t>effective working relationships with a range of partners/colleagues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653BD2" w:rsidRDefault="00D672F9" w:rsidP="007234F4">
            <w:pPr>
              <w:rPr>
                <w:rFonts w:cs="Arial"/>
              </w:rPr>
            </w:pPr>
            <w:r w:rsidRPr="00653BD2">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p>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682835" w:rsidRDefault="00D672F9" w:rsidP="007234F4">
            <w:pPr>
              <w:rPr>
                <w:rFonts w:cs="Arial"/>
              </w:rPr>
            </w:pPr>
            <w:r w:rsidRPr="00682835">
              <w:rPr>
                <w:rFonts w:cs="Arial"/>
              </w:rPr>
              <w:t>To diplomatically articulate / communicate Streetscene’s position at various group meetings.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682835" w:rsidRDefault="00D672F9" w:rsidP="007234F4">
            <w:pPr>
              <w:rPr>
                <w:rFonts w:cs="Arial"/>
              </w:rPr>
            </w:pPr>
            <w:r w:rsidRPr="00682835">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p>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DD1E50" w:rsidRDefault="00D672F9" w:rsidP="007234F4">
            <w:pPr>
              <w:rPr>
                <w:rFonts w:cs="Arial"/>
              </w:rPr>
            </w:pPr>
            <w:r>
              <w:rPr>
                <w:rFonts w:cs="Arial"/>
              </w:rPr>
              <w:t xml:space="preserve">Deliver positive </w:t>
            </w:r>
            <w:r w:rsidRPr="00DD1E50">
              <w:rPr>
                <w:rFonts w:cs="Arial"/>
              </w:rPr>
              <w:t>on site briefing / Training sessions on operational systems.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DD1E50" w:rsidRDefault="00D672F9" w:rsidP="007234F4">
            <w:pPr>
              <w:rPr>
                <w:rFonts w:cs="Arial"/>
              </w:rPr>
            </w:pPr>
            <w:r w:rsidRPr="00DD1E5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p>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DD1E50">
            <w:pPr>
              <w:rPr>
                <w:rFonts w:cs="Arial"/>
                <w:b/>
              </w:rPr>
            </w:pPr>
            <w:r w:rsidRPr="00DD1E50">
              <w:rPr>
                <w:rFonts w:cs="Arial"/>
              </w:rPr>
              <w:t>Be patient, but firm in providing local</w:t>
            </w:r>
            <w:r>
              <w:rPr>
                <w:rFonts w:cs="Arial"/>
              </w:rPr>
              <w:t xml:space="preserve"> support on day to day matters &amp;</w:t>
            </w:r>
            <w:r w:rsidRPr="00DD1E50">
              <w:rPr>
                <w:rFonts w:cs="Arial"/>
              </w:rPr>
              <w:t xml:space="preserve"> system administration</w:t>
            </w:r>
            <w:r>
              <w:rPr>
                <w:rFonts w:cs="Arial"/>
              </w:rPr>
              <w:t>.</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p w:rsidR="00D672F9" w:rsidRPr="00DD1E50" w:rsidRDefault="00D672F9" w:rsidP="007234F4">
            <w:pPr>
              <w:rPr>
                <w:rFonts w:cs="Arial"/>
              </w:rPr>
            </w:pPr>
            <w:r w:rsidRPr="00DD1E5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p>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DD1E50" w:rsidRDefault="00D672F9" w:rsidP="00DD1E50">
            <w:pPr>
              <w:rPr>
                <w:rFonts w:cs="Arial"/>
                <w:b/>
              </w:rPr>
            </w:pPr>
            <w:r w:rsidRPr="00DD1E50">
              <w:rPr>
                <w:rFonts w:cs="Arial"/>
                <w:b/>
              </w:rPr>
              <w:t>Grade 6 – All of the above plus: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272F07" w:rsidRDefault="00D672F9" w:rsidP="00DD1E50">
            <w:pPr>
              <w:rPr>
                <w:rFonts w:cs="Arial"/>
              </w:rPr>
            </w:pPr>
            <w:r w:rsidRPr="00272F07">
              <w:rPr>
                <w:rFonts w:cs="Arial"/>
              </w:rPr>
              <w:t>Constructive direction of allocated staff.</w:t>
            </w:r>
          </w:p>
        </w:tc>
        <w:tc>
          <w:tcPr>
            <w:tcW w:w="493" w:type="dxa"/>
            <w:tcBorders>
              <w:top w:val="single" w:sz="4" w:space="0" w:color="auto"/>
              <w:left w:val="single" w:sz="4" w:space="0" w:color="auto"/>
              <w:bottom w:val="single" w:sz="4" w:space="0" w:color="auto"/>
            </w:tcBorders>
            <w:shd w:val="clear" w:color="auto" w:fill="D9D9D9"/>
          </w:tcPr>
          <w:p w:rsidR="00D672F9" w:rsidRPr="00272F07" w:rsidRDefault="00D672F9" w:rsidP="007234F4">
            <w:pPr>
              <w:rPr>
                <w:rFonts w:cs="Arial"/>
              </w:rPr>
            </w:pPr>
            <w:r w:rsidRPr="00272F07">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272F07" w:rsidRDefault="00D672F9" w:rsidP="00DD1E50">
            <w:pPr>
              <w:rPr>
                <w:rFonts w:cs="Arial"/>
              </w:rPr>
            </w:pPr>
            <w:r>
              <w:rPr>
                <w:rFonts w:cs="Arial"/>
              </w:rPr>
              <w:t>Develop positive and professional working relationships with external stakeholders.</w:t>
            </w:r>
          </w:p>
        </w:tc>
        <w:tc>
          <w:tcPr>
            <w:tcW w:w="493" w:type="dxa"/>
            <w:tcBorders>
              <w:top w:val="single" w:sz="4" w:space="0" w:color="auto"/>
              <w:left w:val="single" w:sz="4" w:space="0" w:color="auto"/>
              <w:bottom w:val="single" w:sz="4" w:space="0" w:color="auto"/>
            </w:tcBorders>
            <w:shd w:val="clear" w:color="auto" w:fill="D9D9D9"/>
          </w:tcPr>
          <w:p w:rsidR="00D672F9" w:rsidRDefault="00D672F9" w:rsidP="007234F4">
            <w:pPr>
              <w:rPr>
                <w:rFonts w:cs="Arial"/>
              </w:rPr>
            </w:pPr>
          </w:p>
          <w:p w:rsidR="00D672F9" w:rsidRPr="00272F07" w:rsidRDefault="00D672F9" w:rsidP="007234F4">
            <w:pPr>
              <w:rPr>
                <w:rFonts w:cs="Arial"/>
              </w:rPr>
            </w:pPr>
            <w:r>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p>
          <w:p w:rsidR="00D672F9" w:rsidRPr="00F8327A" w:rsidRDefault="00D672F9" w:rsidP="007234F4">
            <w:pPr>
              <w:rPr>
                <w:rFonts w:cs="Arial"/>
              </w:rPr>
            </w:pPr>
            <w:r w:rsidRPr="00F8327A">
              <w:rPr>
                <w:rFonts w:cs="Arial"/>
              </w:rPr>
              <w:t>AF/I</w:t>
            </w:r>
          </w:p>
        </w:tc>
      </w:tr>
      <w:tr w:rsidR="00D672F9" w:rsidRPr="00C45A0F" w:rsidTr="007234F4">
        <w:trPr>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9741" w:type="dxa"/>
            <w:gridSpan w:val="5"/>
            <w:tcBorders>
              <w:top w:val="single" w:sz="4" w:space="0" w:color="auto"/>
              <w:bottom w:val="single" w:sz="4" w:space="0" w:color="auto"/>
            </w:tcBorders>
            <w:shd w:val="clear" w:color="auto" w:fill="D9D9D9"/>
          </w:tcPr>
          <w:p w:rsidR="00D672F9" w:rsidRPr="00C45A0F" w:rsidRDefault="00D672F9" w:rsidP="007234F4">
            <w:pPr>
              <w:rPr>
                <w:rFonts w:cs="Arial"/>
                <w:b/>
              </w:rPr>
            </w:pPr>
            <w:r>
              <w:rPr>
                <w:rFonts w:cs="Arial"/>
                <w:b/>
              </w:rPr>
              <w:t>Written Skills</w:t>
            </w: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7234F4">
            <w:pPr>
              <w:rPr>
                <w:rFonts w:cs="Arial"/>
                <w:b/>
              </w:rPr>
            </w:pPr>
            <w:r>
              <w:rPr>
                <w:rFonts w:cs="Arial"/>
                <w:b/>
              </w:rPr>
              <w:t>Grade 5:</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29" w:type="dxa"/>
            <w:vMerge/>
            <w:tcBorders>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DD1E50" w:rsidRDefault="00D672F9" w:rsidP="00A739DA">
            <w:pPr>
              <w:rPr>
                <w:rFonts w:cs="Arial"/>
              </w:rPr>
            </w:pPr>
            <w:r w:rsidRPr="00DD1E50">
              <w:rPr>
                <w:rFonts w:cs="Arial"/>
              </w:rPr>
              <w:t xml:space="preserve">Produce reports </w:t>
            </w:r>
            <w:r w:rsidR="000D06ED">
              <w:rPr>
                <w:rFonts w:cs="Arial"/>
              </w:rPr>
              <w:t xml:space="preserve">and presentation material </w:t>
            </w:r>
            <w:r w:rsidRPr="00DD1E50">
              <w:rPr>
                <w:rFonts w:cs="Arial"/>
              </w:rPr>
              <w:t>for managers and staff.</w:t>
            </w:r>
          </w:p>
        </w:tc>
        <w:tc>
          <w:tcPr>
            <w:tcW w:w="493" w:type="dxa"/>
            <w:tcBorders>
              <w:top w:val="single" w:sz="4" w:space="0" w:color="auto"/>
              <w:left w:val="single" w:sz="4" w:space="0" w:color="auto"/>
              <w:bottom w:val="single" w:sz="4" w:space="0" w:color="auto"/>
            </w:tcBorders>
            <w:shd w:val="clear" w:color="auto" w:fill="D9D9D9"/>
          </w:tcPr>
          <w:p w:rsidR="00D672F9" w:rsidRPr="00DD1E50" w:rsidRDefault="00D672F9" w:rsidP="007234F4">
            <w:pPr>
              <w:rPr>
                <w:rFonts w:cs="Arial"/>
              </w:rPr>
            </w:pPr>
            <w:r w:rsidRPr="00DD1E5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tcBorders>
              <w:bottom w:val="single" w:sz="4" w:space="0" w:color="auto"/>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Default="00D672F9" w:rsidP="007234F4">
            <w:pPr>
              <w:rPr>
                <w:rFonts w:cs="Arial"/>
                <w:b/>
              </w:rPr>
            </w:pPr>
            <w:r w:rsidRPr="00DD1E50">
              <w:rPr>
                <w:rFonts w:cs="Arial"/>
                <w:b/>
              </w:rPr>
              <w:t>Grade 6 – All of the above plus:</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29" w:type="dxa"/>
            <w:tcBorders>
              <w:bottom w:val="single" w:sz="4" w:space="0" w:color="auto"/>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bottom w:val="single" w:sz="4" w:space="0" w:color="auto"/>
              <w:right w:val="single" w:sz="4" w:space="0" w:color="auto"/>
            </w:tcBorders>
            <w:shd w:val="clear" w:color="auto" w:fill="auto"/>
          </w:tcPr>
          <w:p w:rsidR="00D672F9" w:rsidRPr="00DD1E50" w:rsidRDefault="00D672F9" w:rsidP="00A739DA">
            <w:pPr>
              <w:rPr>
                <w:rFonts w:cs="Arial"/>
              </w:rPr>
            </w:pPr>
            <w:r w:rsidRPr="00DD1E50">
              <w:rPr>
                <w:rFonts w:cs="Arial"/>
              </w:rPr>
              <w:t>Produce reports for managers and staff</w:t>
            </w:r>
            <w:r>
              <w:rPr>
                <w:rFonts w:cs="Arial"/>
              </w:rPr>
              <w:t xml:space="preserve"> suggesting improved ways of working.</w:t>
            </w:r>
          </w:p>
        </w:tc>
        <w:tc>
          <w:tcPr>
            <w:tcW w:w="493" w:type="dxa"/>
            <w:tcBorders>
              <w:top w:val="single" w:sz="4" w:space="0" w:color="auto"/>
              <w:left w:val="single" w:sz="4" w:space="0" w:color="auto"/>
              <w:bottom w:val="single" w:sz="4" w:space="0" w:color="auto"/>
            </w:tcBorders>
            <w:shd w:val="clear" w:color="auto" w:fill="D9D9D9"/>
          </w:tcPr>
          <w:p w:rsidR="00D672F9" w:rsidRPr="00DD1E50" w:rsidRDefault="00D672F9" w:rsidP="007234F4">
            <w:pPr>
              <w:rPr>
                <w:rFonts w:cs="Arial"/>
              </w:rPr>
            </w:pPr>
            <w:r w:rsidRPr="00DD1E50">
              <w:rPr>
                <w:rFonts w:cs="Arial"/>
              </w:rPr>
              <w:t>X</w:t>
            </w: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F8327A" w:rsidRDefault="00D672F9" w:rsidP="007234F4">
            <w:pPr>
              <w:rPr>
                <w:rFonts w:cs="Arial"/>
              </w:rPr>
            </w:pPr>
            <w:r w:rsidRPr="00F8327A">
              <w:rPr>
                <w:rFonts w:cs="Arial"/>
              </w:rPr>
              <w:t>AF/I</w:t>
            </w:r>
          </w:p>
        </w:tc>
      </w:tr>
      <w:tr w:rsidR="00D672F9" w:rsidRPr="00C45A0F" w:rsidTr="007234F4">
        <w:trPr>
          <w:cantSplit/>
          <w:jc w:val="center"/>
        </w:trPr>
        <w:tc>
          <w:tcPr>
            <w:tcW w:w="629" w:type="dxa"/>
            <w:vMerge w:val="restart"/>
            <w:tcBorders>
              <w:top w:val="single" w:sz="4" w:space="0" w:color="auto"/>
              <w:left w:val="single" w:sz="4" w:space="0" w:color="auto"/>
              <w:bottom w:val="single" w:sz="4" w:space="0" w:color="auto"/>
              <w:right w:val="single" w:sz="4" w:space="0" w:color="auto"/>
            </w:tcBorders>
            <w:shd w:val="clear" w:color="auto" w:fill="auto"/>
          </w:tcPr>
          <w:p w:rsidR="00D672F9" w:rsidRDefault="00D672F9" w:rsidP="007234F4">
            <w:pPr>
              <w:rPr>
                <w:rFonts w:cs="Arial"/>
                <w:b/>
              </w:rPr>
            </w:pPr>
            <w:r>
              <w:rPr>
                <w:rFonts w:cs="Arial"/>
                <w:b/>
              </w:rPr>
              <w:t>6.</w:t>
            </w: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D672F9" w:rsidRDefault="00D672F9" w:rsidP="007234F4">
            <w:pPr>
              <w:rPr>
                <w:rFonts w:cs="Arial"/>
                <w:b/>
              </w:rPr>
            </w:pPr>
            <w:r>
              <w:rPr>
                <w:rFonts w:cs="Arial"/>
                <w:b/>
              </w:rPr>
              <w:t>Other:</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D672F9" w:rsidRPr="0025375B" w:rsidRDefault="00D672F9" w:rsidP="00272F07">
            <w:pPr>
              <w:rPr>
                <w:rFonts w:cs="Arial"/>
              </w:rPr>
            </w:pPr>
            <w:r>
              <w:rPr>
                <w:rFonts w:cs="Arial"/>
              </w:rPr>
              <w:t>None.</w:t>
            </w: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trHeight w:val="303"/>
          <w:jc w:val="center"/>
        </w:trPr>
        <w:tc>
          <w:tcPr>
            <w:tcW w:w="629" w:type="dxa"/>
            <w:vMerge/>
            <w:tcBorders>
              <w:top w:val="single" w:sz="4" w:space="0" w:color="auto"/>
              <w:left w:val="single" w:sz="4" w:space="0" w:color="auto"/>
              <w:bottom w:val="single" w:sz="4" w:space="0" w:color="auto"/>
              <w:right w:val="single" w:sz="4" w:space="0" w:color="auto"/>
            </w:tcBorders>
            <w:shd w:val="clear" w:color="auto" w:fill="auto"/>
          </w:tcPr>
          <w:p w:rsidR="00D672F9" w:rsidRDefault="00D672F9" w:rsidP="007234F4">
            <w:pPr>
              <w:rPr>
                <w:rFonts w:cs="Arial"/>
                <w:b/>
              </w:rPr>
            </w:pPr>
          </w:p>
        </w:tc>
        <w:tc>
          <w:tcPr>
            <w:tcW w:w="7123" w:type="dxa"/>
            <w:gridSpan w:val="2"/>
            <w:tcBorders>
              <w:top w:val="single" w:sz="4" w:space="0" w:color="auto"/>
              <w:left w:val="single" w:sz="4" w:space="0" w:color="auto"/>
              <w:bottom w:val="single" w:sz="4" w:space="0" w:color="auto"/>
              <w:right w:val="single" w:sz="4" w:space="0" w:color="auto"/>
            </w:tcBorders>
            <w:shd w:val="clear" w:color="auto" w:fill="auto"/>
          </w:tcPr>
          <w:p w:rsidR="00D672F9" w:rsidRDefault="00D672F9" w:rsidP="007234F4">
            <w:pPr>
              <w:rPr>
                <w:rFonts w:cs="Arial"/>
                <w:b/>
              </w:rPr>
            </w:pPr>
          </w:p>
        </w:tc>
        <w:tc>
          <w:tcPr>
            <w:tcW w:w="493" w:type="dxa"/>
            <w:tcBorders>
              <w:top w:val="single" w:sz="4" w:space="0" w:color="auto"/>
              <w:left w:val="single" w:sz="4" w:space="0" w:color="auto"/>
              <w:bottom w:val="single" w:sz="4" w:space="0" w:color="auto"/>
            </w:tcBorders>
            <w:shd w:val="clear" w:color="auto" w:fill="D9D9D9"/>
          </w:tcPr>
          <w:p w:rsidR="00D672F9" w:rsidRPr="00C45A0F"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top w:val="single" w:sz="4" w:space="0" w:color="auto"/>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trHeight w:val="85"/>
          <w:jc w:val="center"/>
        </w:trPr>
        <w:tc>
          <w:tcPr>
            <w:tcW w:w="10370" w:type="dxa"/>
            <w:gridSpan w:val="6"/>
            <w:tcBorders>
              <w:top w:val="single" w:sz="4" w:space="0" w:color="auto"/>
              <w:left w:val="single" w:sz="4" w:space="0" w:color="auto"/>
              <w:bottom w:val="single" w:sz="4" w:space="0" w:color="auto"/>
            </w:tcBorders>
            <w:shd w:val="thinHorzCross" w:color="auto" w:fill="000000"/>
          </w:tcPr>
          <w:p w:rsidR="00D672F9" w:rsidRPr="00C45A0F" w:rsidRDefault="00D672F9" w:rsidP="007234F4">
            <w:pPr>
              <w:rPr>
                <w:rFonts w:cs="Arial"/>
                <w:b/>
              </w:rPr>
            </w:pPr>
          </w:p>
        </w:tc>
      </w:tr>
      <w:tr w:rsidR="00D672F9" w:rsidRPr="00C45A0F" w:rsidTr="007234F4">
        <w:trPr>
          <w:cantSplit/>
          <w:trHeight w:val="303"/>
          <w:jc w:val="center"/>
        </w:trPr>
        <w:tc>
          <w:tcPr>
            <w:tcW w:w="10370" w:type="dxa"/>
            <w:gridSpan w:val="6"/>
            <w:tcBorders>
              <w:top w:val="single" w:sz="4" w:space="0" w:color="auto"/>
              <w:left w:val="single" w:sz="4" w:space="0" w:color="auto"/>
              <w:bottom w:val="single" w:sz="4" w:space="0" w:color="auto"/>
            </w:tcBorders>
            <w:shd w:val="clear" w:color="auto" w:fill="auto"/>
          </w:tcPr>
          <w:p w:rsidR="00D672F9" w:rsidRPr="00610F65" w:rsidRDefault="00D672F9" w:rsidP="007234F4">
            <w:pPr>
              <w:rPr>
                <w:rFonts w:cs="Arial"/>
                <w:b/>
              </w:rPr>
            </w:pPr>
            <w:r w:rsidRPr="00610F65">
              <w:rPr>
                <w:rFonts w:cs="Arial"/>
                <w:b/>
                <w:szCs w:val="24"/>
              </w:rPr>
              <w:t>The requirements listed below are not considered during the job evaluation process, but are essential requirements for the role that will be assessed during the recruitment process.</w:t>
            </w:r>
          </w:p>
        </w:tc>
      </w:tr>
      <w:tr w:rsidR="00D672F9" w:rsidRPr="00C45A0F" w:rsidTr="007234F4">
        <w:trPr>
          <w:jc w:val="center"/>
        </w:trPr>
        <w:tc>
          <w:tcPr>
            <w:tcW w:w="646" w:type="dxa"/>
            <w:gridSpan w:val="2"/>
            <w:vMerge w:val="restart"/>
            <w:tcBorders>
              <w:top w:val="single" w:sz="4" w:space="0" w:color="auto"/>
              <w:right w:val="single" w:sz="4" w:space="0" w:color="auto"/>
            </w:tcBorders>
          </w:tcPr>
          <w:p w:rsidR="00D672F9" w:rsidRPr="00E33471" w:rsidRDefault="00D672F9" w:rsidP="007234F4">
            <w:pPr>
              <w:rPr>
                <w:rFonts w:cs="Arial"/>
                <w:b/>
              </w:rPr>
            </w:pPr>
            <w:r>
              <w:rPr>
                <w:rFonts w:cs="Arial"/>
                <w:b/>
              </w:rPr>
              <w:t xml:space="preserve">7. </w:t>
            </w:r>
          </w:p>
        </w:tc>
        <w:tc>
          <w:tcPr>
            <w:tcW w:w="9724" w:type="dxa"/>
            <w:gridSpan w:val="4"/>
            <w:tcBorders>
              <w:top w:val="single" w:sz="4" w:space="0" w:color="auto"/>
              <w:bottom w:val="single" w:sz="4" w:space="0" w:color="auto"/>
            </w:tcBorders>
            <w:shd w:val="clear" w:color="auto" w:fill="D9D9D9"/>
          </w:tcPr>
          <w:p w:rsidR="00D672F9" w:rsidRPr="00C45A0F" w:rsidRDefault="00D672F9" w:rsidP="007234F4">
            <w:pPr>
              <w:rPr>
                <w:rFonts w:cs="Arial"/>
                <w:b/>
              </w:rPr>
            </w:pPr>
            <w:r w:rsidRPr="00524D70">
              <w:rPr>
                <w:rFonts w:cs="Arial"/>
                <w:b/>
              </w:rPr>
              <w:t>C</w:t>
            </w:r>
            <w:r>
              <w:rPr>
                <w:rFonts w:cs="Arial"/>
                <w:b/>
              </w:rPr>
              <w:t>ompetencies</w:t>
            </w:r>
            <w:r w:rsidRPr="00524D70">
              <w:rPr>
                <w:rFonts w:cs="Arial"/>
                <w:b/>
              </w:rPr>
              <w:t>:</w:t>
            </w:r>
          </w:p>
        </w:tc>
      </w:tr>
      <w:tr w:rsidR="00D672F9" w:rsidRPr="00C45A0F" w:rsidTr="007234F4">
        <w:trPr>
          <w:cantSplit/>
          <w:jc w:val="center"/>
        </w:trPr>
        <w:tc>
          <w:tcPr>
            <w:tcW w:w="646" w:type="dxa"/>
            <w:gridSpan w:val="2"/>
            <w:vMerge/>
            <w:tcBorders>
              <w:right w:val="single" w:sz="4" w:space="0" w:color="auto"/>
            </w:tcBorders>
          </w:tcPr>
          <w:p w:rsidR="00D672F9" w:rsidRPr="0027299B" w:rsidRDefault="00D672F9" w:rsidP="007234F4">
            <w:pPr>
              <w:rPr>
                <w:rFonts w:cs="Arial"/>
              </w:rPr>
            </w:pPr>
          </w:p>
        </w:tc>
        <w:tc>
          <w:tcPr>
            <w:tcW w:w="7106" w:type="dxa"/>
            <w:tcBorders>
              <w:top w:val="single" w:sz="4" w:space="0" w:color="auto"/>
              <w:bottom w:val="single" w:sz="4" w:space="0" w:color="auto"/>
              <w:right w:val="single" w:sz="4" w:space="0" w:color="auto"/>
            </w:tcBorders>
          </w:tcPr>
          <w:p w:rsidR="00D672F9" w:rsidRDefault="00D672F9" w:rsidP="007234F4">
            <w:pPr>
              <w:rPr>
                <w:rFonts w:cs="Arial"/>
                <w:b/>
              </w:rPr>
            </w:pPr>
            <w:r>
              <w:rPr>
                <w:szCs w:val="24"/>
              </w:rPr>
              <w:t xml:space="preserve">The competencies listed below are </w:t>
            </w:r>
            <w:r w:rsidRPr="00DB5045">
              <w:rPr>
                <w:b/>
                <w:szCs w:val="24"/>
              </w:rPr>
              <w:t>all</w:t>
            </w:r>
            <w:r>
              <w:rPr>
                <w:szCs w:val="24"/>
              </w:rPr>
              <w:t xml:space="preserve"> essential requirements for working at Hull City Council in any post; however, those that have been ticked as essential have been identified as key competencies for this role and will be measured as part of the selection process.</w:t>
            </w:r>
            <w:r w:rsidRPr="00E33471">
              <w:rPr>
                <w:szCs w:val="24"/>
              </w:rPr>
              <w:t xml:space="preserve">  </w:t>
            </w:r>
            <w:r w:rsidRPr="00317563">
              <w:rPr>
                <w:b/>
                <w:szCs w:val="24"/>
              </w:rPr>
              <w:t>They are not required to be addressed in the candidate’s application form</w:t>
            </w:r>
            <w:r>
              <w:rPr>
                <w:szCs w:val="24"/>
              </w:rPr>
              <w:t>.</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1377" w:type="dxa"/>
            <w:tcBorders>
              <w:left w:val="single" w:sz="4" w:space="0" w:color="auto"/>
              <w:bottom w:val="single" w:sz="4" w:space="0" w:color="auto"/>
            </w:tcBorders>
            <w:shd w:val="clear" w:color="auto" w:fill="auto"/>
          </w:tcPr>
          <w:p w:rsidR="00D672F9" w:rsidRPr="00C45A0F" w:rsidRDefault="00D672F9" w:rsidP="007234F4">
            <w:pPr>
              <w:rPr>
                <w:rFonts w:cs="Arial"/>
                <w:b/>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rPr>
            </w:pPr>
            <w:r w:rsidRPr="001A3F89">
              <w:rPr>
                <w:rFonts w:cs="Arial"/>
              </w:rPr>
              <w:t xml:space="preserve">Leading forward </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rPr>
            </w:pPr>
            <w:r>
              <w:rPr>
                <w:rFonts w:cs="Arial"/>
              </w:rPr>
              <w:t>Improving s</w:t>
            </w:r>
            <w:r w:rsidRPr="001A3F89">
              <w:rPr>
                <w:rFonts w:cs="Arial"/>
              </w:rPr>
              <w:t>ervices</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rPr>
            </w:pPr>
            <w:r w:rsidRPr="001A3F89">
              <w:rPr>
                <w:rFonts w:cs="Arial"/>
              </w:rPr>
              <w:t>Analysis and decision making</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u w:val="single"/>
              </w:rPr>
            </w:pPr>
            <w:r w:rsidRPr="001A3F89">
              <w:rPr>
                <w:rFonts w:cs="Arial"/>
              </w:rPr>
              <w:t>Making things happen</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u w:val="single"/>
              </w:rPr>
            </w:pPr>
            <w:r w:rsidRPr="001A3F89">
              <w:rPr>
                <w:rFonts w:cs="Arial"/>
              </w:rPr>
              <w:t xml:space="preserve">Communicating with impact </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u w:val="single"/>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u w:val="single"/>
              </w:rPr>
            </w:pPr>
            <w:r w:rsidRPr="001A3F89">
              <w:rPr>
                <w:rFonts w:cs="Arial"/>
              </w:rPr>
              <w:t xml:space="preserve">Collaboration </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rPr>
            </w:pPr>
          </w:p>
        </w:tc>
        <w:tc>
          <w:tcPr>
            <w:tcW w:w="7106" w:type="dxa"/>
            <w:tcBorders>
              <w:top w:val="single" w:sz="4" w:space="0" w:color="auto"/>
              <w:bottom w:val="single" w:sz="4" w:space="0" w:color="auto"/>
              <w:right w:val="single" w:sz="4" w:space="0" w:color="auto"/>
            </w:tcBorders>
            <w:shd w:val="clear" w:color="auto" w:fill="auto"/>
          </w:tcPr>
          <w:p w:rsidR="00D672F9" w:rsidRPr="001A3F89" w:rsidRDefault="00D672F9" w:rsidP="007234F4">
            <w:pPr>
              <w:rPr>
                <w:rFonts w:cs="Arial"/>
              </w:rPr>
            </w:pPr>
            <w:r w:rsidRPr="001A3F89">
              <w:rPr>
                <w:rFonts w:cs="Arial"/>
              </w:rPr>
              <w:t>Developing self and others</w:t>
            </w:r>
          </w:p>
        </w:tc>
        <w:tc>
          <w:tcPr>
            <w:tcW w:w="493" w:type="dxa"/>
            <w:tcBorders>
              <w:left w:val="single" w:sz="4" w:space="0" w:color="auto"/>
              <w:bottom w:val="single" w:sz="4" w:space="0" w:color="auto"/>
            </w:tcBorders>
            <w:shd w:val="clear" w:color="auto" w:fill="auto"/>
          </w:tcPr>
          <w:p w:rsidR="00D672F9" w:rsidRPr="00C45A0F" w:rsidRDefault="00D672F9" w:rsidP="007234F4">
            <w:pPr>
              <w:rPr>
                <w:rFonts w:cs="Arial"/>
                <w:b/>
              </w:rPr>
            </w:pPr>
          </w:p>
        </w:tc>
        <w:tc>
          <w:tcPr>
            <w:tcW w:w="748"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left w:val="single" w:sz="4" w:space="0" w:color="auto"/>
              <w:bottom w:val="single" w:sz="4" w:space="0" w:color="auto"/>
            </w:tcBorders>
            <w:shd w:val="clear" w:color="auto" w:fill="auto"/>
          </w:tcPr>
          <w:p w:rsidR="00D672F9" w:rsidRPr="00671F17" w:rsidRDefault="00D672F9" w:rsidP="007234F4">
            <w:pPr>
              <w:rPr>
                <w:rFonts w:cs="Arial"/>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257987" w:rsidRDefault="00D672F9" w:rsidP="007234F4">
            <w:pPr>
              <w:rPr>
                <w:rFonts w:cs="Arial"/>
                <w:b/>
              </w:rPr>
            </w:pPr>
          </w:p>
        </w:tc>
        <w:tc>
          <w:tcPr>
            <w:tcW w:w="9724" w:type="dxa"/>
            <w:gridSpan w:val="4"/>
            <w:tcBorders>
              <w:top w:val="single" w:sz="4" w:space="0" w:color="auto"/>
              <w:bottom w:val="single" w:sz="4" w:space="0" w:color="auto"/>
            </w:tcBorders>
            <w:shd w:val="clear" w:color="auto" w:fill="auto"/>
          </w:tcPr>
          <w:p w:rsidR="00D672F9" w:rsidRPr="00671F17" w:rsidRDefault="00D672F9" w:rsidP="007234F4">
            <w:pPr>
              <w:rPr>
                <w:rFonts w:cs="Arial"/>
                <w:szCs w:val="24"/>
              </w:rPr>
            </w:pPr>
            <w:r>
              <w:rPr>
                <w:rFonts w:cs="Arial"/>
                <w:szCs w:val="24"/>
              </w:rPr>
              <w:t xml:space="preserve">A copy of the Competency Framework can be accessed via the Council’s website – </w:t>
            </w:r>
            <w:hyperlink r:id="rId9" w:history="1">
              <w:r w:rsidRPr="0076020B">
                <w:rPr>
                  <w:rStyle w:val="Hyperlink"/>
                  <w:rFonts w:cs="Arial"/>
                  <w:szCs w:val="24"/>
                </w:rPr>
                <w:t>www.hullcc.gov.uk/jobs</w:t>
              </w:r>
            </w:hyperlink>
          </w:p>
        </w:tc>
      </w:tr>
      <w:tr w:rsidR="00D672F9" w:rsidRPr="00C45A0F" w:rsidTr="007234F4">
        <w:trPr>
          <w:jc w:val="center"/>
        </w:trPr>
        <w:tc>
          <w:tcPr>
            <w:tcW w:w="646" w:type="dxa"/>
            <w:gridSpan w:val="2"/>
            <w:vMerge w:val="restart"/>
            <w:tcBorders>
              <w:top w:val="single" w:sz="4" w:space="0" w:color="auto"/>
              <w:right w:val="single" w:sz="4" w:space="0" w:color="auto"/>
            </w:tcBorders>
          </w:tcPr>
          <w:p w:rsidR="00D672F9" w:rsidRPr="00E33471" w:rsidRDefault="00D672F9" w:rsidP="007234F4">
            <w:pPr>
              <w:rPr>
                <w:rFonts w:cs="Arial"/>
                <w:b/>
              </w:rPr>
            </w:pPr>
            <w:r>
              <w:rPr>
                <w:b/>
              </w:rPr>
              <w:t>8</w:t>
            </w:r>
            <w:r w:rsidRPr="00E33471">
              <w:rPr>
                <w:b/>
              </w:rPr>
              <w:t xml:space="preserve">. </w:t>
            </w:r>
          </w:p>
        </w:tc>
        <w:tc>
          <w:tcPr>
            <w:tcW w:w="9724" w:type="dxa"/>
            <w:gridSpan w:val="4"/>
            <w:tcBorders>
              <w:top w:val="single" w:sz="4" w:space="0" w:color="auto"/>
              <w:bottom w:val="single" w:sz="4" w:space="0" w:color="auto"/>
            </w:tcBorders>
            <w:shd w:val="clear" w:color="auto" w:fill="D9D9D9"/>
          </w:tcPr>
          <w:p w:rsidR="00D672F9" w:rsidRPr="00671F17" w:rsidRDefault="00D672F9" w:rsidP="007234F4">
            <w:pPr>
              <w:rPr>
                <w:rFonts w:cs="Arial"/>
                <w:b/>
                <w:szCs w:val="24"/>
              </w:rPr>
            </w:pPr>
            <w:r>
              <w:rPr>
                <w:b/>
              </w:rPr>
              <w:t>Additional Requirements:</w:t>
            </w: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Pr="00E33471" w:rsidRDefault="00D672F9" w:rsidP="007234F4">
            <w:pPr>
              <w:rPr>
                <w:rFonts w:cs="Arial"/>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rsidR="00D672F9" w:rsidRPr="0025375B" w:rsidRDefault="00D672F9" w:rsidP="00202E13">
            <w:pPr>
              <w:rPr>
                <w:rFonts w:cs="Arial"/>
              </w:rPr>
            </w:pPr>
            <w:r>
              <w:rPr>
                <w:rFonts w:cs="Arial"/>
                <w:color w:val="000000"/>
                <w:szCs w:val="24"/>
              </w:rPr>
              <w:t xml:space="preserve">Cross as an essential requirement if </w:t>
            </w:r>
            <w:r w:rsidRPr="00C62AFA">
              <w:rPr>
                <w:rFonts w:cs="Arial"/>
                <w:color w:val="000000"/>
                <w:szCs w:val="24"/>
              </w:rPr>
              <w:t xml:space="preserve">the </w:t>
            </w:r>
            <w:r>
              <w:rPr>
                <w:rFonts w:cs="Arial"/>
                <w:color w:val="000000"/>
                <w:szCs w:val="24"/>
              </w:rPr>
              <w:t>candidate requires a Baseline Personnel Security Check (BPSS).</w:t>
            </w: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D672F9" w:rsidRPr="00524D70" w:rsidRDefault="00D672F9" w:rsidP="007234F4">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D672F9" w:rsidRPr="00991C1B" w:rsidRDefault="00D672F9"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b/>
                <w:szCs w:val="24"/>
              </w:rPr>
            </w:pPr>
          </w:p>
        </w:tc>
      </w:tr>
      <w:tr w:rsidR="00D672F9" w:rsidRPr="00C45A0F" w:rsidTr="007234F4">
        <w:trPr>
          <w:cantSplit/>
          <w:jc w:val="center"/>
        </w:trPr>
        <w:tc>
          <w:tcPr>
            <w:tcW w:w="646" w:type="dxa"/>
            <w:gridSpan w:val="2"/>
            <w:vMerge/>
            <w:tcBorders>
              <w:right w:val="single" w:sz="4" w:space="0" w:color="auto"/>
            </w:tcBorders>
            <w:shd w:val="clear" w:color="auto" w:fill="auto"/>
          </w:tcPr>
          <w:p w:rsidR="00D672F9" w:rsidRDefault="00D672F9" w:rsidP="007234F4">
            <w:pPr>
              <w:rPr>
                <w:rFonts w:cs="Arial"/>
                <w:b/>
              </w:rPr>
            </w:pPr>
          </w:p>
        </w:tc>
        <w:tc>
          <w:tcPr>
            <w:tcW w:w="7106" w:type="dxa"/>
            <w:tcBorders>
              <w:top w:val="single" w:sz="4" w:space="0" w:color="auto"/>
              <w:left w:val="single" w:sz="4" w:space="0" w:color="auto"/>
              <w:bottom w:val="single" w:sz="4" w:space="0" w:color="auto"/>
              <w:right w:val="single" w:sz="4" w:space="0" w:color="auto"/>
            </w:tcBorders>
            <w:shd w:val="clear" w:color="auto" w:fill="auto"/>
          </w:tcPr>
          <w:p w:rsidR="00D672F9" w:rsidRDefault="00D672F9" w:rsidP="007234F4">
            <w:pPr>
              <w:rPr>
                <w:rFonts w:cs="Arial"/>
                <w:b/>
              </w:rPr>
            </w:pPr>
          </w:p>
        </w:tc>
        <w:tc>
          <w:tcPr>
            <w:tcW w:w="493" w:type="dxa"/>
            <w:tcBorders>
              <w:top w:val="single" w:sz="4" w:space="0" w:color="auto"/>
              <w:left w:val="single" w:sz="4" w:space="0" w:color="auto"/>
              <w:bottom w:val="single" w:sz="4" w:space="0" w:color="auto"/>
              <w:right w:val="single" w:sz="4" w:space="0" w:color="auto"/>
            </w:tcBorders>
            <w:shd w:val="clear" w:color="auto" w:fill="auto"/>
          </w:tcPr>
          <w:p w:rsidR="00D672F9" w:rsidRPr="00524D70" w:rsidRDefault="00D672F9" w:rsidP="007234F4">
            <w:pPr>
              <w:rPr>
                <w:rFonts w:cs="Arial"/>
                <w:b/>
              </w:rPr>
            </w:pPr>
          </w:p>
        </w:tc>
        <w:tc>
          <w:tcPr>
            <w:tcW w:w="748" w:type="dxa"/>
            <w:tcBorders>
              <w:top w:val="single" w:sz="4" w:space="0" w:color="auto"/>
              <w:left w:val="single" w:sz="4" w:space="0" w:color="auto"/>
              <w:bottom w:val="single" w:sz="4" w:space="0" w:color="auto"/>
              <w:right w:val="single" w:sz="4" w:space="0" w:color="auto"/>
            </w:tcBorders>
            <w:shd w:val="clear" w:color="auto" w:fill="auto"/>
          </w:tcPr>
          <w:p w:rsidR="00D672F9" w:rsidRPr="00991C1B" w:rsidRDefault="00D672F9" w:rsidP="007234F4">
            <w:pPr>
              <w:rPr>
                <w:rFonts w:cs="Arial"/>
                <w:szCs w:val="24"/>
              </w:rPr>
            </w:pPr>
            <w:r w:rsidRPr="00991C1B">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b/>
                <w:szCs w:val="24"/>
              </w:rPr>
            </w:pPr>
          </w:p>
        </w:tc>
      </w:tr>
      <w:tr w:rsidR="00D672F9" w:rsidRPr="00C45A0F" w:rsidTr="007234F4">
        <w:trPr>
          <w:jc w:val="center"/>
        </w:trPr>
        <w:tc>
          <w:tcPr>
            <w:tcW w:w="646" w:type="dxa"/>
            <w:gridSpan w:val="2"/>
            <w:vMerge w:val="restart"/>
            <w:tcBorders>
              <w:top w:val="single" w:sz="4" w:space="0" w:color="auto"/>
              <w:right w:val="single" w:sz="4" w:space="0" w:color="auto"/>
            </w:tcBorders>
          </w:tcPr>
          <w:p w:rsidR="00D672F9" w:rsidRDefault="00D672F9" w:rsidP="007234F4">
            <w:pPr>
              <w:rPr>
                <w:rFonts w:cs="Arial"/>
                <w:b/>
              </w:rPr>
            </w:pPr>
            <w:r>
              <w:rPr>
                <w:rFonts w:cs="Arial"/>
                <w:b/>
              </w:rPr>
              <w:t xml:space="preserve">9. </w:t>
            </w:r>
          </w:p>
        </w:tc>
        <w:tc>
          <w:tcPr>
            <w:tcW w:w="9724" w:type="dxa"/>
            <w:gridSpan w:val="4"/>
            <w:tcBorders>
              <w:top w:val="single" w:sz="4" w:space="0" w:color="auto"/>
              <w:bottom w:val="single" w:sz="4" w:space="0" w:color="auto"/>
            </w:tcBorders>
            <w:shd w:val="clear" w:color="auto" w:fill="D9D9D9"/>
          </w:tcPr>
          <w:p w:rsidR="00D672F9" w:rsidRPr="00671F17" w:rsidRDefault="00D672F9" w:rsidP="007234F4">
            <w:pPr>
              <w:rPr>
                <w:rFonts w:cs="Arial"/>
                <w:b/>
                <w:szCs w:val="24"/>
              </w:rPr>
            </w:pPr>
            <w:r>
              <w:rPr>
                <w:rFonts w:cs="Arial"/>
                <w:b/>
              </w:rPr>
              <w:t>Disclosure of Criminal Record:</w:t>
            </w:r>
          </w:p>
        </w:tc>
      </w:tr>
      <w:tr w:rsidR="00D672F9" w:rsidRPr="00C45A0F" w:rsidTr="007234F4">
        <w:trPr>
          <w:cantSplit/>
          <w:jc w:val="center"/>
        </w:trPr>
        <w:tc>
          <w:tcPr>
            <w:tcW w:w="646" w:type="dxa"/>
            <w:gridSpan w:val="2"/>
            <w:vMerge/>
            <w:tcBorders>
              <w:right w:val="single" w:sz="4" w:space="0" w:color="auto"/>
            </w:tcBorders>
          </w:tcPr>
          <w:p w:rsidR="00D672F9" w:rsidRPr="00524D70" w:rsidRDefault="00D672F9" w:rsidP="007234F4">
            <w:pPr>
              <w:rPr>
                <w:rFonts w:cs="Arial"/>
              </w:rPr>
            </w:pPr>
          </w:p>
        </w:tc>
        <w:tc>
          <w:tcPr>
            <w:tcW w:w="7106" w:type="dxa"/>
            <w:tcBorders>
              <w:top w:val="single" w:sz="4" w:space="0" w:color="auto"/>
              <w:bottom w:val="single" w:sz="4" w:space="0" w:color="auto"/>
              <w:right w:val="single" w:sz="4" w:space="0" w:color="auto"/>
            </w:tcBorders>
          </w:tcPr>
          <w:p w:rsidR="00D672F9" w:rsidRPr="00993EEB" w:rsidRDefault="00D672F9" w:rsidP="007234F4">
            <w:pPr>
              <w:rPr>
                <w:rFonts w:cs="Arial"/>
              </w:rPr>
            </w:pPr>
            <w:r w:rsidRPr="00524D70">
              <w:rPr>
                <w:rFonts w:cs="Arial"/>
              </w:rPr>
              <w:t>The successful candidate’s appointment will be subject to the Council obtaining a s</w:t>
            </w:r>
            <w:r w:rsidRPr="00105388">
              <w:rPr>
                <w:rFonts w:cs="Arial"/>
              </w:rPr>
              <w:t>atisfactory Basic #Standard/#Enhanced# Enhanced &amp; Barring</w:t>
            </w:r>
            <w:r>
              <w:rPr>
                <w:rFonts w:cs="Arial"/>
              </w:rPr>
              <w:t xml:space="preserve"> List</w:t>
            </w:r>
            <w:r w:rsidRPr="00524D70">
              <w:rPr>
                <w:rFonts w:cs="Arial"/>
              </w:rPr>
              <w:t xml:space="preserve"> Disclosure from the </w:t>
            </w:r>
            <w:r>
              <w:rPr>
                <w:rFonts w:cs="Arial"/>
              </w:rPr>
              <w:t>Disclosure &amp; Barring Service (if ticked as an essential requirement)</w:t>
            </w:r>
            <w:r w:rsidRPr="00524D70">
              <w:rPr>
                <w:rFonts w:cs="Arial"/>
              </w:rPr>
              <w:t>.</w:t>
            </w:r>
          </w:p>
          <w:p w:rsidR="00D672F9" w:rsidRPr="000A4431" w:rsidRDefault="00D672F9" w:rsidP="007234F4">
            <w:pPr>
              <w:rPr>
                <w:rFonts w:cs="Arial"/>
                <w:b/>
                <w:i/>
              </w:rPr>
            </w:pPr>
          </w:p>
        </w:tc>
        <w:tc>
          <w:tcPr>
            <w:tcW w:w="493" w:type="dxa"/>
            <w:tcBorders>
              <w:top w:val="single" w:sz="4" w:space="0" w:color="auto"/>
              <w:left w:val="single" w:sz="4" w:space="0" w:color="auto"/>
              <w:bottom w:val="single" w:sz="4" w:space="0" w:color="auto"/>
            </w:tcBorders>
            <w:shd w:val="clear" w:color="auto" w:fill="auto"/>
          </w:tcPr>
          <w:p w:rsidR="00D672F9" w:rsidRPr="00524D70"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szCs w:val="24"/>
              </w:rPr>
            </w:pPr>
            <w:r>
              <w:rPr>
                <w:rFonts w:cs="Arial"/>
                <w:szCs w:val="24"/>
              </w:rPr>
              <w:t>DBS</w:t>
            </w:r>
            <w:r w:rsidRPr="00671F17">
              <w:rPr>
                <w:rFonts w:cs="Arial"/>
                <w:szCs w:val="24"/>
              </w:rPr>
              <w:t xml:space="preserve"> Disclosure</w:t>
            </w:r>
          </w:p>
        </w:tc>
      </w:tr>
      <w:tr w:rsidR="00D672F9" w:rsidRPr="00C45A0F" w:rsidTr="007234F4">
        <w:trPr>
          <w:cantSplit/>
          <w:jc w:val="center"/>
        </w:trPr>
        <w:tc>
          <w:tcPr>
            <w:tcW w:w="646" w:type="dxa"/>
            <w:gridSpan w:val="2"/>
            <w:vMerge/>
            <w:tcBorders>
              <w:right w:val="single" w:sz="4" w:space="0" w:color="auto"/>
            </w:tcBorders>
          </w:tcPr>
          <w:p w:rsidR="00D672F9" w:rsidRPr="003752EB" w:rsidRDefault="00D672F9" w:rsidP="007234F4">
            <w:pPr>
              <w:rPr>
                <w:rFonts w:cs="Arial"/>
              </w:rPr>
            </w:pPr>
          </w:p>
        </w:tc>
        <w:tc>
          <w:tcPr>
            <w:tcW w:w="7106" w:type="dxa"/>
            <w:tcBorders>
              <w:top w:val="single" w:sz="4" w:space="0" w:color="auto"/>
              <w:bottom w:val="single" w:sz="4" w:space="0" w:color="auto"/>
              <w:right w:val="single" w:sz="4" w:space="0" w:color="auto"/>
            </w:tcBorders>
          </w:tcPr>
          <w:p w:rsidR="00D672F9" w:rsidRPr="003752EB" w:rsidRDefault="00D672F9" w:rsidP="007234F4">
            <w:pPr>
              <w:rPr>
                <w:rFonts w:cs="Arial"/>
              </w:rPr>
            </w:pPr>
            <w:r>
              <w:rPr>
                <w:rFonts w:cs="Arial"/>
              </w:rPr>
              <w:t>If the post-holder requires a DBS disclosure the candidate is required to declare f</w:t>
            </w:r>
            <w:r w:rsidRPr="003752EB">
              <w:rPr>
                <w:rFonts w:cs="Arial"/>
              </w:rPr>
              <w:t xml:space="preserve">ull details of everything on </w:t>
            </w:r>
            <w:r>
              <w:rPr>
                <w:rFonts w:cs="Arial"/>
              </w:rPr>
              <w:t xml:space="preserve">their </w:t>
            </w:r>
            <w:r w:rsidRPr="003752EB">
              <w:rPr>
                <w:rFonts w:cs="Arial"/>
              </w:rPr>
              <w:t>criminal record</w:t>
            </w:r>
            <w:r>
              <w:rPr>
                <w:rFonts w:cs="Arial"/>
              </w:rPr>
              <w:t>.</w:t>
            </w:r>
          </w:p>
        </w:tc>
        <w:tc>
          <w:tcPr>
            <w:tcW w:w="493" w:type="dxa"/>
            <w:tcBorders>
              <w:top w:val="single" w:sz="4" w:space="0" w:color="auto"/>
              <w:left w:val="single" w:sz="4" w:space="0" w:color="auto"/>
              <w:bottom w:val="single" w:sz="4" w:space="0" w:color="auto"/>
            </w:tcBorders>
            <w:shd w:val="clear" w:color="auto" w:fill="auto"/>
          </w:tcPr>
          <w:p w:rsidR="00D672F9" w:rsidRPr="00524D70" w:rsidRDefault="00D672F9" w:rsidP="007234F4">
            <w:pPr>
              <w:rPr>
                <w:rFonts w:cs="Arial"/>
                <w:b/>
              </w:rPr>
            </w:pPr>
          </w:p>
        </w:tc>
        <w:tc>
          <w:tcPr>
            <w:tcW w:w="748"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AF(after short listing)</w:t>
            </w:r>
          </w:p>
        </w:tc>
      </w:tr>
      <w:tr w:rsidR="00D672F9" w:rsidRPr="00DE73E3" w:rsidTr="007234F4">
        <w:trPr>
          <w:cantSplit/>
          <w:jc w:val="center"/>
        </w:trPr>
        <w:tc>
          <w:tcPr>
            <w:tcW w:w="646" w:type="dxa"/>
            <w:gridSpan w:val="2"/>
            <w:vMerge/>
            <w:tcBorders>
              <w:bottom w:val="single" w:sz="4" w:space="0" w:color="auto"/>
              <w:right w:val="single" w:sz="4" w:space="0" w:color="auto"/>
            </w:tcBorders>
          </w:tcPr>
          <w:p w:rsidR="00D672F9" w:rsidRPr="003752EB" w:rsidRDefault="00D672F9" w:rsidP="007234F4">
            <w:pPr>
              <w:rPr>
                <w:rFonts w:cs="Arial"/>
              </w:rPr>
            </w:pPr>
          </w:p>
        </w:tc>
        <w:tc>
          <w:tcPr>
            <w:tcW w:w="7106" w:type="dxa"/>
            <w:tcBorders>
              <w:top w:val="single" w:sz="4" w:space="0" w:color="auto"/>
              <w:bottom w:val="single" w:sz="4" w:space="0" w:color="auto"/>
              <w:right w:val="single" w:sz="4" w:space="0" w:color="auto"/>
            </w:tcBorders>
          </w:tcPr>
          <w:p w:rsidR="00D672F9" w:rsidRPr="003752EB" w:rsidRDefault="00D672F9" w:rsidP="007234F4">
            <w:pPr>
              <w:rPr>
                <w:rFonts w:cs="Arial"/>
              </w:rPr>
            </w:pPr>
            <w:r>
              <w:rPr>
                <w:rFonts w:cs="Arial"/>
              </w:rPr>
              <w:t>If the post-holder requires a ‘Basic Disclosure’ or no disclosure is required, the candidate is required to declare unspent convictions only.</w:t>
            </w:r>
          </w:p>
        </w:tc>
        <w:tc>
          <w:tcPr>
            <w:tcW w:w="493" w:type="dxa"/>
            <w:tcBorders>
              <w:top w:val="single" w:sz="4" w:space="0" w:color="auto"/>
              <w:left w:val="single" w:sz="4" w:space="0" w:color="auto"/>
              <w:bottom w:val="single" w:sz="4" w:space="0" w:color="auto"/>
            </w:tcBorders>
            <w:shd w:val="clear" w:color="auto" w:fill="auto"/>
          </w:tcPr>
          <w:p w:rsidR="00D672F9" w:rsidRPr="00524D70" w:rsidRDefault="00E958E6" w:rsidP="007234F4">
            <w:pPr>
              <w:rPr>
                <w:rFonts w:cs="Arial"/>
                <w:b/>
              </w:rPr>
            </w:pPr>
            <w:r>
              <w:rPr>
                <w:rFonts w:cs="Arial"/>
                <w:b/>
              </w:rPr>
              <w:t>X</w:t>
            </w:r>
            <w:bookmarkStart w:id="0" w:name="_GoBack"/>
            <w:bookmarkEnd w:id="0"/>
          </w:p>
        </w:tc>
        <w:tc>
          <w:tcPr>
            <w:tcW w:w="748"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N/A</w:t>
            </w:r>
          </w:p>
        </w:tc>
        <w:tc>
          <w:tcPr>
            <w:tcW w:w="1377" w:type="dxa"/>
            <w:tcBorders>
              <w:top w:val="single" w:sz="4" w:space="0" w:color="auto"/>
              <w:left w:val="single" w:sz="4" w:space="0" w:color="auto"/>
              <w:bottom w:val="single" w:sz="4" w:space="0" w:color="auto"/>
            </w:tcBorders>
            <w:shd w:val="clear" w:color="auto" w:fill="auto"/>
          </w:tcPr>
          <w:p w:rsidR="00D672F9" w:rsidRPr="00671F17" w:rsidRDefault="00D672F9" w:rsidP="007234F4">
            <w:pPr>
              <w:rPr>
                <w:rFonts w:cs="Arial"/>
                <w:szCs w:val="24"/>
              </w:rPr>
            </w:pPr>
            <w:r w:rsidRPr="00671F17">
              <w:rPr>
                <w:rFonts w:cs="Arial"/>
                <w:szCs w:val="24"/>
              </w:rPr>
              <w:t>AF(after short listing)</w:t>
            </w:r>
          </w:p>
        </w:tc>
      </w:tr>
    </w:tbl>
    <w:p w:rsidR="007234F4" w:rsidRDefault="007234F4" w:rsidP="00BC66C5">
      <w:pPr>
        <w:jc w:val="center"/>
      </w:pPr>
    </w:p>
    <w:sectPr w:rsidR="007234F4" w:rsidSect="007234F4">
      <w:headerReference w:type="even" r:id="rId10"/>
      <w:headerReference w:type="default" r:id="rId11"/>
      <w:footerReference w:type="even" r:id="rId12"/>
      <w:footerReference w:type="default" r:id="rId13"/>
      <w:headerReference w:type="first" r:id="rId14"/>
      <w:footerReference w:type="first" r:id="rId15"/>
      <w:pgSz w:w="11907" w:h="16834" w:code="9"/>
      <w:pgMar w:top="680" w:right="737"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7B2B" w:rsidRDefault="002F7B2B">
      <w:r>
        <w:separator/>
      </w:r>
    </w:p>
  </w:endnote>
  <w:endnote w:type="continuationSeparator" w:id="0">
    <w:p w:rsidR="002F7B2B" w:rsidRDefault="002F7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B2B" w:rsidRDefault="002F7B2B"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4</w:t>
    </w:r>
    <w:r>
      <w:rPr>
        <w:rStyle w:val="PageNumber"/>
      </w:rPr>
      <w:fldChar w:fldCharType="end"/>
    </w:r>
  </w:p>
  <w:p w:rsidR="002F7B2B" w:rsidRDefault="002F7B2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B2B" w:rsidRDefault="002F7B2B" w:rsidP="007234F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958E6">
      <w:rPr>
        <w:rStyle w:val="PageNumber"/>
        <w:noProof/>
      </w:rPr>
      <w:t>9</w:t>
    </w:r>
    <w:r>
      <w:rPr>
        <w:rStyle w:val="PageNumber"/>
      </w:rPr>
      <w:fldChar w:fldCharType="end"/>
    </w:r>
  </w:p>
  <w:p w:rsidR="002F7B2B" w:rsidRDefault="002F7B2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B2B" w:rsidRDefault="002F7B2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7B2B" w:rsidRDefault="002F7B2B">
      <w:r>
        <w:separator/>
      </w:r>
    </w:p>
  </w:footnote>
  <w:footnote w:type="continuationSeparator" w:id="0">
    <w:p w:rsidR="002F7B2B" w:rsidRDefault="002F7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B2B" w:rsidRDefault="002F7B2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B2B" w:rsidRDefault="002F7B2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7B2B" w:rsidRDefault="002F7B2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513700"/>
    <w:multiLevelType w:val="hybridMultilevel"/>
    <w:tmpl w:val="F050F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CF112B4"/>
    <w:multiLevelType w:val="hybridMultilevel"/>
    <w:tmpl w:val="361ADE14"/>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30C41A69"/>
    <w:multiLevelType w:val="hybridMultilevel"/>
    <w:tmpl w:val="5E18363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nsid w:val="32692870"/>
    <w:multiLevelType w:val="hybridMultilevel"/>
    <w:tmpl w:val="0C3CCF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2D259A5"/>
    <w:multiLevelType w:val="hybridMultilevel"/>
    <w:tmpl w:val="EB9C66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DBD47C4"/>
    <w:multiLevelType w:val="hybridMultilevel"/>
    <w:tmpl w:val="B6289CE0"/>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6">
    <w:nsid w:val="72F322FE"/>
    <w:multiLevelType w:val="hybridMultilevel"/>
    <w:tmpl w:val="BAE42ECC"/>
    <w:lvl w:ilvl="0" w:tplc="4386E494">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1"/>
  </w:num>
  <w:num w:numId="4">
    <w:abstractNumId w:val="3"/>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34F4"/>
    <w:rsid w:val="000004B7"/>
    <w:rsid w:val="00005619"/>
    <w:rsid w:val="00022524"/>
    <w:rsid w:val="00052D5E"/>
    <w:rsid w:val="00056D59"/>
    <w:rsid w:val="000636F2"/>
    <w:rsid w:val="000730A3"/>
    <w:rsid w:val="0007413F"/>
    <w:rsid w:val="000955E5"/>
    <w:rsid w:val="000B0DD6"/>
    <w:rsid w:val="000C023F"/>
    <w:rsid w:val="000C213F"/>
    <w:rsid w:val="000C43CA"/>
    <w:rsid w:val="000D06ED"/>
    <w:rsid w:val="000D3CA5"/>
    <w:rsid w:val="000E0D9F"/>
    <w:rsid w:val="000E77F9"/>
    <w:rsid w:val="000F141F"/>
    <w:rsid w:val="00112C31"/>
    <w:rsid w:val="00113777"/>
    <w:rsid w:val="00116793"/>
    <w:rsid w:val="001169AA"/>
    <w:rsid w:val="0013377B"/>
    <w:rsid w:val="0015554D"/>
    <w:rsid w:val="00165050"/>
    <w:rsid w:val="00174459"/>
    <w:rsid w:val="001764F8"/>
    <w:rsid w:val="00177B15"/>
    <w:rsid w:val="001806CE"/>
    <w:rsid w:val="001A37B2"/>
    <w:rsid w:val="001A6B08"/>
    <w:rsid w:val="001E0B78"/>
    <w:rsid w:val="00202E13"/>
    <w:rsid w:val="00215C17"/>
    <w:rsid w:val="00221773"/>
    <w:rsid w:val="00230F2C"/>
    <w:rsid w:val="0023772C"/>
    <w:rsid w:val="00250C42"/>
    <w:rsid w:val="00261454"/>
    <w:rsid w:val="00262F1A"/>
    <w:rsid w:val="002636EC"/>
    <w:rsid w:val="00272F07"/>
    <w:rsid w:val="00285D3F"/>
    <w:rsid w:val="002B420C"/>
    <w:rsid w:val="002B4B69"/>
    <w:rsid w:val="002C2E8F"/>
    <w:rsid w:val="002C3800"/>
    <w:rsid w:val="002E1BEC"/>
    <w:rsid w:val="002F1DFF"/>
    <w:rsid w:val="002F7B2B"/>
    <w:rsid w:val="00305E53"/>
    <w:rsid w:val="00307271"/>
    <w:rsid w:val="00311F4C"/>
    <w:rsid w:val="00330B69"/>
    <w:rsid w:val="00331812"/>
    <w:rsid w:val="00342D50"/>
    <w:rsid w:val="00372475"/>
    <w:rsid w:val="00376279"/>
    <w:rsid w:val="0038696A"/>
    <w:rsid w:val="003A68D1"/>
    <w:rsid w:val="003B2947"/>
    <w:rsid w:val="003B401D"/>
    <w:rsid w:val="003D6A5A"/>
    <w:rsid w:val="00401526"/>
    <w:rsid w:val="00416CC4"/>
    <w:rsid w:val="004202FA"/>
    <w:rsid w:val="00421C1D"/>
    <w:rsid w:val="0042223A"/>
    <w:rsid w:val="004229E4"/>
    <w:rsid w:val="00422E98"/>
    <w:rsid w:val="00484C40"/>
    <w:rsid w:val="004976EF"/>
    <w:rsid w:val="004D033B"/>
    <w:rsid w:val="004E45C6"/>
    <w:rsid w:val="004F3A19"/>
    <w:rsid w:val="005075A8"/>
    <w:rsid w:val="00530116"/>
    <w:rsid w:val="00530148"/>
    <w:rsid w:val="00530E6F"/>
    <w:rsid w:val="00552516"/>
    <w:rsid w:val="0057235A"/>
    <w:rsid w:val="00572A7E"/>
    <w:rsid w:val="005750F0"/>
    <w:rsid w:val="005D36EE"/>
    <w:rsid w:val="005D3AD9"/>
    <w:rsid w:val="005D47D7"/>
    <w:rsid w:val="005F091B"/>
    <w:rsid w:val="00601D05"/>
    <w:rsid w:val="00616035"/>
    <w:rsid w:val="00653BD2"/>
    <w:rsid w:val="00661B0A"/>
    <w:rsid w:val="00673371"/>
    <w:rsid w:val="00682835"/>
    <w:rsid w:val="00685796"/>
    <w:rsid w:val="00687588"/>
    <w:rsid w:val="006A33B5"/>
    <w:rsid w:val="006C630E"/>
    <w:rsid w:val="006D06F9"/>
    <w:rsid w:val="006D7A31"/>
    <w:rsid w:val="006E30D0"/>
    <w:rsid w:val="006F2BF7"/>
    <w:rsid w:val="00701EC6"/>
    <w:rsid w:val="007234F4"/>
    <w:rsid w:val="0073268D"/>
    <w:rsid w:val="00737612"/>
    <w:rsid w:val="00742718"/>
    <w:rsid w:val="0076638E"/>
    <w:rsid w:val="007708EF"/>
    <w:rsid w:val="0079274F"/>
    <w:rsid w:val="007A3EC8"/>
    <w:rsid w:val="007A4164"/>
    <w:rsid w:val="007F6A1D"/>
    <w:rsid w:val="00814141"/>
    <w:rsid w:val="00831F00"/>
    <w:rsid w:val="0083224D"/>
    <w:rsid w:val="00845CA7"/>
    <w:rsid w:val="00845EFC"/>
    <w:rsid w:val="008629DE"/>
    <w:rsid w:val="00862AE3"/>
    <w:rsid w:val="00871CF4"/>
    <w:rsid w:val="008851F4"/>
    <w:rsid w:val="008D7D33"/>
    <w:rsid w:val="008E0006"/>
    <w:rsid w:val="008F7FF7"/>
    <w:rsid w:val="0090051D"/>
    <w:rsid w:val="009027C1"/>
    <w:rsid w:val="009174FC"/>
    <w:rsid w:val="00936C7F"/>
    <w:rsid w:val="00952442"/>
    <w:rsid w:val="00957E02"/>
    <w:rsid w:val="0096122A"/>
    <w:rsid w:val="00966F20"/>
    <w:rsid w:val="009E3F93"/>
    <w:rsid w:val="009E4CD3"/>
    <w:rsid w:val="009F7952"/>
    <w:rsid w:val="00A010DA"/>
    <w:rsid w:val="00A348FE"/>
    <w:rsid w:val="00A41392"/>
    <w:rsid w:val="00A50207"/>
    <w:rsid w:val="00A67BAC"/>
    <w:rsid w:val="00A739DA"/>
    <w:rsid w:val="00AA381A"/>
    <w:rsid w:val="00AC00FE"/>
    <w:rsid w:val="00AC5EF1"/>
    <w:rsid w:val="00AD318F"/>
    <w:rsid w:val="00AE3E97"/>
    <w:rsid w:val="00AF42C9"/>
    <w:rsid w:val="00B005AD"/>
    <w:rsid w:val="00B04036"/>
    <w:rsid w:val="00B1142F"/>
    <w:rsid w:val="00B2131B"/>
    <w:rsid w:val="00B27166"/>
    <w:rsid w:val="00B605EF"/>
    <w:rsid w:val="00B60F26"/>
    <w:rsid w:val="00B610DF"/>
    <w:rsid w:val="00B97C56"/>
    <w:rsid w:val="00BA1E7A"/>
    <w:rsid w:val="00BC66C5"/>
    <w:rsid w:val="00BE36CC"/>
    <w:rsid w:val="00BE6270"/>
    <w:rsid w:val="00C12176"/>
    <w:rsid w:val="00C14D80"/>
    <w:rsid w:val="00C21CB2"/>
    <w:rsid w:val="00C24D18"/>
    <w:rsid w:val="00C25F7A"/>
    <w:rsid w:val="00C6494C"/>
    <w:rsid w:val="00C75DD0"/>
    <w:rsid w:val="00C853E3"/>
    <w:rsid w:val="00CB4B48"/>
    <w:rsid w:val="00CC0846"/>
    <w:rsid w:val="00CC6BDC"/>
    <w:rsid w:val="00CD0B9F"/>
    <w:rsid w:val="00CD47BC"/>
    <w:rsid w:val="00CD745F"/>
    <w:rsid w:val="00D2424D"/>
    <w:rsid w:val="00D40ED8"/>
    <w:rsid w:val="00D444D0"/>
    <w:rsid w:val="00D672F9"/>
    <w:rsid w:val="00D7046E"/>
    <w:rsid w:val="00D76C35"/>
    <w:rsid w:val="00DA22DC"/>
    <w:rsid w:val="00DA4F20"/>
    <w:rsid w:val="00DB79D2"/>
    <w:rsid w:val="00DD1E50"/>
    <w:rsid w:val="00DD6758"/>
    <w:rsid w:val="00DE2D73"/>
    <w:rsid w:val="00DF136A"/>
    <w:rsid w:val="00E174A6"/>
    <w:rsid w:val="00E528C0"/>
    <w:rsid w:val="00E74024"/>
    <w:rsid w:val="00E81F10"/>
    <w:rsid w:val="00E91450"/>
    <w:rsid w:val="00E958E6"/>
    <w:rsid w:val="00EE264B"/>
    <w:rsid w:val="00F15E56"/>
    <w:rsid w:val="00F16B67"/>
    <w:rsid w:val="00F40B43"/>
    <w:rsid w:val="00F67069"/>
    <w:rsid w:val="00F70D4F"/>
    <w:rsid w:val="00F80162"/>
    <w:rsid w:val="00F8327A"/>
    <w:rsid w:val="00F95FE6"/>
    <w:rsid w:val="00FA2D3B"/>
    <w:rsid w:val="00FD6B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paragraph" w:styleId="BalloonText">
    <w:name w:val="Balloon Text"/>
    <w:basedOn w:val="Normal"/>
    <w:link w:val="BalloonTextChar"/>
    <w:rsid w:val="00B60F26"/>
    <w:rPr>
      <w:rFonts w:ascii="Tahoma" w:hAnsi="Tahoma" w:cs="Tahoma"/>
      <w:sz w:val="16"/>
      <w:szCs w:val="16"/>
    </w:rPr>
  </w:style>
  <w:style w:type="character" w:customStyle="1" w:styleId="BalloonTextChar">
    <w:name w:val="Balloon Text Char"/>
    <w:basedOn w:val="DefaultParagraphFont"/>
    <w:link w:val="BalloonText"/>
    <w:rsid w:val="00B60F26"/>
    <w:rPr>
      <w:rFonts w:ascii="Tahoma" w:hAnsi="Tahoma" w:cs="Tahoma"/>
      <w:sz w:val="16"/>
      <w:szCs w:val="16"/>
    </w:rPr>
  </w:style>
  <w:style w:type="paragraph" w:styleId="ListParagraph">
    <w:name w:val="List Paragraph"/>
    <w:basedOn w:val="Normal"/>
    <w:uiPriority w:val="34"/>
    <w:qFormat/>
    <w:rsid w:val="00B60F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234F4"/>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234F4"/>
    <w:pPr>
      <w:jc w:val="center"/>
    </w:pPr>
    <w:rPr>
      <w:b/>
      <w:u w:val="single"/>
    </w:rPr>
  </w:style>
  <w:style w:type="paragraph" w:styleId="Footer">
    <w:name w:val="footer"/>
    <w:basedOn w:val="Normal"/>
    <w:rsid w:val="007234F4"/>
    <w:pPr>
      <w:tabs>
        <w:tab w:val="center" w:pos="4153"/>
        <w:tab w:val="right" w:pos="8306"/>
      </w:tabs>
    </w:pPr>
  </w:style>
  <w:style w:type="character" w:styleId="PageNumber">
    <w:name w:val="page number"/>
    <w:basedOn w:val="DefaultParagraphFont"/>
    <w:rsid w:val="007234F4"/>
  </w:style>
  <w:style w:type="paragraph" w:styleId="Header">
    <w:name w:val="header"/>
    <w:basedOn w:val="Normal"/>
    <w:rsid w:val="007234F4"/>
    <w:pPr>
      <w:tabs>
        <w:tab w:val="center" w:pos="4153"/>
        <w:tab w:val="right" w:pos="8306"/>
      </w:tabs>
    </w:pPr>
  </w:style>
  <w:style w:type="character" w:styleId="Hyperlink">
    <w:name w:val="Hyperlink"/>
    <w:rsid w:val="007234F4"/>
    <w:rPr>
      <w:color w:val="0000FF"/>
      <w:u w:val="single"/>
    </w:rPr>
  </w:style>
  <w:style w:type="paragraph" w:styleId="BalloonText">
    <w:name w:val="Balloon Text"/>
    <w:basedOn w:val="Normal"/>
    <w:link w:val="BalloonTextChar"/>
    <w:rsid w:val="00B60F26"/>
    <w:rPr>
      <w:rFonts w:ascii="Tahoma" w:hAnsi="Tahoma" w:cs="Tahoma"/>
      <w:sz w:val="16"/>
      <w:szCs w:val="16"/>
    </w:rPr>
  </w:style>
  <w:style w:type="character" w:customStyle="1" w:styleId="BalloonTextChar">
    <w:name w:val="Balloon Text Char"/>
    <w:basedOn w:val="DefaultParagraphFont"/>
    <w:link w:val="BalloonText"/>
    <w:rsid w:val="00B60F26"/>
    <w:rPr>
      <w:rFonts w:ascii="Tahoma" w:hAnsi="Tahoma" w:cs="Tahoma"/>
      <w:sz w:val="16"/>
      <w:szCs w:val="16"/>
    </w:rPr>
  </w:style>
  <w:style w:type="paragraph" w:styleId="ListParagraph">
    <w:name w:val="List Paragraph"/>
    <w:basedOn w:val="Normal"/>
    <w:uiPriority w:val="34"/>
    <w:qFormat/>
    <w:rsid w:val="00B60F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hyperlink" Target="http://www.hullcc.gov.uk/jobs"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4406193CF8FC4B825F10B7EAE62106" ma:contentTypeVersion="3" ma:contentTypeDescription="Create a new document." ma:contentTypeScope="" ma:versionID="eecd36a51e710e4e8a79f83096242c8a">
  <xsd:schema xmlns:xsd="http://www.w3.org/2001/XMLSchema" xmlns:xs="http://www.w3.org/2001/XMLSchema" xmlns:p="http://schemas.microsoft.com/office/2006/metadata/properties" xmlns:ns2="aaaf739f-1141-4529-892d-dde2516e8e1f" targetNamespace="http://schemas.microsoft.com/office/2006/metadata/properties" ma:root="true" ma:fieldsID="32bac36aaa04298222b75a70c1e0eeb8" ns2:_="">
    <xsd:import namespace="aaaf739f-1141-4529-892d-dde2516e8e1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af739f-1141-4529-892d-dde2516e8e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30531C1-B738-4033-93EB-3B247967BE93}"/>
</file>

<file path=customXml/itemProps2.xml><?xml version="1.0" encoding="utf-8"?>
<ds:datastoreItem xmlns:ds="http://schemas.openxmlformats.org/officeDocument/2006/customXml" ds:itemID="{20E76738-FB88-4CD9-980D-D1C389DC8BD1}"/>
</file>

<file path=customXml/itemProps3.xml><?xml version="1.0" encoding="utf-8"?>
<ds:datastoreItem xmlns:ds="http://schemas.openxmlformats.org/officeDocument/2006/customXml" ds:itemID="{2A5AEFD0-8E53-4877-967F-24289CB654B3}"/>
</file>

<file path=docProps/app.xml><?xml version="1.0" encoding="utf-8"?>
<Properties xmlns="http://schemas.openxmlformats.org/officeDocument/2006/extended-properties" xmlns:vt="http://schemas.openxmlformats.org/officeDocument/2006/docPropsVTypes">
  <Template>Normal</Template>
  <TotalTime>2</TotalTime>
  <Pages>9</Pages>
  <Words>2677</Words>
  <Characters>15265</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Job description and person specification template for below grade 8</vt:lpstr>
    </vt:vector>
  </TitlesOfParts>
  <Company>hullcc</Company>
  <LinksUpToDate>false</LinksUpToDate>
  <CharactersWithSpaces>17907</CharactersWithSpaces>
  <SharedDoc>false</SharedDoc>
  <HLinks>
    <vt:vector size="6" baseType="variant">
      <vt:variant>
        <vt:i4>4194318</vt:i4>
      </vt:variant>
      <vt:variant>
        <vt:i4>0</vt:i4>
      </vt:variant>
      <vt:variant>
        <vt:i4>0</vt:i4>
      </vt:variant>
      <vt:variant>
        <vt:i4>5</vt:i4>
      </vt:variant>
      <vt:variant>
        <vt:lpwstr>http://www.hullcc.gov.uk/jobs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Hull City Council</dc:creator>
  <cp:lastModifiedBy>Credland Lisa</cp:lastModifiedBy>
  <cp:revision>3</cp:revision>
  <cp:lastPrinted>2018-03-19T15:41:00Z</cp:lastPrinted>
  <dcterms:created xsi:type="dcterms:W3CDTF">2018-04-06T08:45:00Z</dcterms:created>
  <dcterms:modified xsi:type="dcterms:W3CDTF">2018-04-12T08:49:00Z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0x010100344406193CF8FC4B825F10B7EAE62106</vt:lpwstr>
  </property>
  <property fmtid="{D5CDD505-2E9C-101B-9397-08002B2CF9AE}" pid="3" name="Order">
    <vt:r8>100</vt:r8>
  </property>
</Properties>
</file>