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42A" w:rsidRDefault="0070142A" w:rsidP="007234F4">
      <w:pPr>
        <w:pStyle w:val="Tit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11.75pt;height:48.75pt;visibility:visible">
            <v:imagedata r:id="rId7" o:title=""/>
          </v:shape>
        </w:pict>
      </w:r>
    </w:p>
    <w:p w:rsidR="0070142A" w:rsidRDefault="0070142A" w:rsidP="007234F4">
      <w:pPr>
        <w:pStyle w:val="Title"/>
        <w:rPr>
          <w:rFonts w:cs="Arial"/>
        </w:rPr>
      </w:pPr>
    </w:p>
    <w:p w:rsidR="0070142A" w:rsidRPr="00C45A0F" w:rsidRDefault="0070142A" w:rsidP="007234F4">
      <w:pPr>
        <w:jc w:val="center"/>
        <w:rPr>
          <w:rFonts w:cs="Arial"/>
          <w:b/>
          <w:sz w:val="16"/>
          <w:szCs w:val="16"/>
          <w:u w:val="single"/>
        </w:rPr>
      </w:pPr>
    </w:p>
    <w:p w:rsidR="0070142A" w:rsidRDefault="0070142A" w:rsidP="007234F4">
      <w:pPr>
        <w:jc w:val="center"/>
        <w:rPr>
          <w:rFonts w:cs="Arial"/>
          <w:b/>
          <w:u w:val="single"/>
        </w:rPr>
      </w:pPr>
      <w:r w:rsidRPr="00C45A0F">
        <w:rPr>
          <w:rFonts w:cs="Arial"/>
          <w:b/>
          <w:u w:val="single"/>
        </w:rPr>
        <w:t>JOB DESCRIPTION</w:t>
      </w:r>
      <w:r>
        <w:rPr>
          <w:rFonts w:cs="Arial"/>
          <w:b/>
          <w:u w:val="single"/>
        </w:rPr>
        <w:t xml:space="preserve"> &amp; PERSON SPECIFICATION</w:t>
      </w:r>
    </w:p>
    <w:p w:rsidR="0070142A" w:rsidRPr="00C45A0F" w:rsidRDefault="0070142A" w:rsidP="007234F4">
      <w:pPr>
        <w:rPr>
          <w:rFonts w:cs="Arial"/>
          <w:b/>
          <w:sz w:val="16"/>
          <w:szCs w:val="16"/>
          <w:u w:val="single"/>
        </w:rPr>
      </w:pPr>
    </w:p>
    <w:tbl>
      <w:tblPr>
        <w:tblW w:w="0" w:type="auto"/>
        <w:jc w:val="center"/>
        <w:tblInd w:w="-352" w:type="dxa"/>
        <w:tblLayout w:type="fixed"/>
        <w:tblLook w:val="0000"/>
      </w:tblPr>
      <w:tblGrid>
        <w:gridCol w:w="2805"/>
        <w:gridCol w:w="2875"/>
        <w:gridCol w:w="4278"/>
      </w:tblGrid>
      <w:tr w:rsidR="0070142A" w:rsidRPr="00C45A0F" w:rsidTr="007234F4">
        <w:trPr>
          <w:jc w:val="center"/>
        </w:trPr>
        <w:tc>
          <w:tcPr>
            <w:tcW w:w="2805" w:type="dxa"/>
          </w:tcPr>
          <w:p w:rsidR="0070142A" w:rsidRPr="00C45A0F" w:rsidRDefault="0070142A" w:rsidP="007234F4">
            <w:pPr>
              <w:rPr>
                <w:rFonts w:cs="Arial"/>
                <w:b/>
              </w:rPr>
            </w:pPr>
            <w:r>
              <w:rPr>
                <w:rFonts w:cs="Arial"/>
                <w:b/>
              </w:rPr>
              <w:t>SERVICE AREA</w:t>
            </w:r>
            <w:r w:rsidRPr="00C45A0F">
              <w:rPr>
                <w:rFonts w:cs="Arial"/>
                <w:b/>
              </w:rPr>
              <w:t>:</w:t>
            </w:r>
          </w:p>
          <w:p w:rsidR="0070142A" w:rsidRPr="00C45A0F" w:rsidRDefault="0070142A" w:rsidP="007234F4">
            <w:pPr>
              <w:rPr>
                <w:rFonts w:cs="Arial"/>
              </w:rPr>
            </w:pPr>
          </w:p>
        </w:tc>
        <w:tc>
          <w:tcPr>
            <w:tcW w:w="2875" w:type="dxa"/>
          </w:tcPr>
          <w:p w:rsidR="0070142A" w:rsidRPr="00C45A0F" w:rsidRDefault="0070142A" w:rsidP="00BC38A9">
            <w:pPr>
              <w:rPr>
                <w:rFonts w:cs="Arial"/>
              </w:rPr>
            </w:pPr>
            <w:bookmarkStart w:id="0" w:name="Text1"/>
            <w:r>
              <w:rPr>
                <w:rFonts w:cs="Arial"/>
                <w:noProof/>
              </w:rPr>
              <w:t>Neighbourhoods and Housing</w:t>
            </w:r>
            <w:bookmarkEnd w:id="0"/>
          </w:p>
        </w:tc>
        <w:tc>
          <w:tcPr>
            <w:tcW w:w="4278" w:type="dxa"/>
          </w:tcPr>
          <w:p w:rsidR="0070142A" w:rsidRPr="00C45A0F" w:rsidRDefault="0070142A" w:rsidP="007234F4">
            <w:pPr>
              <w:rPr>
                <w:rFonts w:cs="Arial"/>
              </w:rPr>
            </w:pPr>
            <w:r w:rsidRPr="00C45A0F">
              <w:rPr>
                <w:rFonts w:cs="Arial"/>
                <w:b/>
              </w:rPr>
              <w:t>POSITION NO:</w:t>
            </w:r>
            <w:r>
              <w:rPr>
                <w:rFonts w:cs="Arial"/>
                <w:b/>
              </w:rPr>
              <w:t xml:space="preserve"> </w:t>
            </w:r>
          </w:p>
        </w:tc>
      </w:tr>
      <w:tr w:rsidR="0070142A" w:rsidRPr="00C45A0F" w:rsidTr="007234F4">
        <w:trPr>
          <w:jc w:val="center"/>
        </w:trPr>
        <w:tc>
          <w:tcPr>
            <w:tcW w:w="2805" w:type="dxa"/>
          </w:tcPr>
          <w:p w:rsidR="0070142A" w:rsidRPr="00C45A0F" w:rsidRDefault="0070142A" w:rsidP="007234F4">
            <w:pPr>
              <w:rPr>
                <w:rFonts w:cs="Arial"/>
                <w:b/>
              </w:rPr>
            </w:pPr>
            <w:r>
              <w:rPr>
                <w:rFonts w:cs="Arial"/>
                <w:b/>
              </w:rPr>
              <w:t>SECTION</w:t>
            </w:r>
            <w:r w:rsidRPr="00C45A0F">
              <w:rPr>
                <w:rFonts w:cs="Arial"/>
                <w:b/>
              </w:rPr>
              <w:t>:</w:t>
            </w:r>
          </w:p>
          <w:p w:rsidR="0070142A" w:rsidRPr="00C45A0F" w:rsidRDefault="0070142A" w:rsidP="007234F4">
            <w:pPr>
              <w:rPr>
                <w:rFonts w:cs="Arial"/>
                <w:b/>
              </w:rPr>
            </w:pPr>
          </w:p>
        </w:tc>
        <w:tc>
          <w:tcPr>
            <w:tcW w:w="2875" w:type="dxa"/>
          </w:tcPr>
          <w:p w:rsidR="0070142A" w:rsidRPr="00C45A0F" w:rsidRDefault="0070142A" w:rsidP="00BC38A9">
            <w:pPr>
              <w:rPr>
                <w:rFonts w:cs="Arial"/>
              </w:rPr>
            </w:pPr>
            <w:bookmarkStart w:id="1" w:name="Text2"/>
            <w:r>
              <w:rPr>
                <w:rFonts w:cs="Arial"/>
                <w:noProof/>
              </w:rPr>
              <w:t>Housing Strategy and Renewal</w:t>
            </w:r>
            <w:bookmarkEnd w:id="1"/>
          </w:p>
        </w:tc>
        <w:tc>
          <w:tcPr>
            <w:tcW w:w="4278" w:type="dxa"/>
          </w:tcPr>
          <w:p w:rsidR="0070142A" w:rsidRPr="00C45A0F" w:rsidRDefault="0070142A" w:rsidP="007234F4">
            <w:pPr>
              <w:rPr>
                <w:rFonts w:cs="Arial"/>
                <w:b/>
              </w:rPr>
            </w:pPr>
            <w:r w:rsidRPr="00C45A0F">
              <w:rPr>
                <w:rFonts w:cs="Arial"/>
                <w:b/>
              </w:rPr>
              <w:t>GRADE:</w:t>
            </w:r>
            <w:r>
              <w:rPr>
                <w:rFonts w:cs="Arial"/>
                <w:b/>
              </w:rPr>
              <w:t xml:space="preserve"> </w:t>
            </w:r>
            <w:r w:rsidRPr="00AB2088">
              <w:rPr>
                <w:rFonts w:cs="Arial"/>
                <w:szCs w:val="24"/>
              </w:rPr>
              <w:t xml:space="preserve">8 </w:t>
            </w:r>
          </w:p>
        </w:tc>
      </w:tr>
      <w:tr w:rsidR="0070142A" w:rsidRPr="00C45A0F" w:rsidTr="007234F4">
        <w:trPr>
          <w:jc w:val="center"/>
        </w:trPr>
        <w:tc>
          <w:tcPr>
            <w:tcW w:w="2805" w:type="dxa"/>
          </w:tcPr>
          <w:p w:rsidR="0070142A" w:rsidRPr="00C45A0F" w:rsidRDefault="0070142A" w:rsidP="007234F4">
            <w:pPr>
              <w:rPr>
                <w:rFonts w:cs="Arial"/>
                <w:b/>
              </w:rPr>
            </w:pPr>
            <w:r w:rsidRPr="00C45A0F">
              <w:rPr>
                <w:rFonts w:cs="Arial"/>
                <w:b/>
              </w:rPr>
              <w:t>JOB TITLE:</w:t>
            </w:r>
          </w:p>
          <w:p w:rsidR="0070142A" w:rsidRPr="00C45A0F" w:rsidRDefault="0070142A" w:rsidP="007234F4">
            <w:pPr>
              <w:rPr>
                <w:rFonts w:cs="Arial"/>
                <w:b/>
              </w:rPr>
            </w:pPr>
          </w:p>
        </w:tc>
        <w:tc>
          <w:tcPr>
            <w:tcW w:w="2875" w:type="dxa"/>
          </w:tcPr>
          <w:p w:rsidR="0070142A" w:rsidRPr="00C45A0F" w:rsidRDefault="0070142A" w:rsidP="00BC38A9">
            <w:pPr>
              <w:rPr>
                <w:rFonts w:cs="Arial"/>
              </w:rPr>
            </w:pPr>
            <w:bookmarkStart w:id="2" w:name="Text3"/>
            <w:r>
              <w:rPr>
                <w:rFonts w:cs="Arial"/>
              </w:rPr>
              <w:t>Enforcement Officer</w:t>
            </w:r>
            <w:bookmarkEnd w:id="2"/>
          </w:p>
        </w:tc>
        <w:tc>
          <w:tcPr>
            <w:tcW w:w="4278" w:type="dxa"/>
          </w:tcPr>
          <w:p w:rsidR="0070142A" w:rsidRPr="00C45A0F" w:rsidRDefault="0070142A" w:rsidP="00921FE1">
            <w:pPr>
              <w:rPr>
                <w:rFonts w:cs="Arial"/>
                <w:b/>
              </w:rPr>
            </w:pPr>
            <w:r w:rsidRPr="00C45A0F">
              <w:rPr>
                <w:rFonts w:cs="Arial"/>
                <w:b/>
              </w:rPr>
              <w:t>DATE PREPARED:</w:t>
            </w:r>
            <w:r>
              <w:rPr>
                <w:rFonts w:cs="Arial"/>
                <w:b/>
              </w:rPr>
              <w:t xml:space="preserve"> </w:t>
            </w:r>
            <w:bookmarkStart w:id="3" w:name="Text23"/>
            <w:r>
              <w:t>March 15</w:t>
            </w:r>
            <w:bookmarkEnd w:id="3"/>
          </w:p>
        </w:tc>
      </w:tr>
      <w:tr w:rsidR="0070142A" w:rsidRPr="00C45A0F" w:rsidTr="007234F4">
        <w:trPr>
          <w:jc w:val="center"/>
        </w:trPr>
        <w:tc>
          <w:tcPr>
            <w:tcW w:w="2805" w:type="dxa"/>
            <w:tcBorders>
              <w:bottom w:val="single" w:sz="4" w:space="0" w:color="auto"/>
            </w:tcBorders>
          </w:tcPr>
          <w:p w:rsidR="0070142A" w:rsidRPr="00C45A0F" w:rsidRDefault="0070142A" w:rsidP="007234F4">
            <w:pPr>
              <w:rPr>
                <w:rFonts w:cs="Arial"/>
                <w:b/>
              </w:rPr>
            </w:pPr>
            <w:r>
              <w:rPr>
                <w:rFonts w:cs="Arial"/>
                <w:b/>
              </w:rPr>
              <w:t>EVALUATION DATE:</w:t>
            </w:r>
          </w:p>
        </w:tc>
        <w:tc>
          <w:tcPr>
            <w:tcW w:w="2875" w:type="dxa"/>
            <w:tcBorders>
              <w:bottom w:val="single" w:sz="4" w:space="0" w:color="auto"/>
            </w:tcBorders>
          </w:tcPr>
          <w:p w:rsidR="0070142A" w:rsidRPr="00C45A0F" w:rsidRDefault="0070142A" w:rsidP="007234F4">
            <w:pPr>
              <w:rPr>
                <w:rFonts w:cs="Arial"/>
              </w:rPr>
            </w:pPr>
            <w:r>
              <w:rPr>
                <w:rFonts w:cs="Arial"/>
              </w:rPr>
              <w:t>23</w:t>
            </w:r>
            <w:r w:rsidRPr="00897222">
              <w:rPr>
                <w:rFonts w:cs="Arial"/>
                <w:vertAlign w:val="superscript"/>
              </w:rPr>
              <w:t>rd</w:t>
            </w:r>
            <w:r>
              <w:rPr>
                <w:rFonts w:cs="Arial"/>
              </w:rPr>
              <w:t xml:space="preserve"> March 2015</w:t>
            </w:r>
          </w:p>
        </w:tc>
        <w:tc>
          <w:tcPr>
            <w:tcW w:w="4278" w:type="dxa"/>
            <w:tcBorders>
              <w:bottom w:val="single" w:sz="4" w:space="0" w:color="auto"/>
            </w:tcBorders>
          </w:tcPr>
          <w:p w:rsidR="0070142A" w:rsidRDefault="0070142A" w:rsidP="007234F4">
            <w:pPr>
              <w:rPr>
                <w:rFonts w:cs="Arial"/>
                <w:b/>
              </w:rPr>
            </w:pPr>
            <w:r>
              <w:rPr>
                <w:rFonts w:cs="Arial"/>
                <w:b/>
              </w:rPr>
              <w:t>JE NUMBER: NC3713</w:t>
            </w:r>
          </w:p>
          <w:p w:rsidR="0070142A" w:rsidRPr="00C45A0F" w:rsidRDefault="0070142A" w:rsidP="007234F4">
            <w:pPr>
              <w:rPr>
                <w:rFonts w:cs="Arial"/>
                <w:b/>
              </w:rPr>
            </w:pPr>
          </w:p>
        </w:tc>
      </w:tr>
    </w:tbl>
    <w:p w:rsidR="0070142A" w:rsidRDefault="0070142A"/>
    <w:tbl>
      <w:tblPr>
        <w:tblW w:w="0" w:type="auto"/>
        <w:jc w:val="center"/>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64"/>
      </w:tblGrid>
      <w:tr w:rsidR="0070142A" w:rsidRPr="00C45A0F" w:rsidTr="007234F4">
        <w:trPr>
          <w:jc w:val="center"/>
        </w:trPr>
        <w:tc>
          <w:tcPr>
            <w:tcW w:w="9964" w:type="dxa"/>
          </w:tcPr>
          <w:p w:rsidR="0070142A" w:rsidRDefault="0070142A" w:rsidP="00ED7C17">
            <w:pPr>
              <w:rPr>
                <w:rFonts w:cs="Arial"/>
                <w:b/>
              </w:rPr>
            </w:pPr>
            <w:r>
              <w:rPr>
                <w:rFonts w:cs="Arial"/>
                <w:b/>
              </w:rPr>
              <w:t xml:space="preserve">ROLE &amp; </w:t>
            </w:r>
            <w:r w:rsidRPr="00C45A0F">
              <w:rPr>
                <w:rFonts w:cs="Arial"/>
                <w:b/>
              </w:rPr>
              <w:t>PURPOSE</w:t>
            </w:r>
            <w:r>
              <w:rPr>
                <w:rFonts w:cs="Arial"/>
                <w:b/>
              </w:rPr>
              <w:t xml:space="preserve"> OF JOB</w:t>
            </w:r>
            <w:r w:rsidRPr="00C45A0F">
              <w:rPr>
                <w:rFonts w:cs="Arial"/>
                <w:b/>
              </w:rPr>
              <w:t>:</w:t>
            </w:r>
            <w:bookmarkStart w:id="4" w:name="Text4"/>
          </w:p>
          <w:p w:rsidR="0070142A" w:rsidRPr="001815A7" w:rsidRDefault="0070142A" w:rsidP="00ED7C17">
            <w:pPr>
              <w:rPr>
                <w:rFonts w:cs="Arial"/>
                <w:noProof/>
              </w:rPr>
            </w:pPr>
            <w:r w:rsidRPr="001815A7">
              <w:rPr>
                <w:rFonts w:cs="Arial"/>
                <w:noProof/>
              </w:rPr>
              <w:t>To be an effective member of the Renewals Team involved in discharging the City Council’s statutory functions to deliver priority regeneration projects in relation to the acquisition, clearance and refurbishment of multi tenure housing.</w:t>
            </w:r>
          </w:p>
          <w:p w:rsidR="0070142A" w:rsidRPr="001815A7" w:rsidRDefault="0070142A" w:rsidP="00ED7C17">
            <w:pPr>
              <w:rPr>
                <w:rFonts w:cs="Arial"/>
                <w:noProof/>
              </w:rPr>
            </w:pPr>
          </w:p>
          <w:p w:rsidR="0070142A" w:rsidRPr="001815A7" w:rsidRDefault="0070142A" w:rsidP="00ED7C17">
            <w:pPr>
              <w:rPr>
                <w:rFonts w:cs="Arial"/>
                <w:noProof/>
              </w:rPr>
            </w:pPr>
            <w:r w:rsidRPr="001815A7">
              <w:rPr>
                <w:rFonts w:cs="Arial"/>
                <w:noProof/>
              </w:rPr>
              <w:t>To be responsible for the management of the portfolio of acquired properties, both residential and commercial, up to the time of their demolition or onward sale and during periods of management/letting/lease whilst under the ownership of the Council.</w:t>
            </w:r>
          </w:p>
          <w:p w:rsidR="0070142A" w:rsidRPr="001815A7" w:rsidRDefault="0070142A" w:rsidP="00ED7C17">
            <w:pPr>
              <w:rPr>
                <w:rFonts w:cs="Arial"/>
                <w:noProof/>
              </w:rPr>
            </w:pPr>
          </w:p>
          <w:p w:rsidR="0070142A" w:rsidRPr="00C45A0F" w:rsidRDefault="0070142A" w:rsidP="007234F4">
            <w:pPr>
              <w:rPr>
                <w:rFonts w:cs="Arial"/>
                <w:b/>
              </w:rPr>
            </w:pPr>
            <w:r w:rsidRPr="001815A7">
              <w:rPr>
                <w:rFonts w:cs="Arial"/>
                <w:noProof/>
              </w:rPr>
              <w:t>Deliver effective enforcement and stabilisation measures to control environmental nuisance related to the Renewals programme areas</w:t>
            </w:r>
            <w:bookmarkEnd w:id="4"/>
          </w:p>
        </w:tc>
      </w:tr>
    </w:tbl>
    <w:p w:rsidR="0070142A" w:rsidRPr="00C45A0F" w:rsidRDefault="0070142A" w:rsidP="007234F4">
      <w:pPr>
        <w:rPr>
          <w:rFonts w:cs="Arial"/>
          <w:b/>
          <w:sz w:val="16"/>
          <w:szCs w:val="16"/>
          <w:u w:val="single"/>
        </w:rPr>
      </w:pPr>
    </w:p>
    <w:tbl>
      <w:tblPr>
        <w:tblW w:w="0" w:type="auto"/>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592"/>
        <w:gridCol w:w="9484"/>
      </w:tblGrid>
      <w:tr w:rsidR="0070142A" w:rsidRPr="00C45A0F" w:rsidTr="007234F4">
        <w:trPr>
          <w:cantSplit/>
          <w:jc w:val="center"/>
        </w:trPr>
        <w:tc>
          <w:tcPr>
            <w:tcW w:w="10076" w:type="dxa"/>
            <w:gridSpan w:val="2"/>
            <w:tcBorders>
              <w:top w:val="single" w:sz="4" w:space="0" w:color="auto"/>
              <w:bottom w:val="single" w:sz="4" w:space="0" w:color="auto"/>
            </w:tcBorders>
            <w:shd w:val="clear" w:color="auto" w:fill="E0E0E0"/>
          </w:tcPr>
          <w:p w:rsidR="0070142A" w:rsidRPr="00C45A0F" w:rsidRDefault="0070142A" w:rsidP="007234F4">
            <w:pPr>
              <w:rPr>
                <w:rFonts w:cs="Arial"/>
                <w:sz w:val="20"/>
              </w:rPr>
            </w:pPr>
            <w:r w:rsidRPr="00C45A0F">
              <w:rPr>
                <w:rFonts w:cs="Arial"/>
                <w:b/>
              </w:rPr>
              <w:t>PRINCIPAL ACCOUNTABILITIES:</w:t>
            </w:r>
          </w:p>
          <w:p w:rsidR="0070142A" w:rsidRPr="00671F17" w:rsidRDefault="0070142A" w:rsidP="007234F4">
            <w:pPr>
              <w:rPr>
                <w:rFonts w:cs="Arial"/>
                <w:b/>
                <w:i/>
                <w:sz w:val="20"/>
              </w:rPr>
            </w:pPr>
            <w:r>
              <w:rPr>
                <w:rFonts w:cs="Arial"/>
                <w:b/>
                <w:i/>
                <w:sz w:val="20"/>
              </w:rPr>
              <w:t>Please note</w:t>
            </w:r>
            <w:r w:rsidRPr="00671F17">
              <w:rPr>
                <w:rFonts w:cs="Arial"/>
                <w:b/>
                <w:i/>
                <w:sz w:val="20"/>
              </w:rPr>
              <w:t xml:space="preserve"> decision making</w:t>
            </w:r>
            <w:r>
              <w:rPr>
                <w:rFonts w:cs="Arial"/>
                <w:b/>
                <w:i/>
                <w:sz w:val="20"/>
              </w:rPr>
              <w:t xml:space="preserve"> must be included</w:t>
            </w:r>
            <w:r w:rsidRPr="00671F17">
              <w:rPr>
                <w:rFonts w:cs="Arial"/>
                <w:b/>
                <w:i/>
                <w:sz w:val="20"/>
              </w:rPr>
              <w:t xml:space="preserve"> within the Principal Accountabilities</w:t>
            </w:r>
          </w:p>
        </w:tc>
      </w:tr>
      <w:tr w:rsidR="0070142A" w:rsidRPr="00C45A0F" w:rsidTr="007234F4">
        <w:trPr>
          <w:cantSplit/>
          <w:jc w:val="center"/>
        </w:trPr>
        <w:tc>
          <w:tcPr>
            <w:tcW w:w="592" w:type="dxa"/>
            <w:tcBorders>
              <w:top w:val="single" w:sz="4" w:space="0" w:color="auto"/>
              <w:bottom w:val="single" w:sz="4" w:space="0" w:color="auto"/>
              <w:right w:val="single" w:sz="4" w:space="0" w:color="auto"/>
            </w:tcBorders>
          </w:tcPr>
          <w:p w:rsidR="0070142A" w:rsidRPr="00C45A0F" w:rsidRDefault="0070142A" w:rsidP="007234F4">
            <w:pPr>
              <w:rPr>
                <w:rFonts w:cs="Arial"/>
              </w:rPr>
            </w:pPr>
            <w:r w:rsidRPr="00C45A0F">
              <w:rPr>
                <w:rFonts w:cs="Arial"/>
              </w:rPr>
              <w:t>1.</w:t>
            </w:r>
          </w:p>
        </w:tc>
        <w:tc>
          <w:tcPr>
            <w:tcW w:w="9484" w:type="dxa"/>
            <w:tcBorders>
              <w:top w:val="single" w:sz="4" w:space="0" w:color="auto"/>
              <w:left w:val="single" w:sz="4" w:space="0" w:color="auto"/>
              <w:bottom w:val="single" w:sz="4" w:space="0" w:color="auto"/>
            </w:tcBorders>
          </w:tcPr>
          <w:p w:rsidR="0070142A" w:rsidRPr="00C45A0F" w:rsidRDefault="0070142A" w:rsidP="007234F4">
            <w:pPr>
              <w:rPr>
                <w:rFonts w:cs="Arial"/>
              </w:rPr>
            </w:pPr>
            <w:r w:rsidRPr="00524D70">
              <w:rPr>
                <w:rFonts w:cs="Arial"/>
              </w:rPr>
              <w:t>To promote and safeguard the welfare of children, young people and/or vulnerable adults</w:t>
            </w:r>
            <w:r>
              <w:rPr>
                <w:rFonts w:cs="Arial"/>
              </w:rPr>
              <w:t xml:space="preserve"> </w:t>
            </w:r>
            <w:r w:rsidRPr="000A4431">
              <w:rPr>
                <w:rFonts w:cs="Arial"/>
                <w:i/>
              </w:rPr>
              <w:t>(Service Area to include where appropriate)</w:t>
            </w:r>
          </w:p>
        </w:tc>
      </w:tr>
      <w:tr w:rsidR="0070142A" w:rsidRPr="00C45A0F" w:rsidTr="007234F4">
        <w:trPr>
          <w:cantSplit/>
          <w:jc w:val="center"/>
        </w:trPr>
        <w:tc>
          <w:tcPr>
            <w:tcW w:w="592" w:type="dxa"/>
            <w:tcBorders>
              <w:top w:val="single" w:sz="4" w:space="0" w:color="auto"/>
              <w:bottom w:val="single" w:sz="4" w:space="0" w:color="auto"/>
              <w:right w:val="single" w:sz="4" w:space="0" w:color="auto"/>
            </w:tcBorders>
          </w:tcPr>
          <w:p w:rsidR="0070142A" w:rsidRPr="00C45A0F" w:rsidRDefault="0070142A" w:rsidP="007234F4">
            <w:pPr>
              <w:rPr>
                <w:rFonts w:cs="Arial"/>
              </w:rPr>
            </w:pPr>
            <w:r w:rsidRPr="00C45A0F">
              <w:rPr>
                <w:rFonts w:cs="Arial"/>
              </w:rPr>
              <w:t>2.</w:t>
            </w:r>
          </w:p>
        </w:tc>
        <w:tc>
          <w:tcPr>
            <w:tcW w:w="9484" w:type="dxa"/>
            <w:tcBorders>
              <w:top w:val="single" w:sz="4" w:space="0" w:color="auto"/>
              <w:left w:val="single" w:sz="4" w:space="0" w:color="auto"/>
              <w:bottom w:val="single" w:sz="4" w:space="0" w:color="auto"/>
            </w:tcBorders>
          </w:tcPr>
          <w:p w:rsidR="0070142A" w:rsidRPr="002F3477" w:rsidRDefault="0070142A" w:rsidP="00AB2088">
            <w:pPr>
              <w:rPr>
                <w:rFonts w:cs="Arial"/>
              </w:rPr>
            </w:pPr>
            <w:r w:rsidRPr="00AB2088">
              <w:rPr>
                <w:rFonts w:cs="Arial"/>
                <w:b/>
              </w:rPr>
              <w:t xml:space="preserve">Customer Focus </w:t>
            </w:r>
            <w:r>
              <w:rPr>
                <w:rFonts w:cs="Arial"/>
                <w:b/>
              </w:rPr>
              <w:t>–</w:t>
            </w:r>
            <w:r w:rsidRPr="00AB2088">
              <w:rPr>
                <w:rFonts w:cs="Arial"/>
                <w:b/>
              </w:rPr>
              <w:t xml:space="preserve"> </w:t>
            </w:r>
            <w:bookmarkStart w:id="5" w:name="Text5"/>
            <w:r w:rsidRPr="001815A7">
              <w:rPr>
                <w:rFonts w:cs="Arial"/>
                <w:noProof/>
              </w:rPr>
              <w:t>To work closely with regeneration partners to establish and deliver joined up, coherent and affordable regeneration plans that are key to the transformation of Hull's housing market ensuring effective relationships with stakeholders are developed. The role provides key support to the Councils mission to regenerate the City and improve the quality of life for all citizens.</w:t>
            </w:r>
            <w:bookmarkEnd w:id="5"/>
          </w:p>
        </w:tc>
      </w:tr>
      <w:tr w:rsidR="0070142A" w:rsidRPr="00C45A0F" w:rsidTr="007234F4">
        <w:trPr>
          <w:cantSplit/>
          <w:jc w:val="center"/>
        </w:trPr>
        <w:tc>
          <w:tcPr>
            <w:tcW w:w="592" w:type="dxa"/>
            <w:tcBorders>
              <w:top w:val="single" w:sz="4" w:space="0" w:color="auto"/>
              <w:bottom w:val="single" w:sz="4" w:space="0" w:color="auto"/>
              <w:right w:val="single" w:sz="4" w:space="0" w:color="auto"/>
            </w:tcBorders>
          </w:tcPr>
          <w:p w:rsidR="0070142A" w:rsidRPr="00C45A0F" w:rsidRDefault="0070142A" w:rsidP="007234F4">
            <w:pPr>
              <w:rPr>
                <w:rFonts w:cs="Arial"/>
              </w:rPr>
            </w:pPr>
            <w:r w:rsidRPr="00C45A0F">
              <w:rPr>
                <w:rFonts w:cs="Arial"/>
              </w:rPr>
              <w:t>3.</w:t>
            </w:r>
          </w:p>
        </w:tc>
        <w:tc>
          <w:tcPr>
            <w:tcW w:w="9484" w:type="dxa"/>
            <w:tcBorders>
              <w:top w:val="single" w:sz="4" w:space="0" w:color="auto"/>
              <w:left w:val="single" w:sz="4" w:space="0" w:color="auto"/>
              <w:bottom w:val="single" w:sz="4" w:space="0" w:color="auto"/>
            </w:tcBorders>
          </w:tcPr>
          <w:p w:rsidR="0070142A" w:rsidRPr="001815A7" w:rsidRDefault="0070142A" w:rsidP="00ED7C17">
            <w:pPr>
              <w:rPr>
                <w:rFonts w:cs="Arial"/>
                <w:noProof/>
              </w:rPr>
            </w:pPr>
            <w:r w:rsidRPr="00AB2088">
              <w:rPr>
                <w:rFonts w:cs="Arial"/>
                <w:b/>
              </w:rPr>
              <w:t xml:space="preserve">Performance Management - </w:t>
            </w:r>
            <w:bookmarkStart w:id="6" w:name="Text6"/>
            <w:r w:rsidRPr="001815A7">
              <w:rPr>
                <w:rFonts w:cs="Arial"/>
                <w:noProof/>
              </w:rPr>
              <w:t xml:space="preserve">To manage the day to day operations for a portfolio of commercial and residential properties acquired by the Council. Maintain the control of keys of acquired properties and ensure they are secured whilst vacant and to undertake all processes in the preparation of properties for demolition within a timely manner. </w:t>
            </w:r>
          </w:p>
          <w:p w:rsidR="0070142A" w:rsidRPr="001815A7" w:rsidRDefault="0070142A" w:rsidP="00ED7C17">
            <w:pPr>
              <w:rPr>
                <w:rFonts w:cs="Arial"/>
                <w:noProof/>
              </w:rPr>
            </w:pPr>
          </w:p>
          <w:p w:rsidR="0070142A" w:rsidRPr="00C45A0F" w:rsidRDefault="0070142A" w:rsidP="00BB3234">
            <w:pPr>
              <w:rPr>
                <w:rFonts w:cs="Arial"/>
              </w:rPr>
            </w:pPr>
            <w:r w:rsidRPr="001815A7">
              <w:rPr>
                <w:rFonts w:cs="Arial"/>
                <w:noProof/>
              </w:rPr>
              <w:t>To monitor the delegated revenue budgets and provide tim</w:t>
            </w:r>
            <w:r>
              <w:rPr>
                <w:rFonts w:cs="Arial"/>
                <w:noProof/>
              </w:rPr>
              <w:t>e</w:t>
            </w:r>
            <w:r w:rsidRPr="001815A7">
              <w:rPr>
                <w:rFonts w:cs="Arial"/>
                <w:noProof/>
              </w:rPr>
              <w:t>ly and accurate financial information so that income and expenditure is controlled and “best value” maintained.</w:t>
            </w:r>
            <w:bookmarkEnd w:id="6"/>
          </w:p>
        </w:tc>
      </w:tr>
      <w:tr w:rsidR="0070142A" w:rsidRPr="00C45A0F" w:rsidTr="007234F4">
        <w:trPr>
          <w:cantSplit/>
          <w:jc w:val="center"/>
        </w:trPr>
        <w:tc>
          <w:tcPr>
            <w:tcW w:w="592" w:type="dxa"/>
            <w:tcBorders>
              <w:top w:val="single" w:sz="4" w:space="0" w:color="auto"/>
              <w:bottom w:val="single" w:sz="4" w:space="0" w:color="auto"/>
              <w:right w:val="single" w:sz="4" w:space="0" w:color="auto"/>
            </w:tcBorders>
          </w:tcPr>
          <w:p w:rsidR="0070142A" w:rsidRPr="00C45A0F" w:rsidRDefault="0070142A" w:rsidP="007234F4">
            <w:pPr>
              <w:rPr>
                <w:rFonts w:cs="Arial"/>
              </w:rPr>
            </w:pPr>
            <w:r w:rsidRPr="00C45A0F">
              <w:rPr>
                <w:rFonts w:cs="Arial"/>
              </w:rPr>
              <w:t>4.</w:t>
            </w:r>
          </w:p>
        </w:tc>
        <w:tc>
          <w:tcPr>
            <w:tcW w:w="9484" w:type="dxa"/>
            <w:tcBorders>
              <w:top w:val="single" w:sz="4" w:space="0" w:color="auto"/>
              <w:left w:val="single" w:sz="4" w:space="0" w:color="auto"/>
              <w:bottom w:val="single" w:sz="4" w:space="0" w:color="auto"/>
            </w:tcBorders>
          </w:tcPr>
          <w:p w:rsidR="0070142A" w:rsidRPr="001815A7" w:rsidRDefault="0070142A" w:rsidP="00AB2088">
            <w:pPr>
              <w:rPr>
                <w:rFonts w:cs="Arial"/>
              </w:rPr>
            </w:pPr>
            <w:r w:rsidRPr="00250C42">
              <w:rPr>
                <w:rFonts w:cs="Arial"/>
                <w:b/>
              </w:rPr>
              <w:t xml:space="preserve">Statutory Obligations </w:t>
            </w:r>
            <w:r>
              <w:rPr>
                <w:rFonts w:cs="Arial"/>
                <w:b/>
              </w:rPr>
              <w:t>–</w:t>
            </w:r>
            <w:r w:rsidRPr="00250C42">
              <w:rPr>
                <w:rFonts w:cs="Arial"/>
                <w:b/>
              </w:rPr>
              <w:t xml:space="preserve"> </w:t>
            </w:r>
            <w:bookmarkStart w:id="7" w:name="Text7"/>
            <w:r w:rsidRPr="001815A7">
              <w:rPr>
                <w:rFonts w:cs="Arial"/>
              </w:rPr>
              <w:t xml:space="preserve">The Health and Safety at Work etc Act 1974 and associated legislation places responsibilities for health and safety on Hull City Council, as your employer and you as an employee of the Council. In addition to the Councils overall duties, the post holder has personal responsibility for their own health &amp; safety and that of other employees and the general public; additional and more specific responsibilities are identified in the Council’s Corporate H&amp;S policy. As part of this obligation the post holder will undertake risk assessments of the Renewals areas. </w:t>
            </w:r>
          </w:p>
          <w:p w:rsidR="0070142A" w:rsidRPr="001815A7" w:rsidRDefault="0070142A" w:rsidP="00AB2088">
            <w:pPr>
              <w:rPr>
                <w:rFonts w:cs="Arial"/>
              </w:rPr>
            </w:pPr>
          </w:p>
          <w:p w:rsidR="0070142A" w:rsidRPr="00C45A0F" w:rsidRDefault="0070142A" w:rsidP="007234F4">
            <w:pPr>
              <w:rPr>
                <w:rFonts w:cs="Arial"/>
              </w:rPr>
            </w:pPr>
            <w:r w:rsidRPr="001815A7">
              <w:rPr>
                <w:rFonts w:cs="Arial"/>
                <w:noProof/>
              </w:rPr>
              <w:t xml:space="preserve">To conduct detailed inspections and surveys at business and domestic premises, to determine, record and report faults and repair works and, where appropriate, authorise for such repairs to be undertaken, to prevent nuisance to neighbouring properties ensuring compliance with legal requirements. To work proactively within the regeneration project areas so as to prevent occurrences of environmental nuisance. </w:t>
            </w:r>
            <w:bookmarkEnd w:id="7"/>
          </w:p>
        </w:tc>
      </w:tr>
      <w:tr w:rsidR="0070142A" w:rsidRPr="00C45A0F" w:rsidTr="007234F4">
        <w:trPr>
          <w:cantSplit/>
          <w:jc w:val="center"/>
        </w:trPr>
        <w:tc>
          <w:tcPr>
            <w:tcW w:w="592" w:type="dxa"/>
            <w:tcBorders>
              <w:top w:val="single" w:sz="4" w:space="0" w:color="auto"/>
              <w:bottom w:val="single" w:sz="4" w:space="0" w:color="auto"/>
              <w:right w:val="single" w:sz="4" w:space="0" w:color="auto"/>
            </w:tcBorders>
          </w:tcPr>
          <w:p w:rsidR="0070142A" w:rsidRPr="00C45A0F" w:rsidRDefault="0070142A" w:rsidP="007234F4">
            <w:pPr>
              <w:rPr>
                <w:rFonts w:cs="Arial"/>
              </w:rPr>
            </w:pPr>
            <w:r w:rsidRPr="00C45A0F">
              <w:rPr>
                <w:rFonts w:cs="Arial"/>
              </w:rPr>
              <w:t>5.</w:t>
            </w:r>
          </w:p>
        </w:tc>
        <w:tc>
          <w:tcPr>
            <w:tcW w:w="9484" w:type="dxa"/>
            <w:tcBorders>
              <w:top w:val="single" w:sz="4" w:space="0" w:color="auto"/>
              <w:left w:val="single" w:sz="4" w:space="0" w:color="auto"/>
              <w:bottom w:val="single" w:sz="4" w:space="0" w:color="auto"/>
            </w:tcBorders>
          </w:tcPr>
          <w:p w:rsidR="0070142A" w:rsidRPr="001815A7" w:rsidRDefault="0070142A" w:rsidP="00921FE1">
            <w:pPr>
              <w:rPr>
                <w:rFonts w:cs="Arial"/>
              </w:rPr>
            </w:pPr>
            <w:bookmarkStart w:id="8" w:name="Text25"/>
            <w:r w:rsidRPr="001815A7">
              <w:rPr>
                <w:rFonts w:cs="Arial"/>
              </w:rPr>
              <w:t xml:space="preserve">To interpret new and existing legislation using professional judgement, and to determine appropriate courses of action when non compliance with legislation or risks to public health are identified.  Actions will range from the provision of advice, guidance and written reports, the service of a variety of legal notices, arranging remedial work or works in default, to the preparation of reports for legal proceedings. </w:t>
            </w:r>
          </w:p>
          <w:p w:rsidR="0070142A" w:rsidRPr="001815A7" w:rsidRDefault="0070142A" w:rsidP="00921FE1">
            <w:pPr>
              <w:rPr>
                <w:rFonts w:cs="Arial"/>
              </w:rPr>
            </w:pPr>
          </w:p>
          <w:p w:rsidR="0070142A" w:rsidRPr="00AB2088" w:rsidRDefault="0070142A" w:rsidP="00AB2088">
            <w:pPr>
              <w:rPr>
                <w:rFonts w:cs="Arial"/>
                <w:b/>
              </w:rPr>
            </w:pPr>
            <w:r w:rsidRPr="001815A7">
              <w:rPr>
                <w:rFonts w:cs="Arial"/>
              </w:rPr>
              <w:t>To take action in accordance with the Council’s enforcement concordat.  To collect, prepare and collate evidence correctly and thoroughly and in accordance with the Police and Criminal Evidence Act, 1984 (PACE) and departmental procedures and to act as a witness as required.</w:t>
            </w:r>
            <w:bookmarkEnd w:id="8"/>
          </w:p>
        </w:tc>
      </w:tr>
      <w:tr w:rsidR="0070142A" w:rsidRPr="00C45A0F" w:rsidTr="007234F4">
        <w:trPr>
          <w:cantSplit/>
          <w:jc w:val="center"/>
        </w:trPr>
        <w:tc>
          <w:tcPr>
            <w:tcW w:w="592" w:type="dxa"/>
            <w:tcBorders>
              <w:top w:val="single" w:sz="4" w:space="0" w:color="auto"/>
              <w:bottom w:val="single" w:sz="4" w:space="0" w:color="auto"/>
              <w:right w:val="single" w:sz="4" w:space="0" w:color="auto"/>
            </w:tcBorders>
          </w:tcPr>
          <w:p w:rsidR="0070142A" w:rsidRPr="00C45A0F" w:rsidRDefault="0070142A" w:rsidP="007234F4">
            <w:pPr>
              <w:rPr>
                <w:rFonts w:cs="Arial"/>
              </w:rPr>
            </w:pPr>
            <w:r w:rsidRPr="00C45A0F">
              <w:rPr>
                <w:rFonts w:cs="Arial"/>
              </w:rPr>
              <w:t>6.</w:t>
            </w:r>
          </w:p>
        </w:tc>
        <w:tc>
          <w:tcPr>
            <w:tcW w:w="9484" w:type="dxa"/>
            <w:tcBorders>
              <w:top w:val="single" w:sz="4" w:space="0" w:color="auto"/>
              <w:left w:val="single" w:sz="4" w:space="0" w:color="auto"/>
              <w:bottom w:val="single" w:sz="4" w:space="0" w:color="auto"/>
            </w:tcBorders>
          </w:tcPr>
          <w:p w:rsidR="0070142A" w:rsidRPr="00C45A0F" w:rsidRDefault="0070142A" w:rsidP="00BB3234">
            <w:pPr>
              <w:rPr>
                <w:rFonts w:cs="Arial"/>
              </w:rPr>
            </w:pPr>
            <w:bookmarkStart w:id="9" w:name="Text26"/>
            <w:r w:rsidRPr="00921FE1">
              <w:rPr>
                <w:rFonts w:cs="Arial"/>
              </w:rPr>
              <w:t xml:space="preserve">To manage the procurement of multiple complex tenders that may be subject to OJEU procedures ensuring technical, legal and financial requirements are met. </w:t>
            </w:r>
            <w:bookmarkEnd w:id="9"/>
          </w:p>
        </w:tc>
      </w:tr>
      <w:tr w:rsidR="0070142A" w:rsidRPr="00C45A0F" w:rsidTr="007234F4">
        <w:trPr>
          <w:cantSplit/>
          <w:jc w:val="center"/>
        </w:trPr>
        <w:tc>
          <w:tcPr>
            <w:tcW w:w="592" w:type="dxa"/>
            <w:tcBorders>
              <w:top w:val="single" w:sz="4" w:space="0" w:color="auto"/>
              <w:bottom w:val="single" w:sz="4" w:space="0" w:color="auto"/>
              <w:right w:val="single" w:sz="4" w:space="0" w:color="auto"/>
            </w:tcBorders>
          </w:tcPr>
          <w:p w:rsidR="0070142A" w:rsidRPr="00C45A0F" w:rsidRDefault="0070142A" w:rsidP="007234F4">
            <w:pPr>
              <w:rPr>
                <w:rFonts w:cs="Arial"/>
              </w:rPr>
            </w:pPr>
            <w:r w:rsidRPr="00C45A0F">
              <w:rPr>
                <w:rFonts w:cs="Arial"/>
              </w:rPr>
              <w:t>7.</w:t>
            </w:r>
          </w:p>
        </w:tc>
        <w:tc>
          <w:tcPr>
            <w:tcW w:w="9484" w:type="dxa"/>
            <w:tcBorders>
              <w:top w:val="single" w:sz="4" w:space="0" w:color="auto"/>
              <w:left w:val="single" w:sz="4" w:space="0" w:color="auto"/>
              <w:bottom w:val="single" w:sz="4" w:space="0" w:color="auto"/>
            </w:tcBorders>
          </w:tcPr>
          <w:p w:rsidR="0070142A" w:rsidRPr="00921FE1" w:rsidRDefault="0070142A" w:rsidP="00921FE1">
            <w:pPr>
              <w:rPr>
                <w:rFonts w:cs="Arial"/>
              </w:rPr>
            </w:pPr>
            <w:bookmarkStart w:id="10" w:name="Text27"/>
            <w:r w:rsidRPr="00921FE1">
              <w:rPr>
                <w:rFonts w:cs="Arial"/>
              </w:rPr>
              <w:t>Provide detailed, accurate and timely information to the Renewals</w:t>
            </w:r>
            <w:r>
              <w:rPr>
                <w:rFonts w:cs="Arial"/>
              </w:rPr>
              <w:t xml:space="preserve"> Team</w:t>
            </w:r>
            <w:r w:rsidRPr="00921FE1">
              <w:rPr>
                <w:rFonts w:cs="Arial"/>
              </w:rPr>
              <w:t xml:space="preserve"> Manager to assist with the implementation, management and monitoring of professional negotiations and valuations in respect of a diverse range of land and property transactions. </w:t>
            </w:r>
          </w:p>
          <w:p w:rsidR="0070142A" w:rsidRPr="00921FE1" w:rsidRDefault="0070142A" w:rsidP="00921FE1">
            <w:pPr>
              <w:rPr>
                <w:rFonts w:cs="Arial"/>
              </w:rPr>
            </w:pPr>
          </w:p>
          <w:p w:rsidR="0070142A" w:rsidRPr="00C45A0F" w:rsidRDefault="0070142A" w:rsidP="00921FE1">
            <w:pPr>
              <w:rPr>
                <w:rFonts w:cs="Arial"/>
              </w:rPr>
            </w:pPr>
            <w:r w:rsidRPr="00921FE1">
              <w:rPr>
                <w:rFonts w:cs="Arial"/>
              </w:rPr>
              <w:t>To produce papers, briefing notes and reports as required by the Renewals Team Manager.</w:t>
            </w:r>
            <w:bookmarkEnd w:id="10"/>
          </w:p>
        </w:tc>
      </w:tr>
      <w:tr w:rsidR="0070142A" w:rsidRPr="00C45A0F" w:rsidTr="007234F4">
        <w:trPr>
          <w:cantSplit/>
          <w:jc w:val="center"/>
        </w:trPr>
        <w:tc>
          <w:tcPr>
            <w:tcW w:w="592" w:type="dxa"/>
            <w:tcBorders>
              <w:top w:val="single" w:sz="4" w:space="0" w:color="auto"/>
              <w:bottom w:val="single" w:sz="4" w:space="0" w:color="auto"/>
              <w:right w:val="single" w:sz="4" w:space="0" w:color="auto"/>
            </w:tcBorders>
          </w:tcPr>
          <w:p w:rsidR="0070142A" w:rsidRPr="00C45A0F" w:rsidRDefault="0070142A" w:rsidP="007234F4">
            <w:pPr>
              <w:rPr>
                <w:rFonts w:cs="Arial"/>
              </w:rPr>
            </w:pPr>
            <w:r w:rsidRPr="00C45A0F">
              <w:rPr>
                <w:rFonts w:cs="Arial"/>
              </w:rPr>
              <w:t>8.</w:t>
            </w:r>
          </w:p>
        </w:tc>
        <w:tc>
          <w:tcPr>
            <w:tcW w:w="9484" w:type="dxa"/>
            <w:tcBorders>
              <w:top w:val="single" w:sz="4" w:space="0" w:color="auto"/>
              <w:left w:val="single" w:sz="4" w:space="0" w:color="auto"/>
              <w:bottom w:val="single" w:sz="4" w:space="0" w:color="auto"/>
            </w:tcBorders>
          </w:tcPr>
          <w:p w:rsidR="0070142A" w:rsidRPr="00C45A0F" w:rsidRDefault="0070142A" w:rsidP="00921FE1">
            <w:pPr>
              <w:rPr>
                <w:rFonts w:cs="Arial"/>
              </w:rPr>
            </w:pPr>
            <w:bookmarkStart w:id="11" w:name="Text28"/>
            <w:r w:rsidRPr="00921FE1">
              <w:rPr>
                <w:rFonts w:cs="Arial"/>
              </w:rPr>
              <w:t xml:space="preserve">Maintain an up-to-date knowledge of the city’s Neighbourhood Renewal Programme, and where appropriate Council, policies, procedures and practices, to provide comprehensive advice in response to a full range of customer enquiries, including facilitating the payment of appropriate compensation claims. Responding sympathetically and sensitively, both in person and over the telephone, to enquiries that can sometimes be of a challenging or sensitive nature </w:t>
            </w:r>
            <w:bookmarkEnd w:id="11"/>
          </w:p>
        </w:tc>
      </w:tr>
      <w:tr w:rsidR="0070142A" w:rsidRPr="00C45A0F" w:rsidTr="007234F4">
        <w:trPr>
          <w:cantSplit/>
          <w:jc w:val="center"/>
        </w:trPr>
        <w:tc>
          <w:tcPr>
            <w:tcW w:w="592" w:type="dxa"/>
            <w:tcBorders>
              <w:top w:val="single" w:sz="4" w:space="0" w:color="auto"/>
              <w:bottom w:val="single" w:sz="4" w:space="0" w:color="auto"/>
              <w:right w:val="single" w:sz="4" w:space="0" w:color="auto"/>
            </w:tcBorders>
          </w:tcPr>
          <w:p w:rsidR="0070142A" w:rsidRPr="00C45A0F" w:rsidRDefault="0070142A" w:rsidP="007234F4">
            <w:pPr>
              <w:rPr>
                <w:rFonts w:cs="Arial"/>
              </w:rPr>
            </w:pPr>
            <w:r>
              <w:rPr>
                <w:rFonts w:cs="Arial"/>
              </w:rPr>
              <w:t>9.</w:t>
            </w:r>
          </w:p>
        </w:tc>
        <w:tc>
          <w:tcPr>
            <w:tcW w:w="9484" w:type="dxa"/>
            <w:tcBorders>
              <w:top w:val="single" w:sz="4" w:space="0" w:color="auto"/>
              <w:left w:val="single" w:sz="4" w:space="0" w:color="auto"/>
              <w:bottom w:val="single" w:sz="4" w:space="0" w:color="auto"/>
            </w:tcBorders>
          </w:tcPr>
          <w:p w:rsidR="0070142A" w:rsidRPr="00341A0D" w:rsidRDefault="0070142A" w:rsidP="00341A0D">
            <w:pPr>
              <w:rPr>
                <w:rFonts w:cs="Arial"/>
                <w:noProof/>
              </w:rPr>
            </w:pPr>
            <w:r w:rsidRPr="00341A0D">
              <w:rPr>
                <w:rFonts w:cs="Arial"/>
                <w:noProof/>
              </w:rPr>
              <w:t>To undertake lone working visits to residents/owners/landlords, sometimes within a challenging situation, and to be an accessible point of contact for advice, thereby alleviating customer concerns.</w:t>
            </w:r>
          </w:p>
          <w:p w:rsidR="0070142A" w:rsidRPr="00341A0D" w:rsidRDefault="0070142A" w:rsidP="00341A0D">
            <w:pPr>
              <w:rPr>
                <w:rFonts w:cs="Arial"/>
                <w:noProof/>
              </w:rPr>
            </w:pPr>
          </w:p>
          <w:p w:rsidR="0070142A" w:rsidRDefault="0070142A" w:rsidP="00341A0D">
            <w:pPr>
              <w:rPr>
                <w:rFonts w:cs="Arial"/>
              </w:rPr>
            </w:pPr>
            <w:r w:rsidRPr="00341A0D">
              <w:rPr>
                <w:rFonts w:cs="Arial"/>
                <w:noProof/>
              </w:rPr>
              <w:t>Communicate decisions to customers/tenants, in order to satisfactorily resolve potential contentious issues or initial expressions of dissatisfaction.</w:t>
            </w:r>
          </w:p>
        </w:tc>
      </w:tr>
      <w:tr w:rsidR="0070142A" w:rsidRPr="00C45A0F" w:rsidTr="007234F4">
        <w:trPr>
          <w:cantSplit/>
          <w:jc w:val="center"/>
        </w:trPr>
        <w:tc>
          <w:tcPr>
            <w:tcW w:w="592" w:type="dxa"/>
            <w:tcBorders>
              <w:top w:val="single" w:sz="4" w:space="0" w:color="auto"/>
              <w:bottom w:val="single" w:sz="4" w:space="0" w:color="auto"/>
              <w:right w:val="single" w:sz="4" w:space="0" w:color="auto"/>
            </w:tcBorders>
          </w:tcPr>
          <w:p w:rsidR="0070142A" w:rsidRPr="00C45A0F" w:rsidRDefault="0070142A" w:rsidP="007234F4">
            <w:pPr>
              <w:rPr>
                <w:rFonts w:cs="Arial"/>
              </w:rPr>
            </w:pPr>
            <w:r>
              <w:rPr>
                <w:rFonts w:cs="Arial"/>
              </w:rPr>
              <w:t>10.</w:t>
            </w:r>
          </w:p>
        </w:tc>
        <w:tc>
          <w:tcPr>
            <w:tcW w:w="9484" w:type="dxa"/>
            <w:tcBorders>
              <w:top w:val="single" w:sz="4" w:space="0" w:color="auto"/>
              <w:left w:val="single" w:sz="4" w:space="0" w:color="auto"/>
              <w:bottom w:val="single" w:sz="4" w:space="0" w:color="auto"/>
            </w:tcBorders>
          </w:tcPr>
          <w:p w:rsidR="0070142A" w:rsidRDefault="0070142A" w:rsidP="00341A0D">
            <w:pPr>
              <w:rPr>
                <w:rFonts w:cs="Arial"/>
              </w:rPr>
            </w:pPr>
            <w:r w:rsidRPr="00341A0D">
              <w:rPr>
                <w:rFonts w:cs="Arial"/>
                <w:noProof/>
              </w:rPr>
              <w:t>To work effectively with all team members within a performance framework, to enable progress on the projects and meet all aims and objectives. To assist with the support and training of new staff and support for trainee staff were required.  To represent the service at case conferences, multi-agency meetings and forums, to ensure effective operational joint working and to provide customers with speedy and appropriate solutions.</w:t>
            </w:r>
          </w:p>
        </w:tc>
      </w:tr>
    </w:tbl>
    <w:p w:rsidR="0070142A" w:rsidRDefault="0070142A"/>
    <w:p w:rsidR="0070142A" w:rsidRDefault="0070142A"/>
    <w:p w:rsidR="0070142A" w:rsidRDefault="0070142A"/>
    <w:p w:rsidR="0070142A" w:rsidRDefault="0070142A"/>
    <w:tbl>
      <w:tblPr>
        <w:tblW w:w="0" w:type="auto"/>
        <w:jc w:val="center"/>
        <w:tblInd w:w="-84" w:type="dxa"/>
        <w:tblLayout w:type="fixed"/>
        <w:tblLook w:val="0000"/>
      </w:tblPr>
      <w:tblGrid>
        <w:gridCol w:w="10040"/>
      </w:tblGrid>
      <w:tr w:rsidR="0070142A" w:rsidRPr="00C45A0F" w:rsidTr="00616FCD">
        <w:trPr>
          <w:jc w:val="center"/>
        </w:trPr>
        <w:tc>
          <w:tcPr>
            <w:tcW w:w="10040" w:type="dxa"/>
            <w:tcBorders>
              <w:top w:val="single" w:sz="4" w:space="0" w:color="auto"/>
              <w:left w:val="single" w:sz="4" w:space="0" w:color="auto"/>
              <w:bottom w:val="single" w:sz="4" w:space="0" w:color="auto"/>
              <w:right w:val="single" w:sz="4" w:space="0" w:color="auto"/>
            </w:tcBorders>
            <w:shd w:val="clear" w:color="auto" w:fill="E0E0E0"/>
          </w:tcPr>
          <w:p w:rsidR="0070142A" w:rsidRPr="00293A07" w:rsidRDefault="0070142A" w:rsidP="001B6DAE">
            <w:pPr>
              <w:rPr>
                <w:rFonts w:cs="Arial"/>
                <w:b/>
              </w:rPr>
            </w:pPr>
            <w:r>
              <w:rPr>
                <w:rFonts w:cs="Arial"/>
                <w:b/>
              </w:rPr>
              <w:t xml:space="preserve">CORPORATE JOB REQUIREMENTS </w:t>
            </w:r>
            <w:r w:rsidRPr="00293A07">
              <w:rPr>
                <w:rFonts w:cs="Arial"/>
                <w:b/>
                <w:i/>
              </w:rPr>
              <w:t>(Do not delete or amend any of this section)</w:t>
            </w:r>
          </w:p>
        </w:tc>
      </w:tr>
      <w:tr w:rsidR="0070142A" w:rsidRPr="00C45A0F" w:rsidTr="00616FCD">
        <w:trPr>
          <w:jc w:val="center"/>
        </w:trPr>
        <w:tc>
          <w:tcPr>
            <w:tcW w:w="10040" w:type="dxa"/>
            <w:tcBorders>
              <w:top w:val="single" w:sz="4" w:space="0" w:color="auto"/>
              <w:left w:val="single" w:sz="4" w:space="0" w:color="auto"/>
              <w:bottom w:val="single" w:sz="4" w:space="0" w:color="auto"/>
              <w:right w:val="single" w:sz="4" w:space="0" w:color="auto"/>
            </w:tcBorders>
          </w:tcPr>
          <w:p w:rsidR="0070142A" w:rsidRDefault="0070142A" w:rsidP="001B6DAE">
            <w:pPr>
              <w:rPr>
                <w:rFonts w:cs="Arial"/>
              </w:rPr>
            </w:pPr>
            <w:r>
              <w:rPr>
                <w:rFonts w:cs="Arial"/>
                <w:b/>
              </w:rPr>
              <w:t>1. POLITICAL RESTRICTIONS</w:t>
            </w:r>
          </w:p>
          <w:p w:rsidR="0070142A" w:rsidRDefault="0070142A" w:rsidP="001B6DAE">
            <w:pPr>
              <w:rPr>
                <w:rFonts w:cs="Arial"/>
              </w:rPr>
            </w:pPr>
            <w:r w:rsidRPr="002C0D30">
              <w:rPr>
                <w:rFonts w:cs="Arial"/>
              </w:rPr>
              <w:t>THIS POST IS POLITICALLY RESTRICTED UNDER THE PROVISION OF THE LOCAL GOVERNMENT AND HOUSING ACT 1989 ON THE BASIS OF THE FOLLOWING CATEGORY:</w:t>
            </w:r>
          </w:p>
          <w:p w:rsidR="0070142A" w:rsidRPr="00293A07" w:rsidRDefault="0070142A" w:rsidP="00293A07">
            <w:pPr>
              <w:jc w:val="center"/>
              <w:rPr>
                <w:rFonts w:cs="Arial"/>
                <w:b/>
              </w:rPr>
            </w:pPr>
            <w:r>
              <w:rPr>
                <w:rFonts w:cs="Arial"/>
                <w:b/>
              </w:rPr>
              <w:t>THIS POST IS NOT POLITICALLY RESTRICTED</w:t>
            </w:r>
          </w:p>
          <w:p w:rsidR="0070142A" w:rsidRPr="002C0D30" w:rsidRDefault="0070142A" w:rsidP="001B6DAE">
            <w:pPr>
              <w:rPr>
                <w:rFonts w:cs="Arial"/>
                <w:b/>
              </w:rPr>
            </w:pPr>
          </w:p>
        </w:tc>
      </w:tr>
      <w:tr w:rsidR="0070142A" w:rsidRPr="00524D70" w:rsidTr="00616FCD">
        <w:trPr>
          <w:jc w:val="center"/>
        </w:trPr>
        <w:tc>
          <w:tcPr>
            <w:tcW w:w="10040" w:type="dxa"/>
            <w:tcBorders>
              <w:top w:val="single" w:sz="4" w:space="0" w:color="auto"/>
              <w:left w:val="single" w:sz="4" w:space="0" w:color="auto"/>
              <w:bottom w:val="single" w:sz="4" w:space="0" w:color="auto"/>
              <w:right w:val="single" w:sz="4" w:space="0" w:color="auto"/>
            </w:tcBorders>
          </w:tcPr>
          <w:p w:rsidR="0070142A" w:rsidRDefault="0070142A" w:rsidP="001B6DAE">
            <w:pPr>
              <w:rPr>
                <w:rFonts w:cs="Arial"/>
              </w:rPr>
            </w:pPr>
            <w:r>
              <w:rPr>
                <w:rFonts w:cs="Arial"/>
                <w:b/>
              </w:rPr>
              <w:t xml:space="preserve">2. </w:t>
            </w:r>
            <w:r w:rsidRPr="00524D70">
              <w:rPr>
                <w:rFonts w:cs="Arial"/>
                <w:b/>
              </w:rPr>
              <w:t>DIGNITY AT WORK</w:t>
            </w:r>
          </w:p>
          <w:p w:rsidR="0070142A" w:rsidRPr="00616FCD" w:rsidRDefault="0070142A" w:rsidP="001B6DAE">
            <w:pPr>
              <w:rPr>
                <w:rFonts w:cs="Arial"/>
              </w:rPr>
            </w:pPr>
            <w:r>
              <w:rPr>
                <w:rFonts w:cs="Arial"/>
              </w:rPr>
              <w:t>To show, at all times, a personal commitment to Looked after Children and treating all 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Council’s Equal Opportunities in Employment Policy.</w:t>
            </w:r>
          </w:p>
        </w:tc>
      </w:tr>
      <w:tr w:rsidR="0070142A" w:rsidRPr="00524D70" w:rsidTr="00616FCD">
        <w:trPr>
          <w:jc w:val="center"/>
        </w:trPr>
        <w:tc>
          <w:tcPr>
            <w:tcW w:w="10040" w:type="dxa"/>
            <w:tcBorders>
              <w:top w:val="single" w:sz="4" w:space="0" w:color="auto"/>
              <w:left w:val="single" w:sz="4" w:space="0" w:color="auto"/>
              <w:bottom w:val="single" w:sz="4" w:space="0" w:color="auto"/>
              <w:right w:val="single" w:sz="4" w:space="0" w:color="auto"/>
            </w:tcBorders>
          </w:tcPr>
          <w:p w:rsidR="0070142A" w:rsidRDefault="0070142A" w:rsidP="001B6DAE">
            <w:pPr>
              <w:rPr>
                <w:rFonts w:cs="Arial"/>
                <w:b/>
              </w:rPr>
            </w:pPr>
            <w:r>
              <w:rPr>
                <w:rFonts w:cs="Arial"/>
                <w:b/>
              </w:rPr>
              <w:t>3. HEALTH AND SAFETY</w:t>
            </w:r>
          </w:p>
          <w:p w:rsidR="0070142A" w:rsidRPr="00616FCD" w:rsidRDefault="0070142A" w:rsidP="001B6DAE">
            <w:pPr>
              <w:rPr>
                <w:rFonts w:cs="Arial"/>
              </w:rPr>
            </w:pPr>
            <w:r w:rsidRPr="006D4896">
              <w:rPr>
                <w:rFonts w:cs="Arial"/>
                <w:szCs w:val="24"/>
              </w:rPr>
              <w:t>The H</w:t>
            </w:r>
            <w:r>
              <w:rPr>
                <w:rFonts w:cs="Arial"/>
                <w:szCs w:val="24"/>
              </w:rPr>
              <w:t xml:space="preserve">ealth and Safety at Work etc. Act 1974 </w:t>
            </w:r>
            <w:r w:rsidRPr="006D4896">
              <w:rPr>
                <w:rFonts w:cs="Arial"/>
                <w:szCs w:val="24"/>
              </w:rPr>
              <w:t xml:space="preserve">and associated legislation places </w:t>
            </w:r>
            <w:r>
              <w:rPr>
                <w:rFonts w:cs="Arial"/>
                <w:szCs w:val="24"/>
              </w:rPr>
              <w:t>responsibilities for health and safety on Hull City Council, as your employer and you as an employee of the council. In</w:t>
            </w:r>
            <w:r w:rsidRPr="006D4896">
              <w:rPr>
                <w:rFonts w:cs="Arial"/>
              </w:rPr>
              <w:t xml:space="preserve"> addition to the </w:t>
            </w:r>
            <w:r>
              <w:rPr>
                <w:rFonts w:cs="Arial"/>
              </w:rPr>
              <w:t xml:space="preserve">Councils </w:t>
            </w:r>
            <w:r w:rsidRPr="006D4896">
              <w:rPr>
                <w:rFonts w:cs="Arial"/>
              </w:rPr>
              <w:t xml:space="preserve">overall </w:t>
            </w:r>
            <w:r>
              <w:rPr>
                <w:rFonts w:cs="Arial"/>
              </w:rPr>
              <w:t>duties, the post holder</w:t>
            </w:r>
            <w:r w:rsidRPr="006D4896">
              <w:rPr>
                <w:rFonts w:cs="Arial"/>
              </w:rPr>
              <w:t xml:space="preserve"> </w:t>
            </w:r>
            <w:r>
              <w:rPr>
                <w:rFonts w:cs="Arial"/>
              </w:rPr>
              <w:t>has</w:t>
            </w:r>
            <w:r w:rsidRPr="00940F09">
              <w:rPr>
                <w:rFonts w:cs="Arial"/>
              </w:rPr>
              <w:t xml:space="preserve"> </w:t>
            </w:r>
            <w:r>
              <w:rPr>
                <w:rFonts w:cs="Arial"/>
              </w:rPr>
              <w:t>personal responsibility for their</w:t>
            </w:r>
            <w:r w:rsidRPr="00940F09">
              <w:rPr>
                <w:rFonts w:cs="Arial"/>
              </w:rPr>
              <w:t xml:space="preserve"> own health &amp; safety</w:t>
            </w:r>
            <w:r>
              <w:rPr>
                <w:rFonts w:cs="Arial"/>
              </w:rPr>
              <w:t xml:space="preserve"> and that of other employees; additional and more specific responsibilities are </w:t>
            </w:r>
            <w:r>
              <w:rPr>
                <w:rFonts w:cs="Arial"/>
                <w:szCs w:val="24"/>
              </w:rPr>
              <w:t>identified in the Council’s Corporate H&amp;S policy.</w:t>
            </w:r>
          </w:p>
        </w:tc>
      </w:tr>
      <w:tr w:rsidR="0070142A" w:rsidRPr="00524D70" w:rsidTr="00616FCD">
        <w:trPr>
          <w:jc w:val="center"/>
        </w:trPr>
        <w:tc>
          <w:tcPr>
            <w:tcW w:w="10040" w:type="dxa"/>
            <w:tcBorders>
              <w:top w:val="single" w:sz="4" w:space="0" w:color="auto"/>
              <w:left w:val="single" w:sz="4" w:space="0" w:color="auto"/>
              <w:bottom w:val="single" w:sz="4" w:space="0" w:color="auto"/>
              <w:right w:val="single" w:sz="4" w:space="0" w:color="auto"/>
            </w:tcBorders>
          </w:tcPr>
          <w:p w:rsidR="0070142A" w:rsidRDefault="0070142A" w:rsidP="001B6DAE">
            <w:pPr>
              <w:rPr>
                <w:rFonts w:cs="Arial"/>
                <w:b/>
              </w:rPr>
            </w:pPr>
            <w:r>
              <w:rPr>
                <w:rFonts w:cs="Arial"/>
                <w:b/>
              </w:rPr>
              <w:t>4. GENERAL</w:t>
            </w:r>
          </w:p>
          <w:p w:rsidR="0070142A" w:rsidRPr="00616FCD" w:rsidRDefault="0070142A" w:rsidP="001B6DAE">
            <w:pPr>
              <w:rPr>
                <w:rFonts w:cs="Arial"/>
                <w:b/>
              </w:rPr>
            </w:pPr>
            <w:r w:rsidRPr="00C45A0F">
              <w:rPr>
                <w:rFonts w:cs="Arial"/>
              </w:rPr>
              <w:t>The above principal accountabilities are not exhaustive and may vary without changing the character of the job or level of responsibility. The po</w:t>
            </w:r>
            <w:r>
              <w:rPr>
                <w:rFonts w:cs="Arial"/>
              </w:rPr>
              <w:t>s</w:t>
            </w:r>
            <w:r w:rsidRPr="00C45A0F">
              <w:rPr>
                <w:rFonts w:cs="Arial"/>
              </w:rPr>
              <w:t>tholder must be flexible to ensure the operational needs of the Council are met.  This includes the undertaking of duties of a similar nature and responsibility as and when required, throughout the various work places in the Council.</w:t>
            </w:r>
          </w:p>
        </w:tc>
      </w:tr>
    </w:tbl>
    <w:p w:rsidR="0070142A" w:rsidRDefault="0070142A"/>
    <w:tbl>
      <w:tblPr>
        <w:tblW w:w="10103" w:type="dxa"/>
        <w:jc w:val="center"/>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03"/>
      </w:tblGrid>
      <w:tr w:rsidR="0070142A" w:rsidRPr="00C45A0F" w:rsidTr="00D34E4C">
        <w:trPr>
          <w:jc w:val="center"/>
        </w:trPr>
        <w:tc>
          <w:tcPr>
            <w:tcW w:w="10103" w:type="dxa"/>
            <w:shd w:val="clear" w:color="auto" w:fill="E0E0E0"/>
          </w:tcPr>
          <w:p w:rsidR="0070142A" w:rsidRDefault="0070142A" w:rsidP="007234F4">
            <w:pPr>
              <w:rPr>
                <w:rFonts w:cs="Arial"/>
                <w:b/>
                <w:shd w:val="clear" w:color="auto" w:fill="E0E0E0"/>
              </w:rPr>
            </w:pPr>
            <w:r w:rsidRPr="00C45A0F">
              <w:rPr>
                <w:rFonts w:cs="Arial"/>
              </w:rPr>
              <w:br w:type="page"/>
            </w:r>
            <w:r w:rsidRPr="00BD5045">
              <w:rPr>
                <w:rFonts w:cs="Arial"/>
                <w:b/>
                <w:shd w:val="clear" w:color="auto" w:fill="E0E0E0"/>
              </w:rPr>
              <w:t>DIMENSIONS:</w:t>
            </w:r>
            <w:r>
              <w:rPr>
                <w:rFonts w:cs="Arial"/>
                <w:b/>
                <w:shd w:val="clear" w:color="auto" w:fill="E0E0E0"/>
              </w:rPr>
              <w:t xml:space="preserve">  </w:t>
            </w:r>
          </w:p>
          <w:p w:rsidR="0070142A" w:rsidRPr="00C45A0F" w:rsidRDefault="0070142A" w:rsidP="007234F4">
            <w:pPr>
              <w:rPr>
                <w:rFonts w:cs="Arial"/>
                <w:b/>
              </w:rPr>
            </w:pPr>
            <w:r>
              <w:rPr>
                <w:rFonts w:cs="Arial"/>
                <w:b/>
              </w:rPr>
              <w:t>All sections should be completed – if there aren’t any state ‘none’</w:t>
            </w:r>
          </w:p>
        </w:tc>
      </w:tr>
      <w:tr w:rsidR="0070142A" w:rsidRPr="00C45A0F" w:rsidTr="00D34E4C">
        <w:trPr>
          <w:jc w:val="center"/>
        </w:trPr>
        <w:tc>
          <w:tcPr>
            <w:tcW w:w="10103" w:type="dxa"/>
          </w:tcPr>
          <w:p w:rsidR="0070142A" w:rsidRPr="00C45A0F" w:rsidRDefault="0070142A" w:rsidP="007234F4">
            <w:pPr>
              <w:tabs>
                <w:tab w:val="left" w:pos="543"/>
              </w:tabs>
              <w:rPr>
                <w:rFonts w:cs="Arial"/>
                <w:b/>
              </w:rPr>
            </w:pPr>
            <w:r w:rsidRPr="00C45A0F">
              <w:rPr>
                <w:rFonts w:cs="Arial"/>
                <w:b/>
              </w:rPr>
              <w:t>1.</w:t>
            </w:r>
            <w:r w:rsidRPr="00C45A0F">
              <w:rPr>
                <w:rFonts w:cs="Arial"/>
                <w:b/>
              </w:rPr>
              <w:tab/>
              <w:t>Responsibility for Staff:</w:t>
            </w:r>
            <w:r>
              <w:rPr>
                <w:rFonts w:cs="Arial"/>
                <w:b/>
              </w:rPr>
              <w:tab/>
            </w:r>
            <w:bookmarkStart w:id="12" w:name="Text8"/>
            <w:r w:rsidRPr="002F3477">
              <w:rPr>
                <w:rFonts w:cs="Arial"/>
                <w:noProof/>
              </w:rPr>
              <w:t>None</w:t>
            </w:r>
            <w:bookmarkEnd w:id="12"/>
          </w:p>
          <w:p w:rsidR="0070142A" w:rsidRPr="00C45A0F" w:rsidRDefault="0070142A" w:rsidP="007234F4">
            <w:pPr>
              <w:rPr>
                <w:rFonts w:cs="Arial"/>
                <w:b/>
              </w:rPr>
            </w:pPr>
          </w:p>
          <w:p w:rsidR="0070142A" w:rsidRPr="00C45A0F" w:rsidRDefault="0070142A" w:rsidP="007234F4">
            <w:pPr>
              <w:tabs>
                <w:tab w:val="left" w:pos="561"/>
              </w:tabs>
              <w:rPr>
                <w:rFonts w:cs="Arial"/>
                <w:b/>
              </w:rPr>
            </w:pPr>
            <w:r w:rsidRPr="00C45A0F">
              <w:rPr>
                <w:rFonts w:cs="Arial"/>
                <w:b/>
              </w:rPr>
              <w:t>2.</w:t>
            </w:r>
            <w:r w:rsidRPr="00C45A0F">
              <w:rPr>
                <w:rFonts w:cs="Arial"/>
                <w:b/>
              </w:rPr>
              <w:tab/>
              <w:t>Responsibility for Customers/Clients:</w:t>
            </w:r>
            <w:r>
              <w:rPr>
                <w:rFonts w:cs="Arial"/>
                <w:b/>
              </w:rPr>
              <w:tab/>
            </w:r>
            <w:bookmarkStart w:id="13" w:name="Text9"/>
            <w:r w:rsidRPr="002F3477">
              <w:rPr>
                <w:rFonts w:cs="Arial"/>
                <w:noProof/>
              </w:rPr>
              <w:t>This is a role where interaction with customers/tenants/occupiers, public, clients, contractors, elected members and committees and other individuals and bodies external to the council is extensive, mainly in a consultative role for the purposes of negotiation and reporting back to the Renewal Team</w:t>
            </w:r>
            <w:bookmarkEnd w:id="13"/>
          </w:p>
          <w:p w:rsidR="0070142A" w:rsidRPr="00C45A0F" w:rsidRDefault="0070142A" w:rsidP="007234F4">
            <w:pPr>
              <w:rPr>
                <w:rFonts w:cs="Arial"/>
                <w:b/>
              </w:rPr>
            </w:pPr>
          </w:p>
          <w:p w:rsidR="0070142A" w:rsidRPr="00C45A0F" w:rsidRDefault="0070142A" w:rsidP="007234F4">
            <w:pPr>
              <w:tabs>
                <w:tab w:val="left" w:pos="561"/>
              </w:tabs>
              <w:rPr>
                <w:rFonts w:cs="Arial"/>
                <w:b/>
              </w:rPr>
            </w:pPr>
            <w:r w:rsidRPr="00C45A0F">
              <w:rPr>
                <w:rFonts w:cs="Arial"/>
                <w:b/>
              </w:rPr>
              <w:t>3.</w:t>
            </w:r>
            <w:r w:rsidRPr="00C45A0F">
              <w:rPr>
                <w:rFonts w:cs="Arial"/>
                <w:b/>
              </w:rPr>
              <w:tab/>
              <w:t>Responsibility for Budgets:</w:t>
            </w:r>
            <w:r>
              <w:rPr>
                <w:rFonts w:cs="Arial"/>
                <w:b/>
              </w:rPr>
              <w:tab/>
            </w:r>
            <w:bookmarkStart w:id="14" w:name="Text10"/>
            <w:r w:rsidRPr="002F3477">
              <w:rPr>
                <w:rFonts w:cs="Arial"/>
              </w:rPr>
              <w:t>M</w:t>
            </w:r>
            <w:r w:rsidRPr="002F3477">
              <w:rPr>
                <w:rFonts w:cs="Arial"/>
                <w:noProof/>
              </w:rPr>
              <w:t>anaging budget controls in relation to acquired residential and commercial properties and controlling and monitoring various budget codes within the programme as required, for an annual budget of approximately £300,000.</w:t>
            </w:r>
            <w:bookmarkEnd w:id="14"/>
          </w:p>
          <w:p w:rsidR="0070142A" w:rsidRDefault="0070142A" w:rsidP="007234F4">
            <w:pPr>
              <w:tabs>
                <w:tab w:val="left" w:pos="561"/>
              </w:tabs>
              <w:rPr>
                <w:rFonts w:cs="Arial"/>
                <w:b/>
              </w:rPr>
            </w:pPr>
          </w:p>
          <w:p w:rsidR="0070142A" w:rsidRPr="00C45A0F" w:rsidRDefault="0070142A" w:rsidP="007234F4">
            <w:pPr>
              <w:tabs>
                <w:tab w:val="left" w:pos="561"/>
              </w:tabs>
              <w:rPr>
                <w:rFonts w:cs="Arial"/>
                <w:b/>
              </w:rPr>
            </w:pPr>
            <w:r w:rsidRPr="00C45A0F">
              <w:rPr>
                <w:rFonts w:cs="Arial"/>
                <w:b/>
              </w:rPr>
              <w:t>4.</w:t>
            </w:r>
            <w:r w:rsidRPr="00C45A0F">
              <w:rPr>
                <w:rFonts w:cs="Arial"/>
                <w:b/>
              </w:rPr>
              <w:tab/>
              <w:t>Responsibility for Physical Resources:</w:t>
            </w:r>
            <w:r>
              <w:rPr>
                <w:rFonts w:cs="Arial"/>
                <w:b/>
              </w:rPr>
              <w:tab/>
            </w:r>
            <w:r>
              <w:rPr>
                <w:rFonts w:cs="Arial"/>
                <w:b/>
              </w:rPr>
              <w:tab/>
            </w:r>
            <w:bookmarkStart w:id="15" w:name="Text11"/>
            <w:r w:rsidRPr="002F3477">
              <w:rPr>
                <w:rFonts w:cs="Arial"/>
                <w:noProof/>
              </w:rPr>
              <w:t>Arrange maintenance, repairs and security of buildings, a portfolio of several hundred residential and commercial properties, acquired by the Council as part of their regeneration programme.</w:t>
            </w:r>
            <w:bookmarkEnd w:id="15"/>
          </w:p>
          <w:p w:rsidR="0070142A" w:rsidRPr="00C45A0F" w:rsidRDefault="0070142A" w:rsidP="007234F4">
            <w:pPr>
              <w:rPr>
                <w:rFonts w:cs="Arial"/>
              </w:rPr>
            </w:pPr>
          </w:p>
        </w:tc>
      </w:tr>
      <w:tr w:rsidR="0070142A" w:rsidRPr="00C45A0F" w:rsidTr="00D34E4C">
        <w:trPr>
          <w:jc w:val="center"/>
        </w:trPr>
        <w:tc>
          <w:tcPr>
            <w:tcW w:w="10103" w:type="dxa"/>
            <w:shd w:val="clear" w:color="auto" w:fill="E0E0E0"/>
          </w:tcPr>
          <w:p w:rsidR="0070142A" w:rsidRDefault="0070142A" w:rsidP="007234F4">
            <w:pPr>
              <w:rPr>
                <w:rFonts w:cs="Arial"/>
                <w:b/>
              </w:rPr>
            </w:pPr>
            <w:r w:rsidRPr="00C45A0F">
              <w:rPr>
                <w:rFonts w:cs="Arial"/>
                <w:b/>
              </w:rPr>
              <w:t>WORKING RELATIONSHIPS:</w:t>
            </w:r>
          </w:p>
          <w:p w:rsidR="0070142A" w:rsidRPr="00C45A0F" w:rsidRDefault="0070142A" w:rsidP="007234F4">
            <w:pPr>
              <w:rPr>
                <w:rFonts w:cs="Arial"/>
                <w:b/>
              </w:rPr>
            </w:pPr>
            <w:r>
              <w:rPr>
                <w:rFonts w:cs="Arial"/>
                <w:b/>
              </w:rPr>
              <w:t>All sections should be completed – if there aren’t any state ‘none’</w:t>
            </w:r>
          </w:p>
        </w:tc>
      </w:tr>
      <w:tr w:rsidR="0070142A" w:rsidRPr="00C45A0F" w:rsidTr="00D34E4C">
        <w:trPr>
          <w:jc w:val="center"/>
        </w:trPr>
        <w:tc>
          <w:tcPr>
            <w:tcW w:w="10103" w:type="dxa"/>
          </w:tcPr>
          <w:p w:rsidR="0070142A" w:rsidRPr="00C45A0F" w:rsidRDefault="0070142A" w:rsidP="007234F4">
            <w:pPr>
              <w:tabs>
                <w:tab w:val="left" w:pos="567"/>
              </w:tabs>
              <w:rPr>
                <w:rFonts w:cs="Arial"/>
                <w:b/>
              </w:rPr>
            </w:pPr>
            <w:r w:rsidRPr="00C45A0F">
              <w:rPr>
                <w:rFonts w:cs="Arial"/>
                <w:b/>
              </w:rPr>
              <w:t>1.</w:t>
            </w:r>
            <w:r w:rsidRPr="00C45A0F">
              <w:rPr>
                <w:rFonts w:cs="Arial"/>
                <w:b/>
              </w:rPr>
              <w:tab/>
              <w:t>Within Service Area/Section:</w:t>
            </w:r>
          </w:p>
          <w:p w:rsidR="0070142A" w:rsidRPr="002F3477" w:rsidRDefault="0070142A" w:rsidP="007234F4">
            <w:pPr>
              <w:rPr>
                <w:rFonts w:cs="Arial"/>
              </w:rPr>
            </w:pPr>
            <w:bookmarkStart w:id="16" w:name="Text12"/>
            <w:r w:rsidRPr="002F3477">
              <w:rPr>
                <w:rFonts w:cs="Arial"/>
                <w:noProof/>
              </w:rPr>
              <w:t>Work in partnership with other members of the Strategy and Renewal Team to enable progress on the projects and meet all aims and objectives. To deputise for the Acquisition and Demolition Programme Leader when appropriate.</w:t>
            </w:r>
            <w:bookmarkEnd w:id="16"/>
          </w:p>
          <w:p w:rsidR="0070142A" w:rsidRPr="00C45A0F" w:rsidRDefault="0070142A" w:rsidP="007234F4">
            <w:pPr>
              <w:rPr>
                <w:rFonts w:cs="Arial"/>
                <w:b/>
              </w:rPr>
            </w:pPr>
          </w:p>
          <w:p w:rsidR="0070142A" w:rsidRPr="00C45A0F" w:rsidRDefault="0070142A" w:rsidP="007234F4">
            <w:pPr>
              <w:tabs>
                <w:tab w:val="left" w:pos="561"/>
              </w:tabs>
              <w:rPr>
                <w:rFonts w:cs="Arial"/>
                <w:b/>
              </w:rPr>
            </w:pPr>
            <w:r>
              <w:rPr>
                <w:rFonts w:cs="Arial"/>
                <w:b/>
              </w:rPr>
              <w:t>2.</w:t>
            </w:r>
            <w:r>
              <w:rPr>
                <w:rFonts w:cs="Arial"/>
                <w:b/>
              </w:rPr>
              <w:tab/>
              <w:t xml:space="preserve">With Any Other </w:t>
            </w:r>
            <w:r w:rsidRPr="00C45A0F">
              <w:rPr>
                <w:rFonts w:cs="Arial"/>
                <w:b/>
              </w:rPr>
              <w:t>Council Areas</w:t>
            </w:r>
          </w:p>
          <w:p w:rsidR="0070142A" w:rsidRPr="002F3477" w:rsidRDefault="0070142A" w:rsidP="007234F4">
            <w:pPr>
              <w:tabs>
                <w:tab w:val="left" w:pos="561"/>
              </w:tabs>
              <w:rPr>
                <w:rFonts w:cs="Arial"/>
              </w:rPr>
            </w:pPr>
            <w:bookmarkStart w:id="17" w:name="Text13"/>
            <w:r w:rsidRPr="002F3477">
              <w:rPr>
                <w:rFonts w:cs="Arial"/>
                <w:noProof/>
              </w:rPr>
              <w:t>Work with internal teams to ensure the security of buildings and safety of the customers. Also work with the major Project and Infrastructure team, Support Services, Area Teams and Elected Members.</w:t>
            </w:r>
            <w:bookmarkEnd w:id="17"/>
          </w:p>
          <w:p w:rsidR="0070142A" w:rsidRPr="00C45A0F" w:rsidRDefault="0070142A" w:rsidP="007234F4">
            <w:pPr>
              <w:tabs>
                <w:tab w:val="left" w:pos="561"/>
              </w:tabs>
              <w:rPr>
                <w:rFonts w:cs="Arial"/>
                <w:b/>
              </w:rPr>
            </w:pPr>
          </w:p>
          <w:p w:rsidR="0070142A" w:rsidRDefault="0070142A" w:rsidP="007234F4">
            <w:pPr>
              <w:tabs>
                <w:tab w:val="left" w:pos="561"/>
              </w:tabs>
              <w:rPr>
                <w:rFonts w:cs="Arial"/>
                <w:b/>
              </w:rPr>
            </w:pPr>
            <w:r>
              <w:rPr>
                <w:rFonts w:cs="Arial"/>
                <w:b/>
              </w:rPr>
              <w:t>3.     With External Bodies to the</w:t>
            </w:r>
            <w:r w:rsidRPr="00C45A0F">
              <w:rPr>
                <w:rFonts w:cs="Arial"/>
                <w:b/>
              </w:rPr>
              <w:t xml:space="preserve"> Council</w:t>
            </w:r>
          </w:p>
          <w:p w:rsidR="0070142A" w:rsidRPr="002F3477" w:rsidRDefault="0070142A" w:rsidP="007234F4">
            <w:pPr>
              <w:tabs>
                <w:tab w:val="left" w:pos="561"/>
              </w:tabs>
              <w:rPr>
                <w:rFonts w:cs="Arial"/>
              </w:rPr>
            </w:pPr>
            <w:bookmarkStart w:id="18" w:name="Text14"/>
            <w:r w:rsidRPr="002F3477">
              <w:rPr>
                <w:rFonts w:cs="Arial"/>
                <w:noProof/>
              </w:rPr>
              <w:t>Work with residents, external commercial and statutory agencies including utilities, police, fire and emergency services to ensure security and safety of properties and customers. Also work with contractors, developers and community and voluntary organisations.</w:t>
            </w:r>
            <w:bookmarkEnd w:id="18"/>
          </w:p>
          <w:p w:rsidR="0070142A" w:rsidRPr="00C45A0F" w:rsidRDefault="0070142A" w:rsidP="007234F4">
            <w:pPr>
              <w:rPr>
                <w:rFonts w:cs="Arial"/>
                <w:b/>
              </w:rPr>
            </w:pPr>
          </w:p>
        </w:tc>
      </w:tr>
    </w:tbl>
    <w:p w:rsidR="0070142A" w:rsidRDefault="0070142A" w:rsidP="007234F4">
      <w:pPr>
        <w:rPr>
          <w:rFonts w:cs="Arial"/>
        </w:rPr>
        <w:sectPr w:rsidR="0070142A" w:rsidSect="007234F4">
          <w:pgSz w:w="11907" w:h="16834" w:code="9"/>
          <w:pgMar w:top="680" w:right="737" w:bottom="720" w:left="720" w:header="720" w:footer="720" w:gutter="0"/>
          <w:cols w:space="720"/>
        </w:sectPr>
      </w:pPr>
    </w:p>
    <w:p w:rsidR="0070142A" w:rsidRDefault="0070142A" w:rsidP="007234F4">
      <w:pPr>
        <w:rPr>
          <w:rFonts w:cs="Arial"/>
        </w:rPr>
      </w:pPr>
    </w:p>
    <w:tbl>
      <w:tblPr>
        <w:tblW w:w="10145" w:type="dxa"/>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45"/>
      </w:tblGrid>
      <w:tr w:rsidR="0070142A" w:rsidRPr="00C45A0F" w:rsidTr="00D34E4C">
        <w:trPr>
          <w:jc w:val="center"/>
        </w:trPr>
        <w:tc>
          <w:tcPr>
            <w:tcW w:w="10145" w:type="dxa"/>
            <w:shd w:val="clear" w:color="auto" w:fill="E0E0E0"/>
          </w:tcPr>
          <w:p w:rsidR="0070142A" w:rsidRDefault="0070142A" w:rsidP="007234F4">
            <w:pPr>
              <w:rPr>
                <w:rFonts w:cs="Arial"/>
                <w:b/>
              </w:rPr>
            </w:pPr>
            <w:r w:rsidRPr="00C45A0F">
              <w:rPr>
                <w:rFonts w:cs="Arial"/>
                <w:b/>
              </w:rPr>
              <w:t>ORGANISATION CHART:</w:t>
            </w:r>
            <w:r>
              <w:rPr>
                <w:rFonts w:cs="Arial"/>
                <w:b/>
              </w:rPr>
              <w:t xml:space="preserve"> </w:t>
            </w:r>
          </w:p>
          <w:p w:rsidR="0070142A" w:rsidRPr="00BD5045" w:rsidRDefault="0070142A" w:rsidP="007234F4">
            <w:pPr>
              <w:rPr>
                <w:rFonts w:cs="Arial"/>
                <w:b/>
                <w:u w:val="single"/>
              </w:rPr>
            </w:pPr>
          </w:p>
        </w:tc>
      </w:tr>
      <w:tr w:rsidR="0070142A" w:rsidRPr="00C45A0F" w:rsidTr="00D34E4C">
        <w:trPr>
          <w:jc w:val="center"/>
        </w:trPr>
        <w:tc>
          <w:tcPr>
            <w:tcW w:w="10145" w:type="dxa"/>
          </w:tcPr>
          <w:p w:rsidR="0070142A" w:rsidRDefault="0070142A" w:rsidP="007234F4">
            <w:pPr>
              <w:rPr>
                <w:rFonts w:cs="Arial"/>
                <w:b/>
              </w:rPr>
            </w:pPr>
          </w:p>
          <w:tbl>
            <w:tblPr>
              <w:tblW w:w="0" w:type="auto"/>
              <w:jc w:val="center"/>
              <w:tblLayout w:type="fixed"/>
              <w:tblLook w:val="01E0"/>
            </w:tblPr>
            <w:tblGrid>
              <w:gridCol w:w="3286"/>
              <w:gridCol w:w="567"/>
              <w:gridCol w:w="3287"/>
            </w:tblGrid>
            <w:tr w:rsidR="0070142A" w:rsidRPr="00616FCD" w:rsidTr="00616FCD">
              <w:trPr>
                <w:jc w:val="center"/>
              </w:trPr>
              <w:tc>
                <w:tcPr>
                  <w:tcW w:w="3286" w:type="dxa"/>
                  <w:tcBorders>
                    <w:top w:val="nil"/>
                    <w:left w:val="nil"/>
                    <w:bottom w:val="nil"/>
                    <w:right w:val="nil"/>
                  </w:tcBorders>
                </w:tcPr>
                <w:p w:rsidR="0070142A" w:rsidRPr="00616FCD" w:rsidRDefault="0070142A" w:rsidP="001B6DAE">
                  <w:pPr>
                    <w:spacing w:after="120"/>
                    <w:ind w:left="283"/>
                    <w:rPr>
                      <w:rFonts w:cs="Arial"/>
                      <w:b/>
                      <w:szCs w:val="24"/>
                    </w:rPr>
                  </w:pPr>
                </w:p>
              </w:tc>
              <w:tc>
                <w:tcPr>
                  <w:tcW w:w="567" w:type="dxa"/>
                  <w:tcBorders>
                    <w:top w:val="nil"/>
                    <w:left w:val="nil"/>
                    <w:bottom w:val="nil"/>
                    <w:right w:val="single" w:sz="4" w:space="0" w:color="auto"/>
                  </w:tcBorders>
                </w:tcPr>
                <w:p w:rsidR="0070142A" w:rsidRPr="00616FCD" w:rsidRDefault="0070142A" w:rsidP="001B6DAE">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tcPr>
                <w:p w:rsidR="0070142A" w:rsidRPr="00616FCD" w:rsidRDefault="0070142A" w:rsidP="001B6DAE">
                  <w:pPr>
                    <w:spacing w:after="120"/>
                    <w:ind w:left="283"/>
                    <w:jc w:val="center"/>
                    <w:rPr>
                      <w:rFonts w:cs="Arial"/>
                      <w:szCs w:val="24"/>
                    </w:rPr>
                  </w:pPr>
                  <w:r w:rsidRPr="00616FCD">
                    <w:rPr>
                      <w:rFonts w:cs="Arial"/>
                      <w:szCs w:val="24"/>
                    </w:rPr>
                    <w:t>Immediate Line Manager</w:t>
                  </w:r>
                </w:p>
                <w:p w:rsidR="0070142A" w:rsidRPr="00616FCD" w:rsidRDefault="0070142A" w:rsidP="00ED7C17">
                  <w:pPr>
                    <w:spacing w:after="120"/>
                    <w:ind w:left="283"/>
                    <w:rPr>
                      <w:rFonts w:cs="Arial"/>
                      <w:b/>
                      <w:szCs w:val="24"/>
                    </w:rPr>
                  </w:pPr>
                  <w:r w:rsidRPr="00ED7C17">
                    <w:rPr>
                      <w:rFonts w:cs="Arial"/>
                      <w:noProof/>
                      <w:szCs w:val="24"/>
                    </w:rPr>
                    <w:t>Acquisition and Demolition Programme Leader</w:t>
                  </w:r>
                </w:p>
              </w:tc>
            </w:tr>
            <w:tr w:rsidR="0070142A" w:rsidRPr="00616FCD" w:rsidTr="002D1DA2">
              <w:trPr>
                <w:jc w:val="center"/>
              </w:trPr>
              <w:tc>
                <w:tcPr>
                  <w:tcW w:w="3286" w:type="dxa"/>
                  <w:tcBorders>
                    <w:top w:val="nil"/>
                    <w:left w:val="nil"/>
                    <w:bottom w:val="single" w:sz="4" w:space="0" w:color="auto"/>
                    <w:right w:val="nil"/>
                  </w:tcBorders>
                </w:tcPr>
                <w:p w:rsidR="0070142A" w:rsidRPr="00616FCD" w:rsidRDefault="0070142A" w:rsidP="001B6DAE">
                  <w:pPr>
                    <w:spacing w:after="120"/>
                    <w:ind w:left="283"/>
                    <w:rPr>
                      <w:rFonts w:cs="Arial"/>
                      <w:b/>
                      <w:szCs w:val="24"/>
                    </w:rPr>
                  </w:pPr>
                </w:p>
              </w:tc>
              <w:tc>
                <w:tcPr>
                  <w:tcW w:w="567" w:type="dxa"/>
                  <w:tcBorders>
                    <w:top w:val="nil"/>
                    <w:left w:val="nil"/>
                    <w:bottom w:val="nil"/>
                    <w:right w:val="nil"/>
                  </w:tcBorders>
                </w:tcPr>
                <w:p w:rsidR="0070142A" w:rsidRPr="00616FCD" w:rsidRDefault="0070142A" w:rsidP="001B6DAE">
                  <w:pPr>
                    <w:spacing w:after="120"/>
                    <w:ind w:left="283"/>
                    <w:rPr>
                      <w:rFonts w:cs="Arial"/>
                      <w:b/>
                      <w:szCs w:val="24"/>
                    </w:rPr>
                  </w:pPr>
                </w:p>
              </w:tc>
              <w:tc>
                <w:tcPr>
                  <w:tcW w:w="3287" w:type="dxa"/>
                  <w:tcBorders>
                    <w:top w:val="single" w:sz="4" w:space="0" w:color="auto"/>
                    <w:left w:val="nil"/>
                    <w:bottom w:val="single" w:sz="4" w:space="0" w:color="auto"/>
                    <w:right w:val="nil"/>
                  </w:tcBorders>
                </w:tcPr>
                <w:p w:rsidR="0070142A" w:rsidRPr="00616FCD" w:rsidRDefault="0070142A" w:rsidP="001B6DAE">
                  <w:pPr>
                    <w:spacing w:after="120"/>
                    <w:ind w:left="283"/>
                    <w:rPr>
                      <w:rFonts w:cs="Arial"/>
                      <w:b/>
                      <w:szCs w:val="24"/>
                    </w:rPr>
                  </w:pPr>
                </w:p>
              </w:tc>
            </w:tr>
            <w:tr w:rsidR="0070142A" w:rsidRPr="00616FCD" w:rsidTr="002D1DA2">
              <w:trPr>
                <w:jc w:val="center"/>
              </w:trPr>
              <w:tc>
                <w:tcPr>
                  <w:tcW w:w="3286" w:type="dxa"/>
                  <w:tcBorders>
                    <w:top w:val="single" w:sz="4" w:space="0" w:color="auto"/>
                    <w:left w:val="single" w:sz="4" w:space="0" w:color="auto"/>
                    <w:bottom w:val="single" w:sz="4" w:space="0" w:color="auto"/>
                    <w:right w:val="single" w:sz="4" w:space="0" w:color="auto"/>
                  </w:tcBorders>
                </w:tcPr>
                <w:p w:rsidR="0070142A" w:rsidRPr="00616FCD" w:rsidRDefault="0070142A" w:rsidP="001B6DAE">
                  <w:pPr>
                    <w:spacing w:after="120"/>
                    <w:ind w:left="283"/>
                    <w:jc w:val="center"/>
                    <w:rPr>
                      <w:rFonts w:cs="Arial"/>
                      <w:szCs w:val="24"/>
                    </w:rPr>
                  </w:pPr>
                  <w:r w:rsidRPr="00616FCD">
                    <w:rPr>
                      <w:rFonts w:cs="Arial"/>
                      <w:szCs w:val="24"/>
                    </w:rPr>
                    <w:t>Other jobs (peers) that report to immediate line manager</w:t>
                  </w:r>
                </w:p>
                <w:p w:rsidR="0070142A" w:rsidRPr="00616FCD" w:rsidRDefault="0070142A" w:rsidP="00BB3234">
                  <w:pPr>
                    <w:spacing w:after="120"/>
                    <w:ind w:left="283"/>
                    <w:rPr>
                      <w:rFonts w:cs="Arial"/>
                      <w:b/>
                      <w:szCs w:val="24"/>
                    </w:rPr>
                  </w:pPr>
                  <w:r>
                    <w:rPr>
                      <w:rFonts w:cs="Arial"/>
                      <w:szCs w:val="24"/>
                    </w:rPr>
                    <w:t xml:space="preserve">     </w:t>
                  </w:r>
                </w:p>
              </w:tc>
              <w:tc>
                <w:tcPr>
                  <w:tcW w:w="567" w:type="dxa"/>
                  <w:tcBorders>
                    <w:top w:val="nil"/>
                    <w:left w:val="single" w:sz="4" w:space="0" w:color="auto"/>
                    <w:bottom w:val="nil"/>
                    <w:right w:val="single" w:sz="4" w:space="0" w:color="auto"/>
                  </w:tcBorders>
                </w:tcPr>
                <w:p w:rsidR="0070142A" w:rsidRPr="00616FCD" w:rsidRDefault="0070142A" w:rsidP="001B6DAE">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tcPr>
                <w:p w:rsidR="0070142A" w:rsidRPr="00616FCD" w:rsidRDefault="0070142A" w:rsidP="001B6DAE">
                  <w:pPr>
                    <w:spacing w:after="120"/>
                    <w:ind w:left="283"/>
                    <w:jc w:val="center"/>
                    <w:rPr>
                      <w:rFonts w:cs="Arial"/>
                      <w:b/>
                      <w:szCs w:val="24"/>
                    </w:rPr>
                  </w:pPr>
                  <w:r w:rsidRPr="00616FCD">
                    <w:rPr>
                      <w:rFonts w:cs="Arial"/>
                      <w:b/>
                      <w:szCs w:val="24"/>
                    </w:rPr>
                    <w:t>This Position</w:t>
                  </w:r>
                </w:p>
                <w:p w:rsidR="0070142A" w:rsidRPr="00616FCD" w:rsidRDefault="0070142A" w:rsidP="00ED7C17">
                  <w:pPr>
                    <w:spacing w:after="120"/>
                    <w:ind w:left="283"/>
                    <w:rPr>
                      <w:rFonts w:cs="Arial"/>
                      <w:b/>
                      <w:szCs w:val="24"/>
                    </w:rPr>
                  </w:pPr>
                  <w:r w:rsidRPr="00ED7C17">
                    <w:rPr>
                      <w:rFonts w:cs="Arial"/>
                      <w:noProof/>
                      <w:szCs w:val="24"/>
                    </w:rPr>
                    <w:t>Enforcement Officer</w:t>
                  </w:r>
                </w:p>
              </w:tc>
            </w:tr>
            <w:tr w:rsidR="0070142A" w:rsidRPr="00616FCD" w:rsidTr="00616FCD">
              <w:trPr>
                <w:jc w:val="center"/>
              </w:trPr>
              <w:tc>
                <w:tcPr>
                  <w:tcW w:w="3286" w:type="dxa"/>
                  <w:tcBorders>
                    <w:top w:val="single" w:sz="4" w:space="0" w:color="auto"/>
                    <w:left w:val="nil"/>
                    <w:bottom w:val="nil"/>
                    <w:right w:val="nil"/>
                  </w:tcBorders>
                </w:tcPr>
                <w:p w:rsidR="0070142A" w:rsidRPr="00616FCD" w:rsidRDefault="0070142A" w:rsidP="001B6DAE">
                  <w:pPr>
                    <w:spacing w:after="120"/>
                    <w:ind w:left="283"/>
                    <w:rPr>
                      <w:rFonts w:cs="Arial"/>
                      <w:b/>
                      <w:szCs w:val="24"/>
                    </w:rPr>
                  </w:pPr>
                </w:p>
              </w:tc>
              <w:tc>
                <w:tcPr>
                  <w:tcW w:w="567" w:type="dxa"/>
                  <w:tcBorders>
                    <w:top w:val="nil"/>
                    <w:left w:val="nil"/>
                    <w:bottom w:val="nil"/>
                    <w:right w:val="nil"/>
                  </w:tcBorders>
                </w:tcPr>
                <w:p w:rsidR="0070142A" w:rsidRPr="00616FCD" w:rsidRDefault="0070142A" w:rsidP="001B6DAE">
                  <w:pPr>
                    <w:spacing w:after="120"/>
                    <w:ind w:left="283"/>
                    <w:rPr>
                      <w:rFonts w:cs="Arial"/>
                      <w:b/>
                      <w:szCs w:val="24"/>
                    </w:rPr>
                  </w:pPr>
                </w:p>
              </w:tc>
              <w:tc>
                <w:tcPr>
                  <w:tcW w:w="3287" w:type="dxa"/>
                  <w:tcBorders>
                    <w:top w:val="single" w:sz="4" w:space="0" w:color="auto"/>
                    <w:left w:val="nil"/>
                    <w:bottom w:val="single" w:sz="4" w:space="0" w:color="auto"/>
                    <w:right w:val="nil"/>
                  </w:tcBorders>
                </w:tcPr>
                <w:p w:rsidR="0070142A" w:rsidRPr="00616FCD" w:rsidRDefault="0070142A" w:rsidP="001B6DAE">
                  <w:pPr>
                    <w:spacing w:after="120"/>
                    <w:ind w:left="283"/>
                    <w:rPr>
                      <w:rFonts w:cs="Arial"/>
                      <w:b/>
                      <w:szCs w:val="24"/>
                    </w:rPr>
                  </w:pPr>
                </w:p>
              </w:tc>
            </w:tr>
            <w:tr w:rsidR="0070142A" w:rsidRPr="00616FCD" w:rsidTr="00616FCD">
              <w:trPr>
                <w:jc w:val="center"/>
              </w:trPr>
              <w:tc>
                <w:tcPr>
                  <w:tcW w:w="3286" w:type="dxa"/>
                  <w:tcBorders>
                    <w:top w:val="nil"/>
                    <w:left w:val="nil"/>
                    <w:bottom w:val="nil"/>
                    <w:right w:val="nil"/>
                  </w:tcBorders>
                </w:tcPr>
                <w:p w:rsidR="0070142A" w:rsidRPr="00616FCD" w:rsidRDefault="0070142A" w:rsidP="001B6DAE">
                  <w:pPr>
                    <w:spacing w:after="120"/>
                    <w:ind w:left="283"/>
                    <w:rPr>
                      <w:rFonts w:cs="Arial"/>
                      <w:b/>
                      <w:szCs w:val="24"/>
                    </w:rPr>
                  </w:pPr>
                </w:p>
              </w:tc>
              <w:tc>
                <w:tcPr>
                  <w:tcW w:w="567" w:type="dxa"/>
                  <w:tcBorders>
                    <w:top w:val="nil"/>
                    <w:left w:val="nil"/>
                    <w:bottom w:val="nil"/>
                    <w:right w:val="single" w:sz="4" w:space="0" w:color="auto"/>
                  </w:tcBorders>
                </w:tcPr>
                <w:p w:rsidR="0070142A" w:rsidRPr="00616FCD" w:rsidRDefault="0070142A" w:rsidP="001B6DAE">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tcPr>
                <w:p w:rsidR="0070142A" w:rsidRPr="00616FCD" w:rsidRDefault="0070142A" w:rsidP="001B6DAE">
                  <w:pPr>
                    <w:spacing w:after="120"/>
                    <w:ind w:left="283"/>
                    <w:jc w:val="center"/>
                    <w:rPr>
                      <w:rFonts w:cs="Arial"/>
                      <w:szCs w:val="24"/>
                    </w:rPr>
                  </w:pPr>
                  <w:r w:rsidRPr="00616FCD">
                    <w:rPr>
                      <w:rFonts w:cs="Arial"/>
                      <w:szCs w:val="24"/>
                    </w:rPr>
                    <w:t>Direct Reports</w:t>
                  </w:r>
                </w:p>
                <w:p w:rsidR="0070142A" w:rsidRPr="00616FCD" w:rsidRDefault="0070142A" w:rsidP="00ED7C17">
                  <w:pPr>
                    <w:spacing w:after="120"/>
                    <w:ind w:left="283"/>
                    <w:rPr>
                      <w:rFonts w:cs="Arial"/>
                      <w:b/>
                      <w:szCs w:val="24"/>
                    </w:rPr>
                  </w:pPr>
                  <w:r w:rsidRPr="00ED7C17">
                    <w:rPr>
                      <w:rFonts w:cs="Arial"/>
                      <w:noProof/>
                      <w:szCs w:val="24"/>
                    </w:rPr>
                    <w:t>N/A</w:t>
                  </w:r>
                </w:p>
              </w:tc>
            </w:tr>
          </w:tbl>
          <w:p w:rsidR="0070142A" w:rsidRPr="00C45A0F" w:rsidRDefault="0070142A" w:rsidP="007234F4">
            <w:pPr>
              <w:rPr>
                <w:rFonts w:cs="Arial"/>
                <w:b/>
              </w:rPr>
            </w:pPr>
          </w:p>
        </w:tc>
      </w:tr>
    </w:tbl>
    <w:p w:rsidR="0070142A" w:rsidRDefault="0070142A" w:rsidP="007234F4">
      <w:pPr>
        <w:rPr>
          <w:rFonts w:cs="Arial"/>
        </w:rPr>
      </w:pPr>
    </w:p>
    <w:tbl>
      <w:tblPr>
        <w:tblW w:w="10080" w:type="dxa"/>
        <w:tblInd w:w="288" w:type="dxa"/>
        <w:tblBorders>
          <w:top w:val="single" w:sz="4" w:space="0" w:color="auto"/>
          <w:left w:val="single" w:sz="4" w:space="0" w:color="auto"/>
          <w:bottom w:val="single" w:sz="4" w:space="0" w:color="auto"/>
          <w:right w:val="single" w:sz="4" w:space="0" w:color="auto"/>
        </w:tblBorders>
        <w:tblLayout w:type="fixed"/>
        <w:tblLook w:val="0000"/>
      </w:tblPr>
      <w:tblGrid>
        <w:gridCol w:w="3804"/>
        <w:gridCol w:w="504"/>
        <w:gridCol w:w="561"/>
        <w:gridCol w:w="561"/>
        <w:gridCol w:w="561"/>
        <w:gridCol w:w="561"/>
        <w:gridCol w:w="561"/>
        <w:gridCol w:w="2967"/>
      </w:tblGrid>
      <w:tr w:rsidR="0070142A" w:rsidRPr="00C45A0F" w:rsidTr="00D34E4C">
        <w:trPr>
          <w:trHeight w:val="356"/>
        </w:trPr>
        <w:tc>
          <w:tcPr>
            <w:tcW w:w="3804" w:type="dxa"/>
            <w:vMerge w:val="restart"/>
            <w:tcBorders>
              <w:top w:val="single" w:sz="4" w:space="0" w:color="auto"/>
              <w:right w:val="single" w:sz="4" w:space="0" w:color="auto"/>
            </w:tcBorders>
            <w:shd w:val="clear" w:color="auto" w:fill="E0E0E0"/>
          </w:tcPr>
          <w:p w:rsidR="0070142A" w:rsidRPr="000239C9" w:rsidRDefault="0070142A" w:rsidP="007234F4">
            <w:pPr>
              <w:rPr>
                <w:rFonts w:cs="Arial"/>
                <w:b/>
              </w:rPr>
            </w:pPr>
          </w:p>
        </w:tc>
        <w:tc>
          <w:tcPr>
            <w:tcW w:w="3309" w:type="dxa"/>
            <w:gridSpan w:val="6"/>
            <w:tcBorders>
              <w:top w:val="single" w:sz="4" w:space="0" w:color="auto"/>
              <w:left w:val="single" w:sz="4" w:space="0" w:color="auto"/>
              <w:bottom w:val="single" w:sz="4" w:space="0" w:color="auto"/>
            </w:tcBorders>
            <w:shd w:val="clear" w:color="auto" w:fill="E0E0E0"/>
          </w:tcPr>
          <w:p w:rsidR="0070142A" w:rsidRPr="00671F17" w:rsidRDefault="0070142A" w:rsidP="007234F4">
            <w:pPr>
              <w:jc w:val="center"/>
              <w:rPr>
                <w:rFonts w:cs="Arial"/>
                <w:b/>
                <w:i/>
              </w:rPr>
            </w:pPr>
            <w:r w:rsidRPr="00671F17">
              <w:rPr>
                <w:rFonts w:cs="Arial"/>
                <w:b/>
                <w:i/>
              </w:rPr>
              <w:t>Tick relevant level for each category</w:t>
            </w:r>
          </w:p>
        </w:tc>
        <w:tc>
          <w:tcPr>
            <w:tcW w:w="2967" w:type="dxa"/>
            <w:tcBorders>
              <w:top w:val="single" w:sz="4" w:space="0" w:color="auto"/>
              <w:left w:val="single" w:sz="4" w:space="0" w:color="auto"/>
              <w:bottom w:val="single" w:sz="4" w:space="0" w:color="auto"/>
            </w:tcBorders>
            <w:shd w:val="clear" w:color="auto" w:fill="E0E0E0"/>
          </w:tcPr>
          <w:p w:rsidR="0070142A" w:rsidRPr="00786EBB" w:rsidRDefault="0070142A" w:rsidP="007234F4">
            <w:pPr>
              <w:jc w:val="center"/>
              <w:rPr>
                <w:rFonts w:cs="Arial"/>
                <w:b/>
              </w:rPr>
            </w:pPr>
          </w:p>
        </w:tc>
      </w:tr>
      <w:tr w:rsidR="0070142A" w:rsidRPr="00C45A0F" w:rsidTr="00D34E4C">
        <w:trPr>
          <w:cantSplit/>
          <w:trHeight w:val="1958"/>
        </w:trPr>
        <w:tc>
          <w:tcPr>
            <w:tcW w:w="3804" w:type="dxa"/>
            <w:vMerge/>
            <w:tcBorders>
              <w:bottom w:val="single" w:sz="4" w:space="0" w:color="auto"/>
              <w:right w:val="single" w:sz="4" w:space="0" w:color="auto"/>
            </w:tcBorders>
            <w:shd w:val="clear" w:color="auto" w:fill="E0E0E0"/>
          </w:tcPr>
          <w:p w:rsidR="0070142A" w:rsidRPr="000239C9" w:rsidRDefault="0070142A" w:rsidP="007234F4">
            <w:pPr>
              <w:rPr>
                <w:rFonts w:cs="Arial"/>
                <w:b/>
              </w:rPr>
            </w:pPr>
          </w:p>
        </w:tc>
        <w:tc>
          <w:tcPr>
            <w:tcW w:w="504" w:type="dxa"/>
            <w:tcBorders>
              <w:top w:val="single" w:sz="4" w:space="0" w:color="auto"/>
              <w:left w:val="single" w:sz="4" w:space="0" w:color="auto"/>
              <w:bottom w:val="single" w:sz="4" w:space="0" w:color="auto"/>
              <w:right w:val="single" w:sz="4" w:space="0" w:color="auto"/>
            </w:tcBorders>
            <w:shd w:val="clear" w:color="auto" w:fill="E0E0E0"/>
            <w:textDirection w:val="btLr"/>
          </w:tcPr>
          <w:p w:rsidR="0070142A" w:rsidRPr="00786EBB" w:rsidRDefault="0070142A" w:rsidP="007234F4">
            <w:pPr>
              <w:ind w:left="113" w:right="113"/>
              <w:rPr>
                <w:rFonts w:cs="Arial"/>
                <w:b/>
              </w:rPr>
            </w:pPr>
            <w:r w:rsidRPr="00786EBB">
              <w:rPr>
                <w:rFonts w:cs="Arial"/>
                <w:b/>
              </w:rPr>
              <w:t>Not applicable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rsidR="0070142A" w:rsidRPr="00786EBB" w:rsidRDefault="0070142A" w:rsidP="007234F4">
            <w:pPr>
              <w:ind w:left="113" w:right="113"/>
              <w:rPr>
                <w:rFonts w:cs="Arial"/>
                <w:b/>
              </w:rPr>
            </w:pPr>
            <w:r w:rsidRPr="00786EBB">
              <w:rPr>
                <w:rFonts w:cs="Arial"/>
                <w:b/>
              </w:rPr>
              <w:t>Low</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rsidR="0070142A" w:rsidRPr="00786EBB" w:rsidRDefault="0070142A" w:rsidP="007234F4">
            <w:pPr>
              <w:ind w:left="113" w:right="113"/>
              <w:rPr>
                <w:rFonts w:cs="Arial"/>
                <w:b/>
              </w:rPr>
            </w:pPr>
            <w:r w:rsidRPr="00786EBB">
              <w:rPr>
                <w:rFonts w:cs="Arial"/>
                <w:b/>
              </w:rPr>
              <w:t>Moderate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rsidR="0070142A" w:rsidRPr="00786EBB" w:rsidRDefault="0070142A" w:rsidP="007234F4">
            <w:pPr>
              <w:ind w:left="113" w:right="113"/>
              <w:rPr>
                <w:rFonts w:cs="Arial"/>
                <w:b/>
              </w:rPr>
            </w:pPr>
            <w:r w:rsidRPr="00786EBB">
              <w:rPr>
                <w:rFonts w:cs="Arial"/>
                <w:b/>
              </w:rPr>
              <w:t>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rsidR="0070142A" w:rsidRPr="00786EBB" w:rsidRDefault="0070142A" w:rsidP="007234F4">
            <w:pPr>
              <w:ind w:left="113" w:right="113"/>
              <w:rPr>
                <w:rFonts w:cs="Arial"/>
                <w:b/>
              </w:rPr>
            </w:pPr>
            <w:r w:rsidRPr="00786EBB">
              <w:rPr>
                <w:rFonts w:cs="Arial"/>
                <w:b/>
              </w:rPr>
              <w:t>Very 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rsidR="0070142A" w:rsidRPr="00786EBB" w:rsidRDefault="0070142A" w:rsidP="007234F4">
            <w:pPr>
              <w:ind w:left="113" w:right="113"/>
              <w:rPr>
                <w:rFonts w:cs="Arial"/>
                <w:b/>
              </w:rPr>
            </w:pPr>
            <w:r w:rsidRPr="00786EBB">
              <w:rPr>
                <w:rFonts w:cs="Arial"/>
                <w:b/>
              </w:rPr>
              <w:t>Intense</w:t>
            </w:r>
          </w:p>
        </w:tc>
        <w:tc>
          <w:tcPr>
            <w:tcW w:w="2967" w:type="dxa"/>
            <w:tcBorders>
              <w:top w:val="single" w:sz="4" w:space="0" w:color="auto"/>
              <w:left w:val="single" w:sz="4" w:space="0" w:color="auto"/>
              <w:bottom w:val="single" w:sz="4" w:space="0" w:color="auto"/>
            </w:tcBorders>
            <w:shd w:val="clear" w:color="auto" w:fill="E0E0E0"/>
          </w:tcPr>
          <w:p w:rsidR="0070142A" w:rsidRDefault="0070142A" w:rsidP="007234F4">
            <w:pPr>
              <w:rPr>
                <w:rFonts w:cs="Arial"/>
                <w:b/>
              </w:rPr>
            </w:pPr>
          </w:p>
          <w:p w:rsidR="0070142A" w:rsidRDefault="0070142A" w:rsidP="007234F4">
            <w:pPr>
              <w:rPr>
                <w:rFonts w:cs="Arial"/>
                <w:b/>
              </w:rPr>
            </w:pPr>
          </w:p>
          <w:p w:rsidR="0070142A" w:rsidRDefault="0070142A" w:rsidP="007234F4">
            <w:pPr>
              <w:rPr>
                <w:rFonts w:cs="Arial"/>
                <w:b/>
              </w:rPr>
            </w:pPr>
          </w:p>
          <w:p w:rsidR="0070142A" w:rsidRDefault="0070142A" w:rsidP="007234F4">
            <w:pPr>
              <w:rPr>
                <w:rFonts w:cs="Arial"/>
                <w:b/>
              </w:rPr>
            </w:pPr>
          </w:p>
          <w:p w:rsidR="0070142A" w:rsidRDefault="0070142A" w:rsidP="007234F4">
            <w:pPr>
              <w:rPr>
                <w:rFonts w:cs="Arial"/>
                <w:b/>
              </w:rPr>
            </w:pPr>
          </w:p>
          <w:p w:rsidR="0070142A" w:rsidRDefault="0070142A" w:rsidP="007234F4">
            <w:pPr>
              <w:rPr>
                <w:rFonts w:cs="Arial"/>
                <w:b/>
              </w:rPr>
            </w:pPr>
            <w:r>
              <w:rPr>
                <w:rFonts w:cs="Arial"/>
                <w:b/>
              </w:rPr>
              <w:t xml:space="preserve">Supporting Information </w:t>
            </w:r>
          </w:p>
          <w:p w:rsidR="0070142A" w:rsidRPr="00786EBB" w:rsidRDefault="0070142A" w:rsidP="007234F4">
            <w:pPr>
              <w:rPr>
                <w:rFonts w:cs="Arial"/>
                <w:b/>
              </w:rPr>
            </w:pPr>
            <w:r>
              <w:rPr>
                <w:rFonts w:cs="Arial"/>
                <w:b/>
              </w:rPr>
              <w:t>(if applicable)</w:t>
            </w:r>
          </w:p>
        </w:tc>
      </w:tr>
      <w:tr w:rsidR="0070142A" w:rsidRPr="00C45A0F" w:rsidTr="00F561C2">
        <w:tc>
          <w:tcPr>
            <w:tcW w:w="3804" w:type="dxa"/>
            <w:tcBorders>
              <w:top w:val="single" w:sz="4" w:space="0" w:color="auto"/>
              <w:right w:val="single" w:sz="4" w:space="0" w:color="auto"/>
            </w:tcBorders>
          </w:tcPr>
          <w:p w:rsidR="0070142A" w:rsidRPr="000239C9" w:rsidRDefault="0070142A" w:rsidP="007234F4">
            <w:pPr>
              <w:rPr>
                <w:rFonts w:cs="Arial"/>
                <w:b/>
              </w:rPr>
            </w:pPr>
            <w:r w:rsidRPr="000239C9">
              <w:rPr>
                <w:rFonts w:cs="Arial"/>
                <w:b/>
              </w:rPr>
              <w:t>PHYSICAL DEMANDS:</w:t>
            </w:r>
          </w:p>
          <w:p w:rsidR="0070142A" w:rsidRPr="00C45A0F" w:rsidRDefault="0070142A" w:rsidP="007234F4">
            <w:pPr>
              <w:rPr>
                <w:rFonts w:cs="Arial"/>
              </w:rPr>
            </w:pPr>
            <w:r w:rsidRPr="00D0524C">
              <w:rPr>
                <w:rFonts w:cs="Arial"/>
              </w:rPr>
              <w:t>Physical Effort and/or Strain – (tiredness</w:t>
            </w:r>
            <w:r w:rsidRPr="00C45A0F">
              <w:rPr>
                <w:rFonts w:cs="Arial"/>
              </w:rPr>
              <w:t>, aches and pains over and above that normally incurred in a day to day office environment)</w:t>
            </w:r>
            <w:r>
              <w:rPr>
                <w:rFonts w:cs="Arial"/>
              </w:rPr>
              <w:t>.</w:t>
            </w:r>
          </w:p>
        </w:tc>
        <w:tc>
          <w:tcPr>
            <w:tcW w:w="504" w:type="dxa"/>
            <w:tcBorders>
              <w:top w:val="single" w:sz="4" w:space="0" w:color="auto"/>
              <w:left w:val="single" w:sz="4" w:space="0" w:color="auto"/>
              <w:bottom w:val="single" w:sz="4" w:space="0" w:color="auto"/>
              <w:right w:val="single" w:sz="4" w:space="0" w:color="auto"/>
            </w:tcBorders>
            <w:vAlign w:val="center"/>
          </w:tcPr>
          <w:p w:rsidR="0070142A" w:rsidRPr="00C45A0F" w:rsidRDefault="0070142A" w:rsidP="00F561C2">
            <w:pPr>
              <w:jc w:val="cente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Pr>
                <w:rFonts w:cs="Arial"/>
                <w:b/>
              </w:rPr>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rsidR="0070142A" w:rsidRPr="00C45A0F" w:rsidRDefault="0070142A" w:rsidP="00F561C2">
            <w:pPr>
              <w:jc w:val="center"/>
              <w:rPr>
                <w:rFonts w:cs="Arial"/>
                <w:b/>
              </w:rPr>
            </w:pPr>
            <w:r>
              <w:rPr>
                <w:rFonts w:cs="Arial"/>
                <w:b/>
              </w:rPr>
              <w:fldChar w:fldCharType="begin">
                <w:ffData>
                  <w:name w:val="Check2"/>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rsidR="0070142A" w:rsidRPr="00C45A0F" w:rsidRDefault="0070142A" w:rsidP="00F561C2">
            <w:pPr>
              <w:jc w:val="cente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Pr>
                <w:rFonts w:cs="Arial"/>
                <w:b/>
              </w:rPr>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rsidR="0070142A" w:rsidRPr="00C45A0F" w:rsidRDefault="0070142A" w:rsidP="00F561C2">
            <w:pPr>
              <w:jc w:val="center"/>
              <w:rPr>
                <w:rFonts w:cs="Arial"/>
                <w:b/>
              </w:rPr>
            </w:pPr>
            <w:r>
              <w:rPr>
                <w:rFonts w:cs="Arial"/>
                <w:b/>
              </w:rPr>
              <w:fldChar w:fldCharType="begin">
                <w:ffData>
                  <w:name w:val="Check2"/>
                  <w:enabled/>
                  <w:calcOnExit w:val="0"/>
                  <w:checkBox>
                    <w:sizeAuto/>
                    <w:default w:val="0"/>
                    <w:checked w:val="0"/>
                  </w:checkBox>
                </w:ffData>
              </w:fldChar>
            </w:r>
            <w:r>
              <w:rPr>
                <w:rFonts w:cs="Arial"/>
                <w:b/>
              </w:rPr>
              <w:instrText xml:space="preserve"> FORMCHECKBOX </w:instrText>
            </w:r>
            <w:r>
              <w:rPr>
                <w:rFonts w:cs="Arial"/>
                <w:b/>
              </w:rPr>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rsidR="0070142A" w:rsidRPr="00C45A0F" w:rsidRDefault="0070142A" w:rsidP="00F561C2">
            <w:pPr>
              <w:jc w:val="cente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Pr>
                <w:rFonts w:cs="Arial"/>
                <w:b/>
              </w:rPr>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rsidR="0070142A" w:rsidRDefault="0070142A" w:rsidP="007031CF">
            <w:pPr>
              <w:jc w:val="center"/>
              <w:rPr>
                <w:rFonts w:cs="Arial"/>
              </w:rPr>
            </w:pPr>
          </w:p>
          <w:p w:rsidR="0070142A" w:rsidRDefault="0070142A" w:rsidP="007031CF">
            <w:pPr>
              <w:jc w:val="center"/>
              <w:rPr>
                <w:rFonts w:cs="Arial"/>
                <w:sz w:val="20"/>
              </w:rPr>
            </w:pPr>
          </w:p>
          <w:p w:rsidR="0070142A" w:rsidRPr="0090157A" w:rsidRDefault="0070142A" w:rsidP="007031CF">
            <w:pPr>
              <w:jc w:val="center"/>
              <w:rPr>
                <w:rFonts w:cs="Arial"/>
                <w:sz w:val="20"/>
              </w:rPr>
            </w:pPr>
            <w:r w:rsidRPr="0090157A">
              <w:rPr>
                <w:rFonts w:cs="Arial"/>
                <w:sz w:val="20"/>
              </w:rPr>
              <w:t>N/A</w:t>
            </w:r>
          </w:p>
        </w:tc>
        <w:tc>
          <w:tcPr>
            <w:tcW w:w="2967" w:type="dxa"/>
            <w:tcBorders>
              <w:top w:val="single" w:sz="4" w:space="0" w:color="auto"/>
              <w:left w:val="single" w:sz="4" w:space="0" w:color="auto"/>
              <w:bottom w:val="single" w:sz="4" w:space="0" w:color="auto"/>
            </w:tcBorders>
          </w:tcPr>
          <w:p w:rsidR="0070142A" w:rsidRDefault="0070142A" w:rsidP="00F561C2">
            <w:pPr>
              <w:rPr>
                <w:rFonts w:cs="Arial"/>
              </w:rPr>
            </w:pPr>
            <w:r>
              <w:rPr>
                <w:rFonts w:cs="Arial"/>
                <w:szCs w:val="24"/>
              </w:rPr>
              <w:t xml:space="preserve">Walking between various sites within the Renewals Areas </w:t>
            </w:r>
          </w:p>
          <w:p w:rsidR="0070142A" w:rsidRDefault="0070142A" w:rsidP="00F561C2">
            <w:pPr>
              <w:rPr>
                <w:rFonts w:cs="Arial"/>
              </w:rPr>
            </w:pPr>
          </w:p>
          <w:p w:rsidR="0070142A" w:rsidRPr="00C45A0F" w:rsidRDefault="0070142A" w:rsidP="00F561C2">
            <w:pPr>
              <w:rPr>
                <w:rFonts w:cs="Arial"/>
              </w:rPr>
            </w:pPr>
          </w:p>
        </w:tc>
      </w:tr>
      <w:tr w:rsidR="0070142A" w:rsidRPr="00C45A0F" w:rsidTr="00F561C2">
        <w:tc>
          <w:tcPr>
            <w:tcW w:w="3804" w:type="dxa"/>
            <w:tcBorders>
              <w:top w:val="single" w:sz="4" w:space="0" w:color="auto"/>
              <w:right w:val="single" w:sz="4" w:space="0" w:color="auto"/>
            </w:tcBorders>
          </w:tcPr>
          <w:p w:rsidR="0070142A" w:rsidRPr="000239C9" w:rsidRDefault="0070142A" w:rsidP="007234F4">
            <w:pPr>
              <w:rPr>
                <w:rFonts w:cs="Arial"/>
                <w:b/>
              </w:rPr>
            </w:pPr>
            <w:r w:rsidRPr="000239C9">
              <w:rPr>
                <w:rFonts w:cs="Arial"/>
                <w:b/>
              </w:rPr>
              <w:t>WORKING CONDITIONS:</w:t>
            </w:r>
          </w:p>
          <w:p w:rsidR="0070142A" w:rsidRPr="00C45A0F" w:rsidRDefault="0070142A" w:rsidP="007234F4">
            <w:pPr>
              <w:rPr>
                <w:rFonts w:cs="Arial"/>
              </w:rPr>
            </w:pPr>
            <w:r w:rsidRPr="00D0524C">
              <w:rPr>
                <w:rFonts w:cs="Arial"/>
              </w:rPr>
              <w:t>Working Conditions</w:t>
            </w:r>
            <w:r>
              <w:rPr>
                <w:rFonts w:cs="Arial"/>
                <w:b/>
              </w:rPr>
              <w:t xml:space="preserve"> –</w:t>
            </w:r>
            <w:r>
              <w:rPr>
                <w:rFonts w:cs="Arial"/>
              </w:rPr>
              <w:t xml:space="preserve"> (exposure to objectionable, uncomfortable or noxious conditions over and above that normally incurred in a day to day office environment). </w:t>
            </w:r>
          </w:p>
        </w:tc>
        <w:tc>
          <w:tcPr>
            <w:tcW w:w="504" w:type="dxa"/>
            <w:tcBorders>
              <w:top w:val="single" w:sz="4" w:space="0" w:color="auto"/>
              <w:left w:val="single" w:sz="4" w:space="0" w:color="auto"/>
              <w:bottom w:val="single" w:sz="4" w:space="0" w:color="auto"/>
              <w:right w:val="single" w:sz="4" w:space="0" w:color="auto"/>
            </w:tcBorders>
            <w:vAlign w:val="center"/>
          </w:tcPr>
          <w:p w:rsidR="0070142A" w:rsidRPr="00C45A0F" w:rsidRDefault="0070142A" w:rsidP="00F561C2">
            <w:pPr>
              <w:jc w:val="cente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Pr>
                <w:rFonts w:cs="Arial"/>
                <w:b/>
              </w:rPr>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rsidR="0070142A" w:rsidRPr="00C45A0F" w:rsidRDefault="0070142A" w:rsidP="00F561C2">
            <w:pPr>
              <w:jc w:val="center"/>
              <w:rPr>
                <w:rFonts w:cs="Arial"/>
                <w:b/>
              </w:rPr>
            </w:pPr>
            <w:r>
              <w:rPr>
                <w:rFonts w:cs="Arial"/>
                <w:b/>
              </w:rPr>
              <w:fldChar w:fldCharType="begin">
                <w:ffData>
                  <w:name w:val="Check2"/>
                  <w:enabled/>
                  <w:calcOnExit w:val="0"/>
                  <w:checkBox>
                    <w:sizeAuto/>
                    <w:default w:val="0"/>
                    <w:checked w:val="0"/>
                  </w:checkBox>
                </w:ffData>
              </w:fldChar>
            </w:r>
            <w:r>
              <w:rPr>
                <w:rFonts w:cs="Arial"/>
                <w:b/>
              </w:rPr>
              <w:instrText xml:space="preserve"> FORMCHECKBOX </w:instrText>
            </w:r>
            <w:r>
              <w:rPr>
                <w:rFonts w:cs="Arial"/>
                <w:b/>
              </w:rPr>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rsidR="0070142A" w:rsidRPr="00C45A0F" w:rsidRDefault="0070142A" w:rsidP="00F561C2">
            <w:pPr>
              <w:jc w:val="cente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Pr>
                <w:rFonts w:cs="Arial"/>
                <w:b/>
              </w:rPr>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rsidR="0070142A" w:rsidRPr="00C45A0F" w:rsidRDefault="0070142A" w:rsidP="00F561C2">
            <w:pPr>
              <w:jc w:val="center"/>
              <w:rPr>
                <w:rFonts w:cs="Arial"/>
                <w:b/>
              </w:rPr>
            </w:pPr>
            <w:r>
              <w:rPr>
                <w:rFonts w:cs="Arial"/>
                <w:b/>
              </w:rPr>
              <w:fldChar w:fldCharType="begin">
                <w:ffData>
                  <w:name w:val="Check2"/>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rsidR="0070142A" w:rsidRPr="00C45A0F" w:rsidRDefault="0070142A" w:rsidP="00F561C2">
            <w:pPr>
              <w:jc w:val="cente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Pr>
                <w:rFonts w:cs="Arial"/>
                <w:b/>
              </w:rPr>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rsidR="0070142A" w:rsidRDefault="0070142A" w:rsidP="007031CF">
            <w:pPr>
              <w:jc w:val="center"/>
              <w:rPr>
                <w:rFonts w:cs="Arial"/>
              </w:rPr>
            </w:pPr>
          </w:p>
          <w:p w:rsidR="0070142A" w:rsidRDefault="0070142A" w:rsidP="007031CF">
            <w:pPr>
              <w:jc w:val="center"/>
              <w:rPr>
                <w:rFonts w:cs="Arial"/>
              </w:rPr>
            </w:pPr>
          </w:p>
          <w:p w:rsidR="0070142A" w:rsidRPr="0090157A" w:rsidRDefault="0070142A" w:rsidP="007031CF">
            <w:pPr>
              <w:jc w:val="center"/>
              <w:rPr>
                <w:rFonts w:cs="Arial"/>
                <w:sz w:val="20"/>
              </w:rPr>
            </w:pPr>
            <w:r w:rsidRPr="0090157A">
              <w:rPr>
                <w:rFonts w:cs="Arial"/>
                <w:sz w:val="20"/>
              </w:rPr>
              <w:t>N/A</w:t>
            </w:r>
          </w:p>
        </w:tc>
        <w:tc>
          <w:tcPr>
            <w:tcW w:w="2967" w:type="dxa"/>
            <w:tcBorders>
              <w:top w:val="single" w:sz="4" w:space="0" w:color="auto"/>
              <w:left w:val="single" w:sz="4" w:space="0" w:color="auto"/>
              <w:bottom w:val="single" w:sz="4" w:space="0" w:color="auto"/>
            </w:tcBorders>
          </w:tcPr>
          <w:p w:rsidR="0070142A" w:rsidRDefault="0070142A" w:rsidP="00F561C2">
            <w:pPr>
              <w:rPr>
                <w:rFonts w:cs="Arial"/>
              </w:rPr>
            </w:pPr>
            <w:r w:rsidRPr="00FA5D8C">
              <w:rPr>
                <w:rFonts w:cs="Arial"/>
                <w:noProof/>
                <w:szCs w:val="24"/>
              </w:rPr>
              <w:t xml:space="preserve">Inspection of vacant properties both residential and commercial ,   investigation of breaches and undertake risk assessments in properties </w:t>
            </w:r>
          </w:p>
          <w:p w:rsidR="0070142A" w:rsidRDefault="0070142A" w:rsidP="00F561C2">
            <w:pPr>
              <w:rPr>
                <w:rFonts w:cs="Arial"/>
              </w:rPr>
            </w:pPr>
          </w:p>
          <w:p w:rsidR="0070142A" w:rsidRPr="00C45A0F" w:rsidRDefault="0070142A" w:rsidP="00F561C2">
            <w:pPr>
              <w:rPr>
                <w:rFonts w:cs="Arial"/>
              </w:rPr>
            </w:pPr>
          </w:p>
        </w:tc>
      </w:tr>
      <w:tr w:rsidR="0070142A" w:rsidRPr="00C45A0F" w:rsidTr="00F561C2">
        <w:tc>
          <w:tcPr>
            <w:tcW w:w="3804" w:type="dxa"/>
            <w:tcBorders>
              <w:top w:val="single" w:sz="4" w:space="0" w:color="auto"/>
              <w:bottom w:val="single" w:sz="4" w:space="0" w:color="auto"/>
              <w:right w:val="single" w:sz="4" w:space="0" w:color="auto"/>
            </w:tcBorders>
          </w:tcPr>
          <w:p w:rsidR="0070142A" w:rsidRPr="000239C9" w:rsidRDefault="0070142A" w:rsidP="007234F4">
            <w:pPr>
              <w:rPr>
                <w:rFonts w:cs="Arial"/>
                <w:b/>
              </w:rPr>
            </w:pPr>
            <w:r w:rsidRPr="000239C9">
              <w:rPr>
                <w:rFonts w:cs="Arial"/>
                <w:b/>
              </w:rPr>
              <w:t>EMOTIONAL DEMANDS:</w:t>
            </w:r>
          </w:p>
          <w:p w:rsidR="0070142A" w:rsidRPr="00C45A0F" w:rsidRDefault="0070142A" w:rsidP="007234F4">
            <w:pPr>
              <w:rPr>
                <w:rFonts w:cs="Arial"/>
              </w:rPr>
            </w:pPr>
            <w:r>
              <w:rPr>
                <w:rFonts w:cs="Arial"/>
              </w:rPr>
              <w:t>Exposure to objectionable situations over and above that normally incurred in a day to day office environment.</w:t>
            </w:r>
          </w:p>
        </w:tc>
        <w:tc>
          <w:tcPr>
            <w:tcW w:w="504" w:type="dxa"/>
            <w:tcBorders>
              <w:top w:val="single" w:sz="4" w:space="0" w:color="auto"/>
              <w:left w:val="single" w:sz="4" w:space="0" w:color="auto"/>
              <w:bottom w:val="single" w:sz="4" w:space="0" w:color="auto"/>
              <w:right w:val="single" w:sz="4" w:space="0" w:color="auto"/>
            </w:tcBorders>
            <w:vAlign w:val="center"/>
          </w:tcPr>
          <w:p w:rsidR="0070142A" w:rsidRPr="00C45A0F" w:rsidRDefault="0070142A" w:rsidP="00F561C2">
            <w:pPr>
              <w:jc w:val="cente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Pr>
                <w:rFonts w:cs="Arial"/>
                <w:b/>
              </w:rPr>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rsidR="0070142A" w:rsidRPr="00C45A0F" w:rsidRDefault="0070142A" w:rsidP="00F561C2">
            <w:pPr>
              <w:jc w:val="center"/>
              <w:rPr>
                <w:rFonts w:cs="Arial"/>
                <w:b/>
              </w:rPr>
            </w:pPr>
            <w:r>
              <w:rPr>
                <w:rFonts w:cs="Arial"/>
                <w:b/>
              </w:rPr>
              <w:fldChar w:fldCharType="begin">
                <w:ffData>
                  <w:name w:val="Check2"/>
                  <w:enabled/>
                  <w:calcOnExit w:val="0"/>
                  <w:checkBox>
                    <w:sizeAuto/>
                    <w:default w:val="0"/>
                    <w:checked w:val="0"/>
                  </w:checkBox>
                </w:ffData>
              </w:fldChar>
            </w:r>
            <w:r>
              <w:rPr>
                <w:rFonts w:cs="Arial"/>
                <w:b/>
              </w:rPr>
              <w:instrText xml:space="preserve"> FORMCHECKBOX </w:instrText>
            </w:r>
            <w:r>
              <w:rPr>
                <w:rFonts w:cs="Arial"/>
                <w:b/>
              </w:rPr>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rsidR="0070142A" w:rsidRPr="00C45A0F" w:rsidRDefault="0070142A" w:rsidP="00F561C2">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rsidR="0070142A" w:rsidRPr="00C45A0F" w:rsidRDefault="0070142A" w:rsidP="00F561C2">
            <w:pPr>
              <w:jc w:val="center"/>
              <w:rPr>
                <w:rFonts w:cs="Arial"/>
                <w:b/>
              </w:rPr>
            </w:pPr>
            <w:r>
              <w:rPr>
                <w:rFonts w:cs="Arial"/>
                <w:b/>
              </w:rPr>
              <w:fldChar w:fldCharType="begin">
                <w:ffData>
                  <w:name w:val=""/>
                  <w:enabled/>
                  <w:calcOnExit w:val="0"/>
                  <w:checkBox>
                    <w:sizeAuto/>
                    <w:default w:val="0"/>
                    <w:checked w:val="0"/>
                  </w:checkBox>
                </w:ffData>
              </w:fldChar>
            </w:r>
            <w:r>
              <w:rPr>
                <w:rFonts w:cs="Arial"/>
                <w:b/>
              </w:rPr>
              <w:instrText xml:space="preserve"> FORMCHECKBOX </w:instrText>
            </w:r>
            <w:r>
              <w:rPr>
                <w:rFonts w:cs="Arial"/>
                <w:b/>
              </w:rPr>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rsidR="0070142A" w:rsidRPr="00C45A0F" w:rsidRDefault="0070142A" w:rsidP="00F561C2">
            <w:pPr>
              <w:jc w:val="cente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Pr>
                <w:rFonts w:cs="Arial"/>
                <w:b/>
              </w:rPr>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rsidR="0070142A" w:rsidRPr="00C45A0F" w:rsidRDefault="0070142A" w:rsidP="007031CF">
            <w:pPr>
              <w:jc w:val="center"/>
              <w:rPr>
                <w:rFonts w:cs="Arial"/>
              </w:rPr>
            </w:pPr>
          </w:p>
        </w:tc>
        <w:tc>
          <w:tcPr>
            <w:tcW w:w="2967" w:type="dxa"/>
            <w:tcBorders>
              <w:top w:val="single" w:sz="4" w:space="0" w:color="auto"/>
              <w:left w:val="single" w:sz="4" w:space="0" w:color="auto"/>
              <w:bottom w:val="single" w:sz="4" w:space="0" w:color="auto"/>
            </w:tcBorders>
          </w:tcPr>
          <w:p w:rsidR="0070142A" w:rsidRPr="00C45A0F" w:rsidRDefault="0070142A" w:rsidP="00FA5D8C">
            <w:pPr>
              <w:rPr>
                <w:rFonts w:cs="Arial"/>
              </w:rPr>
            </w:pPr>
            <w:r>
              <w:rPr>
                <w:rFonts w:cs="Arial"/>
                <w:noProof/>
                <w:szCs w:val="24"/>
              </w:rPr>
              <w:t xml:space="preserve">Possibility of verbal abuse/threat of violence </w:t>
            </w:r>
          </w:p>
        </w:tc>
      </w:tr>
    </w:tbl>
    <w:p w:rsidR="0070142A" w:rsidRDefault="0070142A" w:rsidP="007234F4">
      <w:pPr>
        <w:rPr>
          <w:rFonts w:cs="Arial"/>
        </w:rPr>
      </w:pPr>
    </w:p>
    <w:p w:rsidR="0070142A" w:rsidRDefault="0070142A" w:rsidP="007234F4">
      <w:pPr>
        <w:rPr>
          <w:rFonts w:cs="Arial"/>
        </w:rPr>
      </w:pPr>
      <w:r>
        <w:rPr>
          <w:rFonts w:cs="Arial"/>
        </w:rPr>
        <w:br w:type="page"/>
      </w:r>
    </w:p>
    <w:tbl>
      <w:tblPr>
        <w:tblW w:w="10370" w:type="dxa"/>
        <w:jc w:val="center"/>
        <w:tblInd w:w="-114" w:type="dxa"/>
        <w:tblBorders>
          <w:top w:val="single" w:sz="4" w:space="0" w:color="auto"/>
          <w:left w:val="single" w:sz="4" w:space="0" w:color="auto"/>
          <w:bottom w:val="single" w:sz="4" w:space="0" w:color="auto"/>
          <w:right w:val="single" w:sz="4" w:space="0" w:color="auto"/>
        </w:tblBorders>
        <w:tblLayout w:type="fixed"/>
        <w:tblLook w:val="0000"/>
      </w:tblPr>
      <w:tblGrid>
        <w:gridCol w:w="5"/>
        <w:gridCol w:w="629"/>
        <w:gridCol w:w="17"/>
        <w:gridCol w:w="7102"/>
        <w:gridCol w:w="493"/>
        <w:gridCol w:w="748"/>
        <w:gridCol w:w="1376"/>
      </w:tblGrid>
      <w:tr w:rsidR="0070142A" w:rsidRPr="007543ED" w:rsidTr="007234F4">
        <w:trPr>
          <w:cantSplit/>
          <w:trHeight w:val="711"/>
          <w:tblHeader/>
          <w:jc w:val="center"/>
        </w:trPr>
        <w:tc>
          <w:tcPr>
            <w:tcW w:w="7752" w:type="dxa"/>
            <w:gridSpan w:val="4"/>
            <w:tcBorders>
              <w:top w:val="single" w:sz="4" w:space="0" w:color="auto"/>
              <w:bottom w:val="single" w:sz="4" w:space="0" w:color="auto"/>
              <w:right w:val="single" w:sz="4" w:space="0" w:color="auto"/>
            </w:tcBorders>
            <w:shd w:val="clear" w:color="auto" w:fill="D9D9D9"/>
          </w:tcPr>
          <w:p w:rsidR="0070142A" w:rsidRDefault="0070142A" w:rsidP="007234F4">
            <w:pPr>
              <w:jc w:val="center"/>
              <w:rPr>
                <w:rFonts w:cs="Arial"/>
                <w:b/>
                <w:sz w:val="36"/>
                <w:szCs w:val="36"/>
              </w:rPr>
            </w:pPr>
          </w:p>
          <w:p w:rsidR="0070142A" w:rsidRPr="00C45A0F" w:rsidRDefault="0070142A" w:rsidP="007234F4">
            <w:pPr>
              <w:jc w:val="center"/>
              <w:rPr>
                <w:rFonts w:cs="Arial"/>
                <w:b/>
                <w:i/>
              </w:rPr>
            </w:pPr>
            <w:r>
              <w:rPr>
                <w:rFonts w:cs="Arial"/>
                <w:b/>
                <w:sz w:val="36"/>
                <w:szCs w:val="36"/>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rsidR="0070142A" w:rsidRPr="00945FF9" w:rsidRDefault="0070142A" w:rsidP="007234F4">
            <w:pPr>
              <w:rPr>
                <w:rFonts w:cs="Arial"/>
                <w:b/>
              </w:rPr>
            </w:pPr>
            <w:r w:rsidRPr="00945FF9">
              <w:rPr>
                <w:rFonts w:cs="Arial"/>
                <w:b/>
              </w:rPr>
              <w:t>Tick relevant column</w:t>
            </w:r>
          </w:p>
        </w:tc>
        <w:tc>
          <w:tcPr>
            <w:tcW w:w="1377" w:type="dxa"/>
            <w:tcBorders>
              <w:top w:val="single" w:sz="4" w:space="0" w:color="auto"/>
              <w:left w:val="single" w:sz="4" w:space="0" w:color="auto"/>
              <w:bottom w:val="single" w:sz="4" w:space="0" w:color="auto"/>
            </w:tcBorders>
            <w:shd w:val="clear" w:color="auto" w:fill="D9D9D9"/>
          </w:tcPr>
          <w:p w:rsidR="0070142A" w:rsidRPr="007543ED" w:rsidRDefault="0070142A" w:rsidP="007234F4">
            <w:pPr>
              <w:rPr>
                <w:rFonts w:cs="Arial"/>
                <w:b/>
              </w:rPr>
            </w:pPr>
            <w:r w:rsidRPr="007543ED">
              <w:rPr>
                <w:rFonts w:cs="Arial"/>
                <w:b/>
              </w:rPr>
              <w:t>List code/s*</w:t>
            </w:r>
          </w:p>
        </w:tc>
      </w:tr>
      <w:tr w:rsidR="0070142A" w:rsidRPr="00C45A0F" w:rsidTr="007234F4">
        <w:trPr>
          <w:cantSplit/>
          <w:trHeight w:val="1345"/>
          <w:tblHeader/>
          <w:jc w:val="center"/>
        </w:trPr>
        <w:tc>
          <w:tcPr>
            <w:tcW w:w="7752" w:type="dxa"/>
            <w:gridSpan w:val="4"/>
            <w:tcBorders>
              <w:top w:val="single" w:sz="4" w:space="0" w:color="auto"/>
              <w:bottom w:val="single" w:sz="4" w:space="0" w:color="auto"/>
              <w:right w:val="single" w:sz="4" w:space="0" w:color="auto"/>
            </w:tcBorders>
            <w:shd w:val="clear" w:color="auto" w:fill="D9D9D9"/>
          </w:tcPr>
          <w:p w:rsidR="0070142A" w:rsidRPr="00EC2610" w:rsidRDefault="0070142A" w:rsidP="007234F4">
            <w:pPr>
              <w:rPr>
                <w:rFonts w:cs="Arial"/>
                <w:b/>
                <w:szCs w:val="24"/>
              </w:rPr>
            </w:pPr>
            <w:r w:rsidRPr="00EC2610">
              <w:rPr>
                <w:rFonts w:cs="Arial"/>
                <w:b/>
                <w:szCs w:val="24"/>
              </w:rPr>
              <w:t xml:space="preserve">The information listed as essential (the column that is shaded) </w:t>
            </w:r>
            <w:r>
              <w:rPr>
                <w:rFonts w:cs="Arial"/>
                <w:b/>
                <w:szCs w:val="24"/>
              </w:rPr>
              <w:t>is</w:t>
            </w:r>
            <w:r w:rsidRPr="00EC2610">
              <w:rPr>
                <w:rFonts w:cs="Arial"/>
                <w:b/>
                <w:szCs w:val="24"/>
              </w:rPr>
              <w:t xml:space="preserve"> used as part of the job evaluation process.  The requirements identified as desirable </w:t>
            </w:r>
            <w:r>
              <w:rPr>
                <w:rFonts w:cs="Arial"/>
                <w:b/>
                <w:szCs w:val="24"/>
              </w:rPr>
              <w:t>are</w:t>
            </w:r>
            <w:r w:rsidRPr="00EC2610">
              <w:rPr>
                <w:rFonts w:cs="Arial"/>
                <w:b/>
                <w:szCs w:val="24"/>
              </w:rPr>
              <w:t xml:space="preserve"> used for recruitment purposes only.</w:t>
            </w:r>
          </w:p>
          <w:p w:rsidR="0070142A" w:rsidRPr="007F4BB8" w:rsidRDefault="0070142A" w:rsidP="007234F4">
            <w:pPr>
              <w:rPr>
                <w:rFonts w:cs="Arial"/>
                <w:i/>
                <w:szCs w:val="22"/>
              </w:rPr>
            </w:pPr>
            <w:r w:rsidRPr="00EC2610">
              <w:rPr>
                <w:rFonts w:cs="Arial"/>
                <w:i/>
              </w:rPr>
              <w:t xml:space="preserve">*Codes: AF = Application Form, I = Interview, CQ = Certificate of Qualification, R = References (should only be used for posts requiring </w:t>
            </w:r>
            <w:r>
              <w:rPr>
                <w:rFonts w:cs="Arial"/>
                <w:i/>
              </w:rPr>
              <w:t>DBS</w:t>
            </w:r>
            <w:r w:rsidRPr="00EC2610">
              <w:rPr>
                <w:rFonts w:cs="Arial"/>
                <w:i/>
              </w:rPr>
              <w:t>’s),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rsidR="0070142A" w:rsidRPr="00671F17" w:rsidRDefault="0070142A" w:rsidP="007234F4">
            <w:pPr>
              <w:ind w:left="113" w:right="113"/>
              <w:rPr>
                <w:rFonts w:cs="Arial"/>
                <w:b/>
              </w:rPr>
            </w:pPr>
            <w:r w:rsidRPr="00671F17">
              <w:rPr>
                <w:rFonts w:cs="Arial"/>
                <w:b/>
              </w:rPr>
              <w:t>Essential</w:t>
            </w:r>
          </w:p>
        </w:tc>
        <w:tc>
          <w:tcPr>
            <w:tcW w:w="748" w:type="dxa"/>
            <w:tcBorders>
              <w:top w:val="single" w:sz="4" w:space="0" w:color="auto"/>
              <w:left w:val="single" w:sz="4" w:space="0" w:color="auto"/>
              <w:bottom w:val="single" w:sz="4" w:space="0" w:color="auto"/>
            </w:tcBorders>
            <w:shd w:val="clear" w:color="auto" w:fill="D9D9D9"/>
            <w:textDirection w:val="btLr"/>
          </w:tcPr>
          <w:p w:rsidR="0070142A" w:rsidRPr="00671F17" w:rsidRDefault="0070142A" w:rsidP="007234F4">
            <w:pPr>
              <w:ind w:left="113" w:right="113"/>
              <w:rPr>
                <w:rFonts w:cs="Arial"/>
                <w:b/>
              </w:rPr>
            </w:pPr>
            <w:r w:rsidRPr="00671F17">
              <w:rPr>
                <w:rFonts w:cs="Arial"/>
                <w:b/>
              </w:rPr>
              <w:t>Desirable</w:t>
            </w:r>
          </w:p>
        </w:tc>
        <w:tc>
          <w:tcPr>
            <w:tcW w:w="1377" w:type="dxa"/>
            <w:tcBorders>
              <w:top w:val="single" w:sz="4" w:space="0" w:color="auto"/>
              <w:left w:val="single" w:sz="4" w:space="0" w:color="auto"/>
              <w:bottom w:val="single" w:sz="4" w:space="0" w:color="auto"/>
            </w:tcBorders>
            <w:shd w:val="clear" w:color="auto" w:fill="D9D9D9"/>
            <w:textDirection w:val="btLr"/>
          </w:tcPr>
          <w:p w:rsidR="0070142A" w:rsidRPr="00671F17" w:rsidRDefault="0070142A" w:rsidP="007234F4">
            <w:pPr>
              <w:ind w:left="113" w:right="113"/>
              <w:rPr>
                <w:rFonts w:cs="Arial"/>
                <w:b/>
              </w:rPr>
            </w:pPr>
            <w:r w:rsidRPr="00671F17">
              <w:rPr>
                <w:rFonts w:cs="Arial"/>
                <w:b/>
              </w:rPr>
              <w:t xml:space="preserve">How identified </w:t>
            </w:r>
          </w:p>
        </w:tc>
      </w:tr>
      <w:tr w:rsidR="0070142A" w:rsidRPr="00C45A0F" w:rsidTr="00383A38">
        <w:trPr>
          <w:jc w:val="center"/>
        </w:trPr>
        <w:tc>
          <w:tcPr>
            <w:tcW w:w="629" w:type="dxa"/>
            <w:gridSpan w:val="2"/>
            <w:vMerge w:val="restart"/>
            <w:tcBorders>
              <w:top w:val="single" w:sz="4" w:space="0" w:color="auto"/>
              <w:bottom w:val="single" w:sz="4" w:space="0" w:color="auto"/>
              <w:right w:val="single" w:sz="4" w:space="0" w:color="auto"/>
            </w:tcBorders>
          </w:tcPr>
          <w:p w:rsidR="0070142A" w:rsidRPr="00C45A0F" w:rsidRDefault="0070142A" w:rsidP="007234F4">
            <w:pPr>
              <w:rPr>
                <w:rFonts w:cs="Arial"/>
                <w:b/>
              </w:rPr>
            </w:pPr>
            <w:r w:rsidRPr="00C45A0F">
              <w:rPr>
                <w:rFonts w:cs="Arial"/>
                <w:b/>
              </w:rPr>
              <w:t>1.</w:t>
            </w:r>
            <w:r>
              <w:rPr>
                <w:rFonts w:cs="Arial"/>
                <w:b/>
              </w:rPr>
              <w:t xml:space="preserve"> </w:t>
            </w:r>
          </w:p>
        </w:tc>
        <w:tc>
          <w:tcPr>
            <w:tcW w:w="9741" w:type="dxa"/>
            <w:gridSpan w:val="5"/>
            <w:tcBorders>
              <w:top w:val="single" w:sz="4" w:space="0" w:color="auto"/>
              <w:bottom w:val="single" w:sz="4" w:space="0" w:color="auto"/>
            </w:tcBorders>
            <w:shd w:val="clear" w:color="auto" w:fill="D9D9D9"/>
          </w:tcPr>
          <w:p w:rsidR="0070142A" w:rsidRPr="00C45A0F" w:rsidRDefault="0070142A" w:rsidP="007234F4">
            <w:pPr>
              <w:rPr>
                <w:rFonts w:cs="Arial"/>
                <w:b/>
              </w:rPr>
            </w:pPr>
            <w:r w:rsidRPr="00C45A0F">
              <w:rPr>
                <w:rFonts w:cs="Arial"/>
                <w:b/>
              </w:rPr>
              <w:t>Qualifications</w:t>
            </w:r>
            <w:r>
              <w:rPr>
                <w:rFonts w:cs="Arial"/>
                <w:b/>
              </w:rPr>
              <w:t>:</w:t>
            </w:r>
          </w:p>
        </w:tc>
      </w:tr>
      <w:tr w:rsidR="0070142A" w:rsidRPr="00C45A0F" w:rsidTr="00383A38">
        <w:trPr>
          <w:jc w:val="center"/>
        </w:trPr>
        <w:tc>
          <w:tcPr>
            <w:tcW w:w="629" w:type="dxa"/>
            <w:gridSpan w:val="2"/>
            <w:vMerge/>
            <w:tcBorders>
              <w:top w:val="nil"/>
              <w:bottom w:val="single" w:sz="4" w:space="0" w:color="auto"/>
              <w:right w:val="single" w:sz="4" w:space="0" w:color="auto"/>
            </w:tcBorders>
          </w:tcPr>
          <w:p w:rsidR="0070142A" w:rsidRPr="00C45A0F" w:rsidRDefault="0070142A" w:rsidP="007234F4">
            <w:pPr>
              <w:rPr>
                <w:rFonts w:cs="Arial"/>
                <w:b/>
              </w:rPr>
            </w:pPr>
          </w:p>
        </w:tc>
        <w:tc>
          <w:tcPr>
            <w:tcW w:w="7123" w:type="dxa"/>
            <w:gridSpan w:val="2"/>
            <w:tcBorders>
              <w:top w:val="single" w:sz="4" w:space="0" w:color="auto"/>
              <w:bottom w:val="single" w:sz="4" w:space="0" w:color="auto"/>
              <w:right w:val="single" w:sz="4" w:space="0" w:color="auto"/>
            </w:tcBorders>
          </w:tcPr>
          <w:p w:rsidR="0070142A" w:rsidRPr="00DE65AC" w:rsidRDefault="0070142A" w:rsidP="007234F4">
            <w:pPr>
              <w:rPr>
                <w:rFonts w:cs="Arial"/>
              </w:rPr>
            </w:pPr>
            <w:r w:rsidRPr="00DE65AC">
              <w:rPr>
                <w:rFonts w:cs="Arial"/>
              </w:rPr>
              <w:t>HNC and/or HND level qualification or equivalent level of experience.</w:t>
            </w:r>
          </w:p>
          <w:p w:rsidR="0070142A" w:rsidRPr="00C45A0F" w:rsidRDefault="0070142A" w:rsidP="007234F4">
            <w:pPr>
              <w:rPr>
                <w:rFonts w:cs="Arial"/>
                <w:b/>
              </w:rPr>
            </w:pPr>
            <w:r w:rsidRPr="00DE65AC">
              <w:rPr>
                <w:rFonts w:cs="Arial"/>
              </w:rPr>
              <w:t>Specific qualification requirement (if applicable):</w:t>
            </w:r>
          </w:p>
        </w:tc>
        <w:bookmarkStart w:id="19" w:name="Check1"/>
        <w:tc>
          <w:tcPr>
            <w:tcW w:w="493" w:type="dxa"/>
            <w:tcBorders>
              <w:top w:val="single" w:sz="4" w:space="0" w:color="auto"/>
              <w:left w:val="single" w:sz="4" w:space="0" w:color="auto"/>
              <w:bottom w:val="single" w:sz="4" w:space="0" w:color="auto"/>
            </w:tcBorders>
            <w:shd w:val="clear" w:color="auto" w:fill="D9D9D9"/>
          </w:tcPr>
          <w:p w:rsidR="0070142A" w:rsidRPr="00C45A0F" w:rsidRDefault="0070142A" w:rsidP="007234F4">
            <w:pP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end"/>
            </w:r>
            <w:bookmarkEnd w:id="19"/>
          </w:p>
        </w:tc>
        <w:bookmarkStart w:id="20" w:name="Check2"/>
        <w:tc>
          <w:tcPr>
            <w:tcW w:w="748" w:type="dxa"/>
            <w:tcBorders>
              <w:top w:val="single" w:sz="4" w:space="0" w:color="auto"/>
              <w:left w:val="single" w:sz="4" w:space="0" w:color="auto"/>
              <w:bottom w:val="single" w:sz="4" w:space="0" w:color="auto"/>
            </w:tcBorders>
          </w:tcPr>
          <w:p w:rsidR="0070142A" w:rsidRPr="00C45A0F" w:rsidRDefault="0070142A" w:rsidP="007234F4">
            <w:pPr>
              <w:rPr>
                <w:rFonts w:cs="Arial"/>
                <w:b/>
              </w:rPr>
            </w:pPr>
            <w:r>
              <w:rPr>
                <w:rFonts w:cs="Arial"/>
                <w:b/>
              </w:rPr>
              <w:fldChar w:fldCharType="begin">
                <w:ffData>
                  <w:name w:val="Check2"/>
                  <w:enabled/>
                  <w:calcOnExit w:val="0"/>
                  <w:checkBox>
                    <w:sizeAuto/>
                    <w:default w:val="0"/>
                    <w:checked w:val="0"/>
                  </w:checkBox>
                </w:ffData>
              </w:fldChar>
            </w:r>
            <w:r>
              <w:rPr>
                <w:rFonts w:cs="Arial"/>
                <w:b/>
              </w:rPr>
              <w:instrText xml:space="preserve"> FORMCHECKBOX </w:instrText>
            </w:r>
            <w:r>
              <w:rPr>
                <w:rFonts w:cs="Arial"/>
                <w:b/>
              </w:rPr>
            </w:r>
            <w:r>
              <w:rPr>
                <w:rFonts w:cs="Arial"/>
                <w:b/>
              </w:rPr>
              <w:fldChar w:fldCharType="end"/>
            </w:r>
            <w:bookmarkEnd w:id="20"/>
          </w:p>
        </w:tc>
        <w:tc>
          <w:tcPr>
            <w:tcW w:w="1377" w:type="dxa"/>
            <w:tcBorders>
              <w:top w:val="single" w:sz="4" w:space="0" w:color="auto"/>
              <w:left w:val="single" w:sz="4" w:space="0" w:color="auto"/>
              <w:bottom w:val="single" w:sz="4" w:space="0" w:color="auto"/>
            </w:tcBorders>
          </w:tcPr>
          <w:p w:rsidR="0070142A" w:rsidRPr="00C45A0F" w:rsidRDefault="0070142A" w:rsidP="00366935">
            <w:pPr>
              <w:rPr>
                <w:rFonts w:cs="Arial"/>
                <w:b/>
              </w:rPr>
            </w:pPr>
            <w:r>
              <w:rPr>
                <w:rFonts w:cs="Arial"/>
                <w:b/>
              </w:rPr>
              <w:t>AF/CQ</w:t>
            </w:r>
          </w:p>
        </w:tc>
      </w:tr>
      <w:tr w:rsidR="0070142A" w:rsidRPr="00C45A0F" w:rsidTr="00383A38">
        <w:trPr>
          <w:jc w:val="center"/>
        </w:trPr>
        <w:tc>
          <w:tcPr>
            <w:tcW w:w="629" w:type="dxa"/>
            <w:gridSpan w:val="2"/>
            <w:vMerge/>
            <w:tcBorders>
              <w:top w:val="nil"/>
              <w:bottom w:val="single" w:sz="4" w:space="0" w:color="auto"/>
              <w:right w:val="single" w:sz="4" w:space="0" w:color="auto"/>
            </w:tcBorders>
          </w:tcPr>
          <w:p w:rsidR="0070142A" w:rsidRPr="00C45A0F" w:rsidRDefault="0070142A" w:rsidP="007234F4">
            <w:pPr>
              <w:rPr>
                <w:rFonts w:cs="Arial"/>
                <w:b/>
              </w:rPr>
            </w:pPr>
          </w:p>
        </w:tc>
        <w:tc>
          <w:tcPr>
            <w:tcW w:w="7123" w:type="dxa"/>
            <w:gridSpan w:val="2"/>
            <w:tcBorders>
              <w:top w:val="single" w:sz="4" w:space="0" w:color="auto"/>
              <w:bottom w:val="single" w:sz="4" w:space="0" w:color="auto"/>
              <w:right w:val="single" w:sz="4" w:space="0" w:color="auto"/>
            </w:tcBorders>
          </w:tcPr>
          <w:p w:rsidR="0070142A" w:rsidRPr="00E725D0" w:rsidRDefault="0070142A" w:rsidP="007234F4">
            <w:pPr>
              <w:rPr>
                <w:rFonts w:cs="Arial"/>
              </w:rPr>
            </w:pPr>
            <w:r w:rsidRPr="00E725D0">
              <w:rPr>
                <w:rFonts w:cs="Arial"/>
              </w:rPr>
              <w:t>Evidence of continuing professional development and/or membership of a professional body.</w:t>
            </w:r>
          </w:p>
        </w:tc>
        <w:bookmarkStart w:id="21" w:name="Check3"/>
        <w:tc>
          <w:tcPr>
            <w:tcW w:w="493" w:type="dxa"/>
            <w:tcBorders>
              <w:top w:val="single" w:sz="4" w:space="0" w:color="auto"/>
              <w:left w:val="single" w:sz="4" w:space="0" w:color="auto"/>
              <w:bottom w:val="single" w:sz="4" w:space="0" w:color="auto"/>
            </w:tcBorders>
            <w:shd w:val="clear" w:color="auto" w:fill="D9D9D9"/>
          </w:tcPr>
          <w:p w:rsidR="0070142A" w:rsidRPr="00C45A0F" w:rsidRDefault="0070142A" w:rsidP="007234F4">
            <w:pPr>
              <w:rPr>
                <w:rFonts w:cs="Arial"/>
                <w:b/>
              </w:rPr>
            </w:pPr>
            <w:r>
              <w:rPr>
                <w:rFonts w:cs="Arial"/>
                <w:b/>
              </w:rPr>
              <w:fldChar w:fldCharType="begin">
                <w:ffData>
                  <w:name w:val="Check3"/>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end"/>
            </w:r>
            <w:bookmarkEnd w:id="21"/>
          </w:p>
        </w:tc>
        <w:bookmarkStart w:id="22" w:name="Check4"/>
        <w:tc>
          <w:tcPr>
            <w:tcW w:w="748" w:type="dxa"/>
            <w:tcBorders>
              <w:top w:val="single" w:sz="4" w:space="0" w:color="auto"/>
              <w:left w:val="single" w:sz="4" w:space="0" w:color="auto"/>
              <w:bottom w:val="single" w:sz="4" w:space="0" w:color="auto"/>
            </w:tcBorders>
          </w:tcPr>
          <w:p w:rsidR="0070142A" w:rsidRPr="00C45A0F" w:rsidRDefault="0070142A" w:rsidP="007234F4">
            <w:pPr>
              <w:rPr>
                <w:rFonts w:cs="Arial"/>
                <w:b/>
              </w:rPr>
            </w:pPr>
            <w:r>
              <w:rPr>
                <w:rFonts w:cs="Arial"/>
                <w:b/>
              </w:rPr>
              <w:fldChar w:fldCharType="begin">
                <w:ffData>
                  <w:name w:val="Check4"/>
                  <w:enabled/>
                  <w:calcOnExit w:val="0"/>
                  <w:checkBox>
                    <w:sizeAuto/>
                    <w:default w:val="0"/>
                  </w:checkBox>
                </w:ffData>
              </w:fldChar>
            </w:r>
            <w:r>
              <w:rPr>
                <w:rFonts w:cs="Arial"/>
                <w:b/>
              </w:rPr>
              <w:instrText xml:space="preserve"> FORMCHECKBOX </w:instrText>
            </w:r>
            <w:r>
              <w:rPr>
                <w:rFonts w:cs="Arial"/>
                <w:b/>
              </w:rPr>
            </w:r>
            <w:r>
              <w:rPr>
                <w:rFonts w:cs="Arial"/>
                <w:b/>
              </w:rPr>
              <w:fldChar w:fldCharType="end"/>
            </w:r>
            <w:bookmarkEnd w:id="22"/>
          </w:p>
        </w:tc>
        <w:tc>
          <w:tcPr>
            <w:tcW w:w="1377" w:type="dxa"/>
            <w:tcBorders>
              <w:top w:val="single" w:sz="4" w:space="0" w:color="auto"/>
              <w:left w:val="single" w:sz="4" w:space="0" w:color="auto"/>
              <w:bottom w:val="single" w:sz="4" w:space="0" w:color="auto"/>
            </w:tcBorders>
          </w:tcPr>
          <w:p w:rsidR="0070142A" w:rsidRPr="00C45A0F" w:rsidRDefault="0070142A" w:rsidP="00366935">
            <w:pPr>
              <w:rPr>
                <w:rFonts w:cs="Arial"/>
                <w:b/>
              </w:rPr>
            </w:pPr>
            <w:r w:rsidRPr="00366935">
              <w:rPr>
                <w:rFonts w:cs="Arial"/>
                <w:b/>
              </w:rPr>
              <w:t>AF/CQ</w:t>
            </w:r>
          </w:p>
        </w:tc>
      </w:tr>
      <w:tr w:rsidR="0070142A" w:rsidRPr="00C45A0F" w:rsidTr="00383A38">
        <w:trPr>
          <w:jc w:val="center"/>
        </w:trPr>
        <w:tc>
          <w:tcPr>
            <w:tcW w:w="629" w:type="dxa"/>
            <w:gridSpan w:val="2"/>
            <w:vMerge/>
            <w:tcBorders>
              <w:top w:val="nil"/>
              <w:bottom w:val="single" w:sz="4" w:space="0" w:color="auto"/>
              <w:right w:val="single" w:sz="4" w:space="0" w:color="auto"/>
            </w:tcBorders>
          </w:tcPr>
          <w:p w:rsidR="0070142A" w:rsidRPr="00C45A0F" w:rsidRDefault="0070142A" w:rsidP="007234F4">
            <w:pPr>
              <w:rPr>
                <w:rFonts w:cs="Arial"/>
                <w:b/>
              </w:rPr>
            </w:pPr>
          </w:p>
        </w:tc>
        <w:tc>
          <w:tcPr>
            <w:tcW w:w="7123" w:type="dxa"/>
            <w:gridSpan w:val="2"/>
            <w:tcBorders>
              <w:top w:val="single" w:sz="4" w:space="0" w:color="auto"/>
              <w:bottom w:val="single" w:sz="4" w:space="0" w:color="auto"/>
              <w:right w:val="single" w:sz="4" w:space="0" w:color="auto"/>
            </w:tcBorders>
          </w:tcPr>
          <w:p w:rsidR="0070142A" w:rsidRPr="001815A7" w:rsidRDefault="0070142A" w:rsidP="00AE10F5">
            <w:pPr>
              <w:rPr>
                <w:rFonts w:cs="Arial"/>
              </w:rPr>
            </w:pPr>
            <w:bookmarkStart w:id="23" w:name="Text15"/>
            <w:r w:rsidRPr="001815A7">
              <w:rPr>
                <w:rFonts w:cs="Arial"/>
                <w:noProof/>
              </w:rPr>
              <w:t>Relevant professional qualifications or working towards them.</w:t>
            </w:r>
            <w:bookmarkEnd w:id="23"/>
          </w:p>
        </w:tc>
        <w:tc>
          <w:tcPr>
            <w:tcW w:w="493" w:type="dxa"/>
            <w:tcBorders>
              <w:top w:val="single" w:sz="4" w:space="0" w:color="auto"/>
              <w:left w:val="single" w:sz="4" w:space="0" w:color="auto"/>
              <w:bottom w:val="single" w:sz="4" w:space="0" w:color="auto"/>
            </w:tcBorders>
            <w:shd w:val="clear" w:color="auto" w:fill="D9D9D9"/>
          </w:tcPr>
          <w:p w:rsidR="0070142A" w:rsidRPr="00C45A0F" w:rsidRDefault="0070142A" w:rsidP="00F74DE0">
            <w:pPr>
              <w:rPr>
                <w:rFonts w:cs="Arial"/>
                <w:b/>
              </w:rPr>
            </w:pPr>
            <w:r>
              <w:rPr>
                <w:rFonts w:cs="Arial"/>
                <w:b/>
              </w:rPr>
              <w:fldChar w:fldCharType="begin">
                <w:ffData>
                  <w:name w:val="Check3"/>
                  <w:enabled/>
                  <w:calcOnExit w:val="0"/>
                  <w:checkBox>
                    <w:sizeAuto/>
                    <w:default w:val="0"/>
                  </w:checkBox>
                </w:ffData>
              </w:fldChar>
            </w:r>
            <w:r>
              <w:rPr>
                <w:rFonts w:cs="Arial"/>
                <w:b/>
              </w:rPr>
              <w:instrText xml:space="preserve"> FORMCHECKBOX </w:instrText>
            </w:r>
            <w:r>
              <w:rPr>
                <w:rFonts w:cs="Arial"/>
                <w:b/>
              </w:rPr>
            </w:r>
            <w:r>
              <w:rPr>
                <w:rFonts w:cs="Arial"/>
                <w:b/>
              </w:rPr>
              <w:fldChar w:fldCharType="end"/>
            </w:r>
          </w:p>
        </w:tc>
        <w:tc>
          <w:tcPr>
            <w:tcW w:w="748" w:type="dxa"/>
            <w:tcBorders>
              <w:top w:val="single" w:sz="4" w:space="0" w:color="auto"/>
              <w:left w:val="single" w:sz="4" w:space="0" w:color="auto"/>
              <w:bottom w:val="single" w:sz="4" w:space="0" w:color="auto"/>
            </w:tcBorders>
          </w:tcPr>
          <w:p w:rsidR="0070142A" w:rsidRPr="00C45A0F" w:rsidRDefault="0070142A" w:rsidP="00F74DE0">
            <w:pPr>
              <w:rPr>
                <w:rFonts w:cs="Arial"/>
                <w:b/>
              </w:rPr>
            </w:pPr>
            <w:r>
              <w:rPr>
                <w:rFonts w:cs="Arial"/>
                <w:b/>
              </w:rPr>
              <w:fldChar w:fldCharType="begin">
                <w:ffData>
                  <w:name w:val="Check4"/>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end"/>
            </w:r>
          </w:p>
        </w:tc>
        <w:tc>
          <w:tcPr>
            <w:tcW w:w="1377" w:type="dxa"/>
            <w:tcBorders>
              <w:top w:val="single" w:sz="4" w:space="0" w:color="auto"/>
              <w:left w:val="single" w:sz="4" w:space="0" w:color="auto"/>
              <w:bottom w:val="single" w:sz="4" w:space="0" w:color="auto"/>
            </w:tcBorders>
          </w:tcPr>
          <w:p w:rsidR="0070142A" w:rsidRPr="00C45A0F" w:rsidRDefault="0070142A" w:rsidP="00366935">
            <w:pPr>
              <w:rPr>
                <w:rFonts w:cs="Arial"/>
                <w:b/>
              </w:rPr>
            </w:pPr>
            <w:r w:rsidRPr="00366935">
              <w:rPr>
                <w:rFonts w:cs="Arial"/>
                <w:b/>
              </w:rPr>
              <w:t>AF/CQ</w:t>
            </w:r>
          </w:p>
        </w:tc>
      </w:tr>
      <w:tr w:rsidR="0070142A" w:rsidRPr="00C45A0F" w:rsidTr="00383A38">
        <w:trPr>
          <w:jc w:val="center"/>
        </w:trPr>
        <w:tc>
          <w:tcPr>
            <w:tcW w:w="629" w:type="dxa"/>
            <w:gridSpan w:val="2"/>
            <w:vMerge/>
            <w:tcBorders>
              <w:top w:val="nil"/>
              <w:bottom w:val="single" w:sz="4" w:space="0" w:color="auto"/>
              <w:right w:val="single" w:sz="4" w:space="0" w:color="auto"/>
            </w:tcBorders>
          </w:tcPr>
          <w:p w:rsidR="0070142A" w:rsidRPr="00C45A0F" w:rsidRDefault="0070142A" w:rsidP="007234F4">
            <w:pPr>
              <w:rPr>
                <w:rFonts w:cs="Arial"/>
                <w:b/>
              </w:rPr>
            </w:pPr>
          </w:p>
        </w:tc>
        <w:tc>
          <w:tcPr>
            <w:tcW w:w="7123" w:type="dxa"/>
            <w:gridSpan w:val="2"/>
            <w:tcBorders>
              <w:top w:val="single" w:sz="4" w:space="0" w:color="auto"/>
              <w:bottom w:val="single" w:sz="4" w:space="0" w:color="auto"/>
              <w:right w:val="single" w:sz="4" w:space="0" w:color="auto"/>
            </w:tcBorders>
          </w:tcPr>
          <w:p w:rsidR="0070142A" w:rsidRPr="001815A7" w:rsidRDefault="0070142A" w:rsidP="00FA5D8C">
            <w:pPr>
              <w:rPr>
                <w:rFonts w:cs="Arial"/>
              </w:rPr>
            </w:pPr>
            <w:r w:rsidRPr="001815A7">
              <w:rPr>
                <w:rFonts w:cs="Arial"/>
              </w:rPr>
              <w:t>Higher BTec - Environmental Health, Housing, building or related subject.</w:t>
            </w:r>
          </w:p>
        </w:tc>
        <w:tc>
          <w:tcPr>
            <w:tcW w:w="493" w:type="dxa"/>
            <w:tcBorders>
              <w:top w:val="single" w:sz="4" w:space="0" w:color="auto"/>
              <w:left w:val="single" w:sz="4" w:space="0" w:color="auto"/>
              <w:bottom w:val="single" w:sz="4" w:space="0" w:color="auto"/>
            </w:tcBorders>
            <w:shd w:val="clear" w:color="auto" w:fill="D9D9D9"/>
          </w:tcPr>
          <w:p w:rsidR="0070142A" w:rsidRDefault="0070142A" w:rsidP="00F74DE0">
            <w:pPr>
              <w:rPr>
                <w:rFonts w:cs="Arial"/>
                <w:b/>
              </w:rPr>
            </w:pPr>
            <w:r>
              <w:rPr>
                <w:rFonts w:cs="Arial"/>
                <w:b/>
              </w:rPr>
              <w:fldChar w:fldCharType="begin">
                <w:ffData>
                  <w:name w:val="Check3"/>
                  <w:enabled/>
                  <w:calcOnExit w:val="0"/>
                  <w:checkBox>
                    <w:sizeAuto/>
                    <w:default w:val="0"/>
                  </w:checkBox>
                </w:ffData>
              </w:fldChar>
            </w:r>
            <w:r>
              <w:rPr>
                <w:rFonts w:cs="Arial"/>
                <w:b/>
              </w:rPr>
              <w:instrText xml:space="preserve"> FORMCHECKBOX </w:instrText>
            </w:r>
            <w:r>
              <w:rPr>
                <w:rFonts w:cs="Arial"/>
                <w:b/>
              </w:rPr>
            </w:r>
            <w:r>
              <w:rPr>
                <w:rFonts w:cs="Arial"/>
                <w:b/>
              </w:rPr>
              <w:fldChar w:fldCharType="end"/>
            </w:r>
          </w:p>
        </w:tc>
        <w:tc>
          <w:tcPr>
            <w:tcW w:w="748" w:type="dxa"/>
            <w:tcBorders>
              <w:top w:val="single" w:sz="4" w:space="0" w:color="auto"/>
              <w:left w:val="single" w:sz="4" w:space="0" w:color="auto"/>
              <w:bottom w:val="single" w:sz="4" w:space="0" w:color="auto"/>
            </w:tcBorders>
          </w:tcPr>
          <w:p w:rsidR="0070142A" w:rsidRDefault="0070142A" w:rsidP="00F74DE0">
            <w:pPr>
              <w:rPr>
                <w:rFonts w:cs="Arial"/>
                <w:b/>
              </w:rPr>
            </w:pPr>
            <w:r>
              <w:rPr>
                <w:rFonts w:cs="Arial"/>
                <w:b/>
              </w:rPr>
              <w:fldChar w:fldCharType="begin">
                <w:ffData>
                  <w:name w:val="Check4"/>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end"/>
            </w:r>
          </w:p>
        </w:tc>
        <w:tc>
          <w:tcPr>
            <w:tcW w:w="1377" w:type="dxa"/>
            <w:tcBorders>
              <w:top w:val="single" w:sz="4" w:space="0" w:color="auto"/>
              <w:left w:val="single" w:sz="4" w:space="0" w:color="auto"/>
              <w:bottom w:val="single" w:sz="4" w:space="0" w:color="auto"/>
            </w:tcBorders>
          </w:tcPr>
          <w:p w:rsidR="0070142A" w:rsidRPr="00C45A0F" w:rsidRDefault="0070142A" w:rsidP="00366935">
            <w:pPr>
              <w:rPr>
                <w:rFonts w:cs="Arial"/>
                <w:b/>
              </w:rPr>
            </w:pPr>
            <w:r w:rsidRPr="00366935">
              <w:rPr>
                <w:rFonts w:cs="Arial"/>
                <w:b/>
              </w:rPr>
              <w:t>AF/CQ</w:t>
            </w:r>
          </w:p>
        </w:tc>
      </w:tr>
      <w:tr w:rsidR="0070142A" w:rsidRPr="00C45A0F" w:rsidTr="007234F4">
        <w:trPr>
          <w:trHeight w:val="284"/>
          <w:jc w:val="center"/>
        </w:trPr>
        <w:tc>
          <w:tcPr>
            <w:tcW w:w="629" w:type="dxa"/>
            <w:gridSpan w:val="2"/>
            <w:vMerge w:val="restart"/>
            <w:tcBorders>
              <w:top w:val="single" w:sz="4" w:space="0" w:color="auto"/>
              <w:right w:val="single" w:sz="4" w:space="0" w:color="auto"/>
            </w:tcBorders>
          </w:tcPr>
          <w:p w:rsidR="0070142A" w:rsidRPr="00C45A0F" w:rsidRDefault="0070142A" w:rsidP="007234F4">
            <w:pPr>
              <w:rPr>
                <w:rFonts w:cs="Arial"/>
                <w:b/>
              </w:rPr>
            </w:pPr>
            <w:r>
              <w:rPr>
                <w:rFonts w:cs="Arial"/>
                <w:b/>
              </w:rPr>
              <w:t>2</w:t>
            </w:r>
            <w:r w:rsidRPr="00C45A0F">
              <w:rPr>
                <w:rFonts w:cs="Arial"/>
                <w:b/>
              </w:rPr>
              <w:t>.</w:t>
            </w:r>
            <w:r>
              <w:rPr>
                <w:rFonts w:cs="Arial"/>
                <w:b/>
              </w:rPr>
              <w:t xml:space="preserve"> </w:t>
            </w:r>
          </w:p>
        </w:tc>
        <w:tc>
          <w:tcPr>
            <w:tcW w:w="9741" w:type="dxa"/>
            <w:gridSpan w:val="5"/>
            <w:tcBorders>
              <w:top w:val="single" w:sz="4" w:space="0" w:color="auto"/>
              <w:bottom w:val="single" w:sz="4" w:space="0" w:color="auto"/>
            </w:tcBorders>
            <w:shd w:val="clear" w:color="auto" w:fill="D9D9D9"/>
          </w:tcPr>
          <w:p w:rsidR="0070142A" w:rsidRPr="00C45A0F" w:rsidRDefault="0070142A" w:rsidP="007234F4">
            <w:pPr>
              <w:rPr>
                <w:rFonts w:cs="Arial"/>
                <w:b/>
              </w:rPr>
            </w:pPr>
            <w:r w:rsidRPr="00524D70">
              <w:rPr>
                <w:rFonts w:cs="Arial"/>
                <w:b/>
              </w:rPr>
              <w:t>Relevant Experience:</w:t>
            </w:r>
          </w:p>
        </w:tc>
      </w:tr>
      <w:tr w:rsidR="0070142A" w:rsidRPr="00C45A0F" w:rsidTr="007234F4">
        <w:trPr>
          <w:cantSplit/>
          <w:jc w:val="center"/>
        </w:trPr>
        <w:tc>
          <w:tcPr>
            <w:tcW w:w="629" w:type="dxa"/>
            <w:gridSpan w:val="2"/>
            <w:vMerge/>
            <w:tcBorders>
              <w:right w:val="single" w:sz="4" w:space="0" w:color="auto"/>
            </w:tcBorders>
          </w:tcPr>
          <w:p w:rsidR="0070142A" w:rsidRPr="00C45A0F" w:rsidRDefault="0070142A" w:rsidP="007234F4">
            <w:pPr>
              <w:rPr>
                <w:rFonts w:cs="Arial"/>
                <w:b/>
              </w:rPr>
            </w:pPr>
          </w:p>
        </w:tc>
        <w:tc>
          <w:tcPr>
            <w:tcW w:w="7123" w:type="dxa"/>
            <w:gridSpan w:val="2"/>
            <w:tcBorders>
              <w:top w:val="single" w:sz="4" w:space="0" w:color="auto"/>
              <w:bottom w:val="single" w:sz="4" w:space="0" w:color="auto"/>
              <w:right w:val="single" w:sz="4" w:space="0" w:color="auto"/>
            </w:tcBorders>
          </w:tcPr>
          <w:p w:rsidR="0070142A" w:rsidRPr="00E15AAA" w:rsidRDefault="0070142A" w:rsidP="007234F4">
            <w:pPr>
              <w:rPr>
                <w:rFonts w:cs="Arial"/>
              </w:rPr>
            </w:pPr>
            <w:r w:rsidRPr="00E15AAA">
              <w:rPr>
                <w:rFonts w:cs="Arial"/>
              </w:rPr>
              <w:t>Experience of delivering and planning services at an operational level</w:t>
            </w:r>
          </w:p>
        </w:tc>
        <w:tc>
          <w:tcPr>
            <w:tcW w:w="493" w:type="dxa"/>
            <w:tcBorders>
              <w:top w:val="single" w:sz="4" w:space="0" w:color="auto"/>
              <w:left w:val="single" w:sz="4" w:space="0" w:color="auto"/>
              <w:bottom w:val="single" w:sz="4" w:space="0" w:color="auto"/>
            </w:tcBorders>
            <w:shd w:val="clear" w:color="auto" w:fill="D9D9D9"/>
          </w:tcPr>
          <w:p w:rsidR="0070142A" w:rsidRPr="00C45A0F" w:rsidRDefault="0070142A" w:rsidP="00F74DE0">
            <w:pPr>
              <w:rPr>
                <w:rFonts w:cs="Arial"/>
                <w:b/>
              </w:rPr>
            </w:pPr>
            <w:r>
              <w:rPr>
                <w:rFonts w:cs="Arial"/>
                <w:b/>
              </w:rPr>
              <w:fldChar w:fldCharType="begin">
                <w:ffData>
                  <w:name w:val="Check3"/>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end"/>
            </w:r>
          </w:p>
        </w:tc>
        <w:tc>
          <w:tcPr>
            <w:tcW w:w="748" w:type="dxa"/>
            <w:tcBorders>
              <w:top w:val="single" w:sz="4" w:space="0" w:color="auto"/>
              <w:left w:val="single" w:sz="4" w:space="0" w:color="auto"/>
              <w:bottom w:val="single" w:sz="4" w:space="0" w:color="auto"/>
            </w:tcBorders>
          </w:tcPr>
          <w:p w:rsidR="0070142A" w:rsidRPr="00C45A0F" w:rsidRDefault="0070142A" w:rsidP="00F74DE0">
            <w:pPr>
              <w:rPr>
                <w:rFonts w:cs="Arial"/>
                <w:b/>
              </w:rPr>
            </w:pPr>
            <w:r>
              <w:rPr>
                <w:rFonts w:cs="Arial"/>
                <w:b/>
              </w:rPr>
              <w:fldChar w:fldCharType="begin">
                <w:ffData>
                  <w:name w:val="Check4"/>
                  <w:enabled/>
                  <w:calcOnExit w:val="0"/>
                  <w:checkBox>
                    <w:sizeAuto/>
                    <w:default w:val="0"/>
                    <w:checked w:val="0"/>
                  </w:checkBox>
                </w:ffData>
              </w:fldChar>
            </w:r>
            <w:r>
              <w:rPr>
                <w:rFonts w:cs="Arial"/>
                <w:b/>
              </w:rPr>
              <w:instrText xml:space="preserve"> FORMCHECKBOX </w:instrText>
            </w:r>
            <w:r>
              <w:rPr>
                <w:rFonts w:cs="Arial"/>
                <w:b/>
              </w:rPr>
            </w:r>
            <w:r>
              <w:rPr>
                <w:rFonts w:cs="Arial"/>
                <w:b/>
              </w:rPr>
              <w:fldChar w:fldCharType="end"/>
            </w:r>
          </w:p>
        </w:tc>
        <w:tc>
          <w:tcPr>
            <w:tcW w:w="1377" w:type="dxa"/>
            <w:tcBorders>
              <w:top w:val="single" w:sz="4" w:space="0" w:color="auto"/>
              <w:left w:val="single" w:sz="4" w:space="0" w:color="auto"/>
              <w:bottom w:val="single" w:sz="4" w:space="0" w:color="auto"/>
            </w:tcBorders>
          </w:tcPr>
          <w:p w:rsidR="0070142A" w:rsidRPr="00C45A0F" w:rsidRDefault="0070142A" w:rsidP="00BB3234">
            <w:pPr>
              <w:rPr>
                <w:rFonts w:cs="Arial"/>
                <w:b/>
              </w:rPr>
            </w:pPr>
            <w:r w:rsidRPr="00366935">
              <w:rPr>
                <w:rFonts w:cs="Arial"/>
                <w:b/>
              </w:rPr>
              <w:t>AF</w:t>
            </w:r>
          </w:p>
        </w:tc>
      </w:tr>
      <w:tr w:rsidR="0070142A" w:rsidRPr="00C45A0F" w:rsidTr="007234F4">
        <w:trPr>
          <w:cantSplit/>
          <w:jc w:val="center"/>
        </w:trPr>
        <w:tc>
          <w:tcPr>
            <w:tcW w:w="629" w:type="dxa"/>
            <w:gridSpan w:val="2"/>
            <w:vMerge/>
            <w:tcBorders>
              <w:right w:val="single" w:sz="4" w:space="0" w:color="auto"/>
            </w:tcBorders>
          </w:tcPr>
          <w:p w:rsidR="0070142A" w:rsidRPr="00C45A0F" w:rsidRDefault="0070142A" w:rsidP="007234F4">
            <w:pPr>
              <w:rPr>
                <w:rFonts w:cs="Arial"/>
                <w:b/>
              </w:rPr>
            </w:pPr>
          </w:p>
        </w:tc>
        <w:tc>
          <w:tcPr>
            <w:tcW w:w="7123" w:type="dxa"/>
            <w:gridSpan w:val="2"/>
            <w:tcBorders>
              <w:top w:val="single" w:sz="4" w:space="0" w:color="auto"/>
              <w:bottom w:val="single" w:sz="4" w:space="0" w:color="auto"/>
              <w:right w:val="single" w:sz="4" w:space="0" w:color="auto"/>
            </w:tcBorders>
          </w:tcPr>
          <w:p w:rsidR="0070142A" w:rsidRPr="00E15AAA" w:rsidRDefault="0070142A" w:rsidP="007234F4">
            <w:pPr>
              <w:rPr>
                <w:rFonts w:cs="Arial"/>
              </w:rPr>
            </w:pPr>
            <w:r w:rsidRPr="00E15AAA">
              <w:rPr>
                <w:rFonts w:cs="Arial"/>
              </w:rPr>
              <w:t xml:space="preserve">Experience of successfully managing activity and performance targets </w:t>
            </w:r>
          </w:p>
        </w:tc>
        <w:tc>
          <w:tcPr>
            <w:tcW w:w="493" w:type="dxa"/>
            <w:tcBorders>
              <w:top w:val="single" w:sz="4" w:space="0" w:color="auto"/>
              <w:left w:val="single" w:sz="4" w:space="0" w:color="auto"/>
              <w:bottom w:val="single" w:sz="4" w:space="0" w:color="auto"/>
            </w:tcBorders>
            <w:shd w:val="clear" w:color="auto" w:fill="D9D9D9"/>
          </w:tcPr>
          <w:p w:rsidR="0070142A" w:rsidRPr="00C45A0F" w:rsidRDefault="0070142A" w:rsidP="00F74DE0">
            <w:pPr>
              <w:rPr>
                <w:rFonts w:cs="Arial"/>
                <w:b/>
              </w:rPr>
            </w:pPr>
            <w:r>
              <w:rPr>
                <w:rFonts w:cs="Arial"/>
                <w:b/>
              </w:rPr>
              <w:fldChar w:fldCharType="begin">
                <w:ffData>
                  <w:name w:val="Check3"/>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end"/>
            </w:r>
          </w:p>
        </w:tc>
        <w:tc>
          <w:tcPr>
            <w:tcW w:w="748" w:type="dxa"/>
            <w:tcBorders>
              <w:top w:val="single" w:sz="4" w:space="0" w:color="auto"/>
              <w:left w:val="single" w:sz="4" w:space="0" w:color="auto"/>
              <w:bottom w:val="single" w:sz="4" w:space="0" w:color="auto"/>
            </w:tcBorders>
          </w:tcPr>
          <w:p w:rsidR="0070142A" w:rsidRPr="00C45A0F" w:rsidRDefault="0070142A" w:rsidP="00F74DE0">
            <w:pPr>
              <w:rPr>
                <w:rFonts w:cs="Arial"/>
                <w:b/>
              </w:rPr>
            </w:pPr>
            <w:r>
              <w:rPr>
                <w:rFonts w:cs="Arial"/>
                <w:b/>
              </w:rPr>
              <w:fldChar w:fldCharType="begin">
                <w:ffData>
                  <w:name w:val="Check4"/>
                  <w:enabled/>
                  <w:calcOnExit w:val="0"/>
                  <w:checkBox>
                    <w:sizeAuto/>
                    <w:default w:val="0"/>
                  </w:checkBox>
                </w:ffData>
              </w:fldChar>
            </w:r>
            <w:r>
              <w:rPr>
                <w:rFonts w:cs="Arial"/>
                <w:b/>
              </w:rPr>
              <w:instrText xml:space="preserve"> FORMCHECKBOX </w:instrText>
            </w:r>
            <w:r>
              <w:rPr>
                <w:rFonts w:cs="Arial"/>
                <w:b/>
              </w:rPr>
            </w:r>
            <w:r>
              <w:rPr>
                <w:rFonts w:cs="Arial"/>
                <w:b/>
              </w:rPr>
              <w:fldChar w:fldCharType="end"/>
            </w:r>
          </w:p>
        </w:tc>
        <w:tc>
          <w:tcPr>
            <w:tcW w:w="1377" w:type="dxa"/>
            <w:tcBorders>
              <w:top w:val="single" w:sz="4" w:space="0" w:color="auto"/>
              <w:left w:val="single" w:sz="4" w:space="0" w:color="auto"/>
              <w:bottom w:val="single" w:sz="4" w:space="0" w:color="auto"/>
            </w:tcBorders>
          </w:tcPr>
          <w:p w:rsidR="0070142A" w:rsidRPr="00C45A0F" w:rsidRDefault="0070142A" w:rsidP="00BB3234">
            <w:pPr>
              <w:rPr>
                <w:rFonts w:cs="Arial"/>
                <w:b/>
              </w:rPr>
            </w:pPr>
            <w:r w:rsidRPr="00366935">
              <w:rPr>
                <w:rFonts w:cs="Arial"/>
                <w:b/>
                <w:noProof/>
              </w:rPr>
              <w:t>AF</w:t>
            </w:r>
          </w:p>
        </w:tc>
      </w:tr>
      <w:tr w:rsidR="0070142A" w:rsidRPr="00C45A0F" w:rsidTr="007234F4">
        <w:trPr>
          <w:cantSplit/>
          <w:jc w:val="center"/>
        </w:trPr>
        <w:tc>
          <w:tcPr>
            <w:tcW w:w="629" w:type="dxa"/>
            <w:gridSpan w:val="2"/>
            <w:vMerge/>
            <w:tcBorders>
              <w:right w:val="single" w:sz="4" w:space="0" w:color="auto"/>
            </w:tcBorders>
          </w:tcPr>
          <w:p w:rsidR="0070142A" w:rsidRPr="00C45A0F" w:rsidRDefault="0070142A" w:rsidP="007234F4">
            <w:pPr>
              <w:rPr>
                <w:rFonts w:cs="Arial"/>
                <w:b/>
              </w:rPr>
            </w:pPr>
          </w:p>
        </w:tc>
        <w:tc>
          <w:tcPr>
            <w:tcW w:w="7123" w:type="dxa"/>
            <w:gridSpan w:val="2"/>
            <w:tcBorders>
              <w:top w:val="single" w:sz="4" w:space="0" w:color="auto"/>
              <w:bottom w:val="single" w:sz="4" w:space="0" w:color="auto"/>
              <w:right w:val="single" w:sz="4" w:space="0" w:color="auto"/>
            </w:tcBorders>
          </w:tcPr>
          <w:p w:rsidR="0070142A" w:rsidRPr="00E15AAA" w:rsidRDefault="0070142A" w:rsidP="007234F4">
            <w:pPr>
              <w:rPr>
                <w:rFonts w:cs="Arial"/>
              </w:rPr>
            </w:pPr>
            <w:r w:rsidRPr="00E15AAA">
              <w:rPr>
                <w:rFonts w:cs="Arial"/>
              </w:rPr>
              <w:t>Ability to build and maintain effective teams</w:t>
            </w:r>
          </w:p>
        </w:tc>
        <w:tc>
          <w:tcPr>
            <w:tcW w:w="493" w:type="dxa"/>
            <w:tcBorders>
              <w:top w:val="single" w:sz="4" w:space="0" w:color="auto"/>
              <w:left w:val="single" w:sz="4" w:space="0" w:color="auto"/>
              <w:bottom w:val="single" w:sz="4" w:space="0" w:color="auto"/>
            </w:tcBorders>
            <w:shd w:val="clear" w:color="auto" w:fill="D9D9D9"/>
          </w:tcPr>
          <w:p w:rsidR="0070142A" w:rsidRPr="00C45A0F" w:rsidRDefault="0070142A" w:rsidP="00F74DE0">
            <w:pPr>
              <w:rPr>
                <w:rFonts w:cs="Arial"/>
                <w:b/>
              </w:rPr>
            </w:pPr>
            <w:r>
              <w:rPr>
                <w:rFonts w:cs="Arial"/>
                <w:b/>
              </w:rPr>
              <w:fldChar w:fldCharType="begin">
                <w:ffData>
                  <w:name w:val="Check3"/>
                  <w:enabled/>
                  <w:calcOnExit w:val="0"/>
                  <w:checkBox>
                    <w:sizeAuto/>
                    <w:default w:val="0"/>
                  </w:checkBox>
                </w:ffData>
              </w:fldChar>
            </w:r>
            <w:r>
              <w:rPr>
                <w:rFonts w:cs="Arial"/>
                <w:b/>
              </w:rPr>
              <w:instrText xml:space="preserve"> FORMCHECKBOX </w:instrText>
            </w:r>
            <w:r>
              <w:rPr>
                <w:rFonts w:cs="Arial"/>
                <w:b/>
              </w:rPr>
            </w:r>
            <w:r>
              <w:rPr>
                <w:rFonts w:cs="Arial"/>
                <w:b/>
              </w:rPr>
              <w:fldChar w:fldCharType="end"/>
            </w:r>
          </w:p>
        </w:tc>
        <w:tc>
          <w:tcPr>
            <w:tcW w:w="748" w:type="dxa"/>
            <w:tcBorders>
              <w:top w:val="single" w:sz="4" w:space="0" w:color="auto"/>
              <w:left w:val="single" w:sz="4" w:space="0" w:color="auto"/>
              <w:bottom w:val="single" w:sz="4" w:space="0" w:color="auto"/>
            </w:tcBorders>
          </w:tcPr>
          <w:p w:rsidR="0070142A" w:rsidRPr="00C45A0F" w:rsidRDefault="0070142A" w:rsidP="00F74DE0">
            <w:pPr>
              <w:rPr>
                <w:rFonts w:cs="Arial"/>
                <w:b/>
              </w:rPr>
            </w:pPr>
            <w:r>
              <w:rPr>
                <w:rFonts w:cs="Arial"/>
                <w:b/>
              </w:rPr>
              <w:fldChar w:fldCharType="begin">
                <w:ffData>
                  <w:name w:val="Check4"/>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end"/>
            </w:r>
          </w:p>
        </w:tc>
        <w:tc>
          <w:tcPr>
            <w:tcW w:w="1377" w:type="dxa"/>
            <w:tcBorders>
              <w:top w:val="single" w:sz="4" w:space="0" w:color="auto"/>
              <w:left w:val="single" w:sz="4" w:space="0" w:color="auto"/>
              <w:bottom w:val="single" w:sz="4" w:space="0" w:color="auto"/>
            </w:tcBorders>
          </w:tcPr>
          <w:p w:rsidR="0070142A" w:rsidRPr="00C45A0F" w:rsidRDefault="0070142A" w:rsidP="00BB3234">
            <w:pPr>
              <w:rPr>
                <w:rFonts w:cs="Arial"/>
                <w:b/>
              </w:rPr>
            </w:pPr>
            <w:r w:rsidRPr="00366935">
              <w:rPr>
                <w:rFonts w:cs="Arial"/>
                <w:b/>
                <w:noProof/>
              </w:rPr>
              <w:t>I</w:t>
            </w:r>
          </w:p>
        </w:tc>
      </w:tr>
      <w:tr w:rsidR="0070142A" w:rsidRPr="00C45A0F" w:rsidTr="007234F4">
        <w:trPr>
          <w:cantSplit/>
          <w:jc w:val="center"/>
        </w:trPr>
        <w:tc>
          <w:tcPr>
            <w:tcW w:w="629" w:type="dxa"/>
            <w:gridSpan w:val="2"/>
            <w:vMerge/>
            <w:tcBorders>
              <w:right w:val="single" w:sz="4" w:space="0" w:color="auto"/>
            </w:tcBorders>
          </w:tcPr>
          <w:p w:rsidR="0070142A" w:rsidRPr="00C45A0F" w:rsidRDefault="0070142A" w:rsidP="007234F4">
            <w:pPr>
              <w:rPr>
                <w:rFonts w:cs="Arial"/>
                <w:b/>
              </w:rPr>
            </w:pPr>
          </w:p>
        </w:tc>
        <w:tc>
          <w:tcPr>
            <w:tcW w:w="7123" w:type="dxa"/>
            <w:gridSpan w:val="2"/>
            <w:tcBorders>
              <w:top w:val="single" w:sz="4" w:space="0" w:color="auto"/>
              <w:bottom w:val="single" w:sz="4" w:space="0" w:color="auto"/>
              <w:right w:val="single" w:sz="4" w:space="0" w:color="auto"/>
            </w:tcBorders>
          </w:tcPr>
          <w:p w:rsidR="0070142A" w:rsidRPr="001815A7" w:rsidRDefault="0070142A" w:rsidP="00975C95">
            <w:pPr>
              <w:rPr>
                <w:rFonts w:cs="Arial"/>
              </w:rPr>
            </w:pPr>
            <w:bookmarkStart w:id="24" w:name="Text16"/>
            <w:r w:rsidRPr="001815A7">
              <w:rPr>
                <w:rFonts w:cs="Arial"/>
                <w:noProof/>
              </w:rPr>
              <w:t>Practical experience and competence in environmental health, housing and construction.</w:t>
            </w:r>
            <w:bookmarkEnd w:id="24"/>
          </w:p>
        </w:tc>
        <w:tc>
          <w:tcPr>
            <w:tcW w:w="493" w:type="dxa"/>
            <w:tcBorders>
              <w:top w:val="single" w:sz="4" w:space="0" w:color="auto"/>
              <w:left w:val="single" w:sz="4" w:space="0" w:color="auto"/>
              <w:bottom w:val="single" w:sz="4" w:space="0" w:color="auto"/>
            </w:tcBorders>
            <w:shd w:val="clear" w:color="auto" w:fill="D9D9D9"/>
          </w:tcPr>
          <w:p w:rsidR="0070142A" w:rsidRPr="00C45A0F" w:rsidRDefault="0070142A" w:rsidP="00F74DE0">
            <w:pPr>
              <w:rPr>
                <w:rFonts w:cs="Arial"/>
                <w:b/>
              </w:rPr>
            </w:pPr>
            <w:r>
              <w:rPr>
                <w:rFonts w:cs="Arial"/>
                <w:b/>
              </w:rPr>
              <w:fldChar w:fldCharType="begin">
                <w:ffData>
                  <w:name w:val="Check3"/>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end"/>
            </w:r>
          </w:p>
        </w:tc>
        <w:tc>
          <w:tcPr>
            <w:tcW w:w="748" w:type="dxa"/>
            <w:tcBorders>
              <w:top w:val="single" w:sz="4" w:space="0" w:color="auto"/>
              <w:left w:val="single" w:sz="4" w:space="0" w:color="auto"/>
              <w:bottom w:val="single" w:sz="4" w:space="0" w:color="auto"/>
            </w:tcBorders>
          </w:tcPr>
          <w:p w:rsidR="0070142A" w:rsidRPr="00C45A0F" w:rsidRDefault="0070142A" w:rsidP="00F74DE0">
            <w:pPr>
              <w:rPr>
                <w:rFonts w:cs="Arial"/>
                <w:b/>
              </w:rPr>
            </w:pPr>
            <w:r>
              <w:rPr>
                <w:rFonts w:cs="Arial"/>
                <w:b/>
              </w:rPr>
              <w:fldChar w:fldCharType="begin">
                <w:ffData>
                  <w:name w:val="Check4"/>
                  <w:enabled/>
                  <w:calcOnExit w:val="0"/>
                  <w:checkBox>
                    <w:sizeAuto/>
                    <w:default w:val="0"/>
                  </w:checkBox>
                </w:ffData>
              </w:fldChar>
            </w:r>
            <w:r>
              <w:rPr>
                <w:rFonts w:cs="Arial"/>
                <w:b/>
              </w:rPr>
              <w:instrText xml:space="preserve"> FORMCHECKBOX </w:instrText>
            </w:r>
            <w:r>
              <w:rPr>
                <w:rFonts w:cs="Arial"/>
                <w:b/>
              </w:rPr>
            </w:r>
            <w:r>
              <w:rPr>
                <w:rFonts w:cs="Arial"/>
                <w:b/>
              </w:rPr>
              <w:fldChar w:fldCharType="end"/>
            </w:r>
          </w:p>
        </w:tc>
        <w:tc>
          <w:tcPr>
            <w:tcW w:w="1377" w:type="dxa"/>
            <w:tcBorders>
              <w:top w:val="single" w:sz="4" w:space="0" w:color="auto"/>
              <w:left w:val="single" w:sz="4" w:space="0" w:color="auto"/>
              <w:bottom w:val="single" w:sz="4" w:space="0" w:color="auto"/>
            </w:tcBorders>
          </w:tcPr>
          <w:p w:rsidR="0070142A" w:rsidRPr="00C45A0F" w:rsidRDefault="0070142A" w:rsidP="00366935">
            <w:pPr>
              <w:rPr>
                <w:rFonts w:cs="Arial"/>
                <w:b/>
              </w:rPr>
            </w:pPr>
            <w:r w:rsidRPr="00366935">
              <w:rPr>
                <w:rFonts w:cs="Arial"/>
                <w:b/>
                <w:noProof/>
              </w:rPr>
              <w:t>AF/I</w:t>
            </w:r>
          </w:p>
        </w:tc>
      </w:tr>
      <w:tr w:rsidR="0070142A" w:rsidRPr="00C45A0F" w:rsidTr="007234F4">
        <w:trPr>
          <w:cantSplit/>
          <w:jc w:val="center"/>
        </w:trPr>
        <w:tc>
          <w:tcPr>
            <w:tcW w:w="629" w:type="dxa"/>
            <w:gridSpan w:val="2"/>
            <w:vMerge/>
            <w:tcBorders>
              <w:right w:val="single" w:sz="4" w:space="0" w:color="auto"/>
            </w:tcBorders>
          </w:tcPr>
          <w:p w:rsidR="0070142A" w:rsidRPr="00C45A0F" w:rsidRDefault="0070142A" w:rsidP="007234F4">
            <w:pPr>
              <w:rPr>
                <w:rFonts w:cs="Arial"/>
                <w:b/>
              </w:rPr>
            </w:pPr>
          </w:p>
        </w:tc>
        <w:tc>
          <w:tcPr>
            <w:tcW w:w="7123" w:type="dxa"/>
            <w:gridSpan w:val="2"/>
            <w:tcBorders>
              <w:top w:val="single" w:sz="4" w:space="0" w:color="auto"/>
              <w:bottom w:val="single" w:sz="4" w:space="0" w:color="auto"/>
              <w:right w:val="single" w:sz="4" w:space="0" w:color="auto"/>
            </w:tcBorders>
          </w:tcPr>
          <w:p w:rsidR="0070142A" w:rsidRPr="001815A7" w:rsidRDefault="0070142A" w:rsidP="00975C95">
            <w:pPr>
              <w:rPr>
                <w:rFonts w:cs="Arial"/>
              </w:rPr>
            </w:pPr>
            <w:r w:rsidRPr="001815A7">
              <w:rPr>
                <w:rFonts w:cs="Arial"/>
                <w:noProof/>
              </w:rPr>
              <w:t>Experience of undertaking property surveys, identifying defects and taking appropriate corrective action.</w:t>
            </w:r>
          </w:p>
        </w:tc>
        <w:tc>
          <w:tcPr>
            <w:tcW w:w="493" w:type="dxa"/>
            <w:tcBorders>
              <w:top w:val="single" w:sz="4" w:space="0" w:color="auto"/>
              <w:left w:val="single" w:sz="4" w:space="0" w:color="auto"/>
              <w:bottom w:val="single" w:sz="4" w:space="0" w:color="auto"/>
            </w:tcBorders>
            <w:shd w:val="clear" w:color="auto" w:fill="D9D9D9"/>
          </w:tcPr>
          <w:p w:rsidR="0070142A" w:rsidRPr="00C45A0F" w:rsidRDefault="0070142A" w:rsidP="00370FE3">
            <w:pPr>
              <w:rPr>
                <w:rFonts w:cs="Arial"/>
                <w:b/>
              </w:rPr>
            </w:pPr>
            <w:r>
              <w:rPr>
                <w:rFonts w:cs="Arial"/>
                <w:b/>
              </w:rPr>
              <w:fldChar w:fldCharType="begin">
                <w:ffData>
                  <w:name w:val="Check3"/>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end"/>
            </w:r>
          </w:p>
        </w:tc>
        <w:tc>
          <w:tcPr>
            <w:tcW w:w="748" w:type="dxa"/>
            <w:tcBorders>
              <w:top w:val="single" w:sz="4" w:space="0" w:color="auto"/>
              <w:left w:val="single" w:sz="4" w:space="0" w:color="auto"/>
              <w:bottom w:val="single" w:sz="4" w:space="0" w:color="auto"/>
            </w:tcBorders>
          </w:tcPr>
          <w:p w:rsidR="0070142A" w:rsidRPr="00C45A0F" w:rsidRDefault="0070142A" w:rsidP="00370FE3">
            <w:pPr>
              <w:rPr>
                <w:rFonts w:cs="Arial"/>
                <w:b/>
              </w:rPr>
            </w:pPr>
            <w:r>
              <w:rPr>
                <w:rFonts w:cs="Arial"/>
                <w:b/>
              </w:rPr>
              <w:fldChar w:fldCharType="begin">
                <w:ffData>
                  <w:name w:val="Check4"/>
                  <w:enabled/>
                  <w:calcOnExit w:val="0"/>
                  <w:checkBox>
                    <w:sizeAuto/>
                    <w:default w:val="0"/>
                  </w:checkBox>
                </w:ffData>
              </w:fldChar>
            </w:r>
            <w:r>
              <w:rPr>
                <w:rFonts w:cs="Arial"/>
                <w:b/>
              </w:rPr>
              <w:instrText xml:space="preserve"> FORMCHECKBOX </w:instrText>
            </w:r>
            <w:r>
              <w:rPr>
                <w:rFonts w:cs="Arial"/>
                <w:b/>
              </w:rPr>
            </w:r>
            <w:r>
              <w:rPr>
                <w:rFonts w:cs="Arial"/>
                <w:b/>
              </w:rPr>
              <w:fldChar w:fldCharType="end"/>
            </w:r>
          </w:p>
        </w:tc>
        <w:tc>
          <w:tcPr>
            <w:tcW w:w="1377" w:type="dxa"/>
            <w:tcBorders>
              <w:top w:val="single" w:sz="4" w:space="0" w:color="auto"/>
              <w:left w:val="single" w:sz="4" w:space="0" w:color="auto"/>
              <w:bottom w:val="single" w:sz="4" w:space="0" w:color="auto"/>
            </w:tcBorders>
          </w:tcPr>
          <w:p w:rsidR="0070142A" w:rsidRPr="00C45A0F" w:rsidRDefault="0070142A" w:rsidP="00366935">
            <w:pPr>
              <w:rPr>
                <w:rFonts w:cs="Arial"/>
                <w:b/>
              </w:rPr>
            </w:pPr>
            <w:r w:rsidRPr="00366935">
              <w:rPr>
                <w:rFonts w:cs="Arial"/>
                <w:b/>
                <w:noProof/>
              </w:rPr>
              <w:t>AF/I</w:t>
            </w:r>
          </w:p>
        </w:tc>
      </w:tr>
      <w:tr w:rsidR="0070142A" w:rsidRPr="00C45A0F" w:rsidTr="007234F4">
        <w:trPr>
          <w:cantSplit/>
          <w:jc w:val="center"/>
        </w:trPr>
        <w:tc>
          <w:tcPr>
            <w:tcW w:w="629" w:type="dxa"/>
            <w:gridSpan w:val="2"/>
            <w:vMerge/>
            <w:tcBorders>
              <w:right w:val="single" w:sz="4" w:space="0" w:color="auto"/>
            </w:tcBorders>
          </w:tcPr>
          <w:p w:rsidR="0070142A" w:rsidRPr="00C45A0F" w:rsidRDefault="0070142A" w:rsidP="007234F4">
            <w:pPr>
              <w:rPr>
                <w:rFonts w:cs="Arial"/>
                <w:b/>
              </w:rPr>
            </w:pPr>
          </w:p>
        </w:tc>
        <w:tc>
          <w:tcPr>
            <w:tcW w:w="7123" w:type="dxa"/>
            <w:gridSpan w:val="2"/>
            <w:tcBorders>
              <w:top w:val="single" w:sz="4" w:space="0" w:color="auto"/>
              <w:bottom w:val="single" w:sz="4" w:space="0" w:color="auto"/>
              <w:right w:val="single" w:sz="4" w:space="0" w:color="auto"/>
            </w:tcBorders>
          </w:tcPr>
          <w:p w:rsidR="0070142A" w:rsidRPr="001815A7" w:rsidRDefault="0070142A" w:rsidP="00975C95">
            <w:pPr>
              <w:rPr>
                <w:rFonts w:cs="Arial"/>
              </w:rPr>
            </w:pPr>
            <w:r w:rsidRPr="001815A7">
              <w:rPr>
                <w:rFonts w:cs="Arial"/>
                <w:noProof/>
              </w:rPr>
              <w:t>Extensive practical experience of undertaking enforcement action on housing and property related issues.</w:t>
            </w:r>
          </w:p>
        </w:tc>
        <w:tc>
          <w:tcPr>
            <w:tcW w:w="493" w:type="dxa"/>
            <w:tcBorders>
              <w:top w:val="single" w:sz="4" w:space="0" w:color="auto"/>
              <w:left w:val="single" w:sz="4" w:space="0" w:color="auto"/>
              <w:bottom w:val="single" w:sz="4" w:space="0" w:color="auto"/>
            </w:tcBorders>
            <w:shd w:val="clear" w:color="auto" w:fill="D9D9D9"/>
          </w:tcPr>
          <w:p w:rsidR="0070142A" w:rsidRPr="00C45A0F" w:rsidRDefault="0070142A" w:rsidP="00370FE3">
            <w:pPr>
              <w:rPr>
                <w:rFonts w:cs="Arial"/>
                <w:b/>
              </w:rPr>
            </w:pPr>
            <w:r>
              <w:rPr>
                <w:rFonts w:cs="Arial"/>
                <w:b/>
              </w:rPr>
              <w:fldChar w:fldCharType="begin">
                <w:ffData>
                  <w:name w:val="Check3"/>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end"/>
            </w:r>
          </w:p>
        </w:tc>
        <w:tc>
          <w:tcPr>
            <w:tcW w:w="748" w:type="dxa"/>
            <w:tcBorders>
              <w:top w:val="single" w:sz="4" w:space="0" w:color="auto"/>
              <w:left w:val="single" w:sz="4" w:space="0" w:color="auto"/>
              <w:bottom w:val="single" w:sz="4" w:space="0" w:color="auto"/>
            </w:tcBorders>
          </w:tcPr>
          <w:p w:rsidR="0070142A" w:rsidRPr="00C45A0F" w:rsidRDefault="0070142A" w:rsidP="00370FE3">
            <w:pPr>
              <w:rPr>
                <w:rFonts w:cs="Arial"/>
                <w:b/>
              </w:rPr>
            </w:pPr>
            <w:r>
              <w:rPr>
                <w:rFonts w:cs="Arial"/>
                <w:b/>
              </w:rPr>
              <w:fldChar w:fldCharType="begin">
                <w:ffData>
                  <w:name w:val="Check4"/>
                  <w:enabled/>
                  <w:calcOnExit w:val="0"/>
                  <w:checkBox>
                    <w:sizeAuto/>
                    <w:default w:val="0"/>
                  </w:checkBox>
                </w:ffData>
              </w:fldChar>
            </w:r>
            <w:r>
              <w:rPr>
                <w:rFonts w:cs="Arial"/>
                <w:b/>
              </w:rPr>
              <w:instrText xml:space="preserve"> FORMCHECKBOX </w:instrText>
            </w:r>
            <w:r>
              <w:rPr>
                <w:rFonts w:cs="Arial"/>
                <w:b/>
              </w:rPr>
            </w:r>
            <w:r>
              <w:rPr>
                <w:rFonts w:cs="Arial"/>
                <w:b/>
              </w:rPr>
              <w:fldChar w:fldCharType="end"/>
            </w:r>
          </w:p>
        </w:tc>
        <w:tc>
          <w:tcPr>
            <w:tcW w:w="1377" w:type="dxa"/>
            <w:tcBorders>
              <w:top w:val="single" w:sz="4" w:space="0" w:color="auto"/>
              <w:left w:val="single" w:sz="4" w:space="0" w:color="auto"/>
              <w:bottom w:val="single" w:sz="4" w:space="0" w:color="auto"/>
            </w:tcBorders>
          </w:tcPr>
          <w:p w:rsidR="0070142A" w:rsidRPr="00C45A0F" w:rsidRDefault="0070142A" w:rsidP="00366935">
            <w:pPr>
              <w:rPr>
                <w:rFonts w:cs="Arial"/>
                <w:b/>
              </w:rPr>
            </w:pPr>
            <w:r w:rsidRPr="00366935">
              <w:rPr>
                <w:rFonts w:cs="Arial"/>
                <w:b/>
                <w:noProof/>
              </w:rPr>
              <w:t>AF/I</w:t>
            </w:r>
          </w:p>
        </w:tc>
      </w:tr>
      <w:tr w:rsidR="0070142A" w:rsidRPr="00C45A0F" w:rsidTr="007234F4">
        <w:trPr>
          <w:cantSplit/>
          <w:jc w:val="center"/>
        </w:trPr>
        <w:tc>
          <w:tcPr>
            <w:tcW w:w="629" w:type="dxa"/>
            <w:gridSpan w:val="2"/>
            <w:vMerge/>
            <w:tcBorders>
              <w:right w:val="single" w:sz="4" w:space="0" w:color="auto"/>
            </w:tcBorders>
          </w:tcPr>
          <w:p w:rsidR="0070142A" w:rsidRPr="00C45A0F" w:rsidRDefault="0070142A" w:rsidP="007234F4">
            <w:pPr>
              <w:rPr>
                <w:rFonts w:cs="Arial"/>
                <w:b/>
              </w:rPr>
            </w:pPr>
          </w:p>
        </w:tc>
        <w:tc>
          <w:tcPr>
            <w:tcW w:w="7123" w:type="dxa"/>
            <w:gridSpan w:val="2"/>
            <w:tcBorders>
              <w:top w:val="single" w:sz="4" w:space="0" w:color="auto"/>
              <w:bottom w:val="single" w:sz="4" w:space="0" w:color="auto"/>
              <w:right w:val="single" w:sz="4" w:space="0" w:color="auto"/>
            </w:tcBorders>
          </w:tcPr>
          <w:p w:rsidR="0070142A" w:rsidRPr="001815A7" w:rsidRDefault="0070142A" w:rsidP="002562E0">
            <w:pPr>
              <w:rPr>
                <w:rFonts w:cs="Arial"/>
              </w:rPr>
            </w:pPr>
            <w:r w:rsidRPr="001815A7">
              <w:rPr>
                <w:rFonts w:cs="Arial"/>
                <w:noProof/>
              </w:rPr>
              <w:t>Partnership working in a multidisciplinary setting across all sectors. Experience of working with the public on a face to face, one to one basis, in a non-office or unsupervised environment, dealing with sensitive issues and using a wide range of media.</w:t>
            </w:r>
          </w:p>
        </w:tc>
        <w:tc>
          <w:tcPr>
            <w:tcW w:w="493" w:type="dxa"/>
            <w:tcBorders>
              <w:top w:val="single" w:sz="4" w:space="0" w:color="auto"/>
              <w:left w:val="single" w:sz="4" w:space="0" w:color="auto"/>
              <w:bottom w:val="single" w:sz="4" w:space="0" w:color="auto"/>
            </w:tcBorders>
            <w:shd w:val="clear" w:color="auto" w:fill="D9D9D9"/>
          </w:tcPr>
          <w:p w:rsidR="0070142A" w:rsidRPr="00C45A0F" w:rsidRDefault="0070142A" w:rsidP="006A62B0">
            <w:pPr>
              <w:rPr>
                <w:rFonts w:cs="Arial"/>
                <w:b/>
              </w:rPr>
            </w:pPr>
            <w:r>
              <w:rPr>
                <w:rFonts w:cs="Arial"/>
                <w:b/>
              </w:rPr>
              <w:fldChar w:fldCharType="begin">
                <w:ffData>
                  <w:name w:val="Check3"/>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end"/>
            </w:r>
          </w:p>
        </w:tc>
        <w:tc>
          <w:tcPr>
            <w:tcW w:w="748" w:type="dxa"/>
            <w:tcBorders>
              <w:top w:val="single" w:sz="4" w:space="0" w:color="auto"/>
              <w:left w:val="single" w:sz="4" w:space="0" w:color="auto"/>
              <w:bottom w:val="single" w:sz="4" w:space="0" w:color="auto"/>
            </w:tcBorders>
          </w:tcPr>
          <w:p w:rsidR="0070142A" w:rsidRPr="00C45A0F" w:rsidRDefault="0070142A" w:rsidP="006A62B0">
            <w:pPr>
              <w:rPr>
                <w:rFonts w:cs="Arial"/>
                <w:b/>
              </w:rPr>
            </w:pPr>
            <w:r>
              <w:rPr>
                <w:rFonts w:cs="Arial"/>
                <w:b/>
              </w:rPr>
              <w:fldChar w:fldCharType="begin">
                <w:ffData>
                  <w:name w:val="Check4"/>
                  <w:enabled/>
                  <w:calcOnExit w:val="0"/>
                  <w:checkBox>
                    <w:sizeAuto/>
                    <w:default w:val="0"/>
                  </w:checkBox>
                </w:ffData>
              </w:fldChar>
            </w:r>
            <w:r>
              <w:rPr>
                <w:rFonts w:cs="Arial"/>
                <w:b/>
              </w:rPr>
              <w:instrText xml:space="preserve"> FORMCHECKBOX </w:instrText>
            </w:r>
            <w:r>
              <w:rPr>
                <w:rFonts w:cs="Arial"/>
                <w:b/>
              </w:rPr>
            </w:r>
            <w:r>
              <w:rPr>
                <w:rFonts w:cs="Arial"/>
                <w:b/>
              </w:rPr>
              <w:fldChar w:fldCharType="end"/>
            </w:r>
          </w:p>
        </w:tc>
        <w:tc>
          <w:tcPr>
            <w:tcW w:w="1377" w:type="dxa"/>
            <w:tcBorders>
              <w:top w:val="single" w:sz="4" w:space="0" w:color="auto"/>
              <w:left w:val="single" w:sz="4" w:space="0" w:color="auto"/>
              <w:bottom w:val="single" w:sz="4" w:space="0" w:color="auto"/>
            </w:tcBorders>
          </w:tcPr>
          <w:p w:rsidR="0070142A" w:rsidRPr="00C45A0F" w:rsidRDefault="0070142A" w:rsidP="00BB3234">
            <w:pPr>
              <w:rPr>
                <w:rFonts w:cs="Arial"/>
                <w:b/>
              </w:rPr>
            </w:pPr>
            <w:r w:rsidRPr="00366935">
              <w:rPr>
                <w:rFonts w:cs="Arial"/>
                <w:b/>
                <w:noProof/>
              </w:rPr>
              <w:t>AF</w:t>
            </w:r>
          </w:p>
        </w:tc>
      </w:tr>
      <w:tr w:rsidR="0070142A" w:rsidRPr="00C45A0F" w:rsidTr="007234F4">
        <w:trPr>
          <w:cantSplit/>
          <w:jc w:val="center"/>
        </w:trPr>
        <w:tc>
          <w:tcPr>
            <w:tcW w:w="629" w:type="dxa"/>
            <w:gridSpan w:val="2"/>
            <w:vMerge/>
            <w:tcBorders>
              <w:right w:val="single" w:sz="4" w:space="0" w:color="auto"/>
            </w:tcBorders>
          </w:tcPr>
          <w:p w:rsidR="0070142A" w:rsidRPr="00C45A0F" w:rsidRDefault="0070142A" w:rsidP="007234F4">
            <w:pPr>
              <w:rPr>
                <w:rFonts w:cs="Arial"/>
                <w:b/>
              </w:rPr>
            </w:pPr>
          </w:p>
        </w:tc>
        <w:tc>
          <w:tcPr>
            <w:tcW w:w="7123" w:type="dxa"/>
            <w:gridSpan w:val="2"/>
            <w:tcBorders>
              <w:top w:val="single" w:sz="4" w:space="0" w:color="auto"/>
              <w:bottom w:val="single" w:sz="4" w:space="0" w:color="auto"/>
              <w:right w:val="single" w:sz="4" w:space="0" w:color="auto"/>
            </w:tcBorders>
          </w:tcPr>
          <w:p w:rsidR="0070142A" w:rsidRPr="001815A7" w:rsidRDefault="0070142A" w:rsidP="002562E0">
            <w:pPr>
              <w:rPr>
                <w:rFonts w:cs="Arial"/>
              </w:rPr>
            </w:pPr>
            <w:r w:rsidRPr="001815A7">
              <w:rPr>
                <w:rFonts w:cs="Arial"/>
                <w:noProof/>
              </w:rPr>
              <w:t>Experience and understanding of planning and project management.</w:t>
            </w:r>
          </w:p>
        </w:tc>
        <w:tc>
          <w:tcPr>
            <w:tcW w:w="493" w:type="dxa"/>
            <w:tcBorders>
              <w:top w:val="single" w:sz="4" w:space="0" w:color="auto"/>
              <w:left w:val="single" w:sz="4" w:space="0" w:color="auto"/>
              <w:bottom w:val="single" w:sz="4" w:space="0" w:color="auto"/>
            </w:tcBorders>
            <w:shd w:val="clear" w:color="auto" w:fill="D9D9D9"/>
          </w:tcPr>
          <w:p w:rsidR="0070142A" w:rsidRPr="00C45A0F" w:rsidRDefault="0070142A" w:rsidP="000550C6">
            <w:pPr>
              <w:rPr>
                <w:rFonts w:cs="Arial"/>
                <w:b/>
              </w:rPr>
            </w:pPr>
            <w:r>
              <w:rPr>
                <w:rFonts w:cs="Arial"/>
                <w:b/>
              </w:rPr>
              <w:fldChar w:fldCharType="begin">
                <w:ffData>
                  <w:name w:val="Check3"/>
                  <w:enabled/>
                  <w:calcOnExit w:val="0"/>
                  <w:checkBox>
                    <w:sizeAuto/>
                    <w:default w:val="0"/>
                    <w:checked w:val="0"/>
                  </w:checkBox>
                </w:ffData>
              </w:fldChar>
            </w:r>
            <w:r>
              <w:rPr>
                <w:rFonts w:cs="Arial"/>
                <w:b/>
              </w:rPr>
              <w:instrText xml:space="preserve"> FORMCHECKBOX </w:instrText>
            </w:r>
            <w:r>
              <w:rPr>
                <w:rFonts w:cs="Arial"/>
                <w:b/>
              </w:rPr>
            </w:r>
            <w:r>
              <w:rPr>
                <w:rFonts w:cs="Arial"/>
                <w:b/>
              </w:rPr>
              <w:fldChar w:fldCharType="end"/>
            </w:r>
          </w:p>
        </w:tc>
        <w:tc>
          <w:tcPr>
            <w:tcW w:w="748" w:type="dxa"/>
            <w:tcBorders>
              <w:top w:val="single" w:sz="4" w:space="0" w:color="auto"/>
              <w:left w:val="single" w:sz="4" w:space="0" w:color="auto"/>
              <w:bottom w:val="single" w:sz="4" w:space="0" w:color="auto"/>
            </w:tcBorders>
          </w:tcPr>
          <w:p w:rsidR="0070142A" w:rsidRPr="00C45A0F" w:rsidRDefault="0070142A" w:rsidP="000550C6">
            <w:pPr>
              <w:rPr>
                <w:rFonts w:cs="Arial"/>
                <w:b/>
              </w:rPr>
            </w:pPr>
            <w:r>
              <w:rPr>
                <w:rFonts w:cs="Arial"/>
                <w:b/>
              </w:rPr>
              <w:fldChar w:fldCharType="begin">
                <w:ffData>
                  <w:name w:val="Check4"/>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end"/>
            </w:r>
          </w:p>
        </w:tc>
        <w:tc>
          <w:tcPr>
            <w:tcW w:w="1377" w:type="dxa"/>
            <w:tcBorders>
              <w:top w:val="single" w:sz="4" w:space="0" w:color="auto"/>
              <w:left w:val="single" w:sz="4" w:space="0" w:color="auto"/>
              <w:bottom w:val="single" w:sz="4" w:space="0" w:color="auto"/>
            </w:tcBorders>
          </w:tcPr>
          <w:p w:rsidR="0070142A" w:rsidRPr="00C45A0F" w:rsidRDefault="0070142A" w:rsidP="00BB3234">
            <w:pPr>
              <w:rPr>
                <w:rFonts w:cs="Arial"/>
                <w:b/>
              </w:rPr>
            </w:pPr>
            <w:r w:rsidRPr="00366935">
              <w:rPr>
                <w:rFonts w:cs="Arial"/>
                <w:b/>
                <w:noProof/>
              </w:rPr>
              <w:t>AF</w:t>
            </w:r>
          </w:p>
        </w:tc>
      </w:tr>
      <w:tr w:rsidR="0070142A" w:rsidRPr="00C45A0F" w:rsidTr="007234F4">
        <w:trPr>
          <w:cantSplit/>
          <w:jc w:val="center"/>
        </w:trPr>
        <w:tc>
          <w:tcPr>
            <w:tcW w:w="629" w:type="dxa"/>
            <w:gridSpan w:val="2"/>
            <w:vMerge/>
            <w:tcBorders>
              <w:right w:val="single" w:sz="4" w:space="0" w:color="auto"/>
            </w:tcBorders>
          </w:tcPr>
          <w:p w:rsidR="0070142A" w:rsidRPr="00C45A0F" w:rsidRDefault="0070142A" w:rsidP="007234F4">
            <w:pPr>
              <w:rPr>
                <w:rFonts w:cs="Arial"/>
                <w:b/>
              </w:rPr>
            </w:pPr>
          </w:p>
        </w:tc>
        <w:tc>
          <w:tcPr>
            <w:tcW w:w="7123" w:type="dxa"/>
            <w:gridSpan w:val="2"/>
            <w:tcBorders>
              <w:top w:val="single" w:sz="4" w:space="0" w:color="auto"/>
              <w:bottom w:val="single" w:sz="4" w:space="0" w:color="auto"/>
              <w:right w:val="single" w:sz="4" w:space="0" w:color="auto"/>
            </w:tcBorders>
          </w:tcPr>
          <w:p w:rsidR="0070142A" w:rsidRPr="001815A7" w:rsidRDefault="0070142A" w:rsidP="002562E0">
            <w:pPr>
              <w:rPr>
                <w:rFonts w:cs="Arial"/>
              </w:rPr>
            </w:pPr>
            <w:r w:rsidRPr="001815A7">
              <w:rPr>
                <w:rFonts w:cs="Arial"/>
                <w:noProof/>
              </w:rPr>
              <w:t>Experience of using relevant IT packages to produce timely and accurate performance reports.</w:t>
            </w:r>
          </w:p>
        </w:tc>
        <w:tc>
          <w:tcPr>
            <w:tcW w:w="493" w:type="dxa"/>
            <w:tcBorders>
              <w:top w:val="single" w:sz="4" w:space="0" w:color="auto"/>
              <w:left w:val="single" w:sz="4" w:space="0" w:color="auto"/>
              <w:bottom w:val="single" w:sz="4" w:space="0" w:color="auto"/>
            </w:tcBorders>
            <w:shd w:val="clear" w:color="auto" w:fill="D9D9D9"/>
          </w:tcPr>
          <w:p w:rsidR="0070142A" w:rsidRPr="00C45A0F" w:rsidRDefault="0070142A" w:rsidP="000550C6">
            <w:pPr>
              <w:rPr>
                <w:rFonts w:cs="Arial"/>
                <w:b/>
              </w:rPr>
            </w:pPr>
            <w:r>
              <w:rPr>
                <w:rFonts w:cs="Arial"/>
                <w:b/>
              </w:rPr>
              <w:fldChar w:fldCharType="begin">
                <w:ffData>
                  <w:name w:val="Check3"/>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end"/>
            </w:r>
          </w:p>
        </w:tc>
        <w:tc>
          <w:tcPr>
            <w:tcW w:w="748" w:type="dxa"/>
            <w:tcBorders>
              <w:top w:val="single" w:sz="4" w:space="0" w:color="auto"/>
              <w:left w:val="single" w:sz="4" w:space="0" w:color="auto"/>
              <w:bottom w:val="single" w:sz="4" w:space="0" w:color="auto"/>
            </w:tcBorders>
          </w:tcPr>
          <w:p w:rsidR="0070142A" w:rsidRPr="00C45A0F" w:rsidRDefault="0070142A" w:rsidP="000550C6">
            <w:pPr>
              <w:rPr>
                <w:rFonts w:cs="Arial"/>
                <w:b/>
              </w:rPr>
            </w:pPr>
            <w:r>
              <w:rPr>
                <w:rFonts w:cs="Arial"/>
                <w:b/>
              </w:rPr>
              <w:fldChar w:fldCharType="begin">
                <w:ffData>
                  <w:name w:val="Check4"/>
                  <w:enabled/>
                  <w:calcOnExit w:val="0"/>
                  <w:checkBox>
                    <w:sizeAuto/>
                    <w:default w:val="0"/>
                  </w:checkBox>
                </w:ffData>
              </w:fldChar>
            </w:r>
            <w:r>
              <w:rPr>
                <w:rFonts w:cs="Arial"/>
                <w:b/>
              </w:rPr>
              <w:instrText xml:space="preserve"> FORMCHECKBOX </w:instrText>
            </w:r>
            <w:r>
              <w:rPr>
                <w:rFonts w:cs="Arial"/>
                <w:b/>
              </w:rPr>
            </w:r>
            <w:r>
              <w:rPr>
                <w:rFonts w:cs="Arial"/>
                <w:b/>
              </w:rPr>
              <w:fldChar w:fldCharType="end"/>
            </w:r>
          </w:p>
        </w:tc>
        <w:tc>
          <w:tcPr>
            <w:tcW w:w="1377" w:type="dxa"/>
            <w:tcBorders>
              <w:top w:val="single" w:sz="4" w:space="0" w:color="auto"/>
              <w:left w:val="single" w:sz="4" w:space="0" w:color="auto"/>
              <w:bottom w:val="single" w:sz="4" w:space="0" w:color="auto"/>
            </w:tcBorders>
          </w:tcPr>
          <w:p w:rsidR="0070142A" w:rsidRPr="00C45A0F" w:rsidRDefault="0070142A" w:rsidP="00BB3234">
            <w:pPr>
              <w:rPr>
                <w:rFonts w:cs="Arial"/>
                <w:b/>
              </w:rPr>
            </w:pPr>
            <w:r w:rsidRPr="00366935">
              <w:rPr>
                <w:rFonts w:cs="Arial"/>
                <w:b/>
                <w:noProof/>
              </w:rPr>
              <w:t>AF</w:t>
            </w:r>
          </w:p>
        </w:tc>
      </w:tr>
      <w:tr w:rsidR="0070142A" w:rsidRPr="00C45A0F" w:rsidTr="007234F4">
        <w:trPr>
          <w:cantSplit/>
          <w:jc w:val="center"/>
        </w:trPr>
        <w:tc>
          <w:tcPr>
            <w:tcW w:w="629" w:type="dxa"/>
            <w:gridSpan w:val="2"/>
            <w:vMerge/>
            <w:tcBorders>
              <w:right w:val="single" w:sz="4" w:space="0" w:color="auto"/>
            </w:tcBorders>
          </w:tcPr>
          <w:p w:rsidR="0070142A" w:rsidRPr="00C45A0F" w:rsidRDefault="0070142A" w:rsidP="007234F4">
            <w:pPr>
              <w:rPr>
                <w:rFonts w:cs="Arial"/>
                <w:b/>
              </w:rPr>
            </w:pPr>
          </w:p>
        </w:tc>
        <w:tc>
          <w:tcPr>
            <w:tcW w:w="7123" w:type="dxa"/>
            <w:gridSpan w:val="2"/>
            <w:tcBorders>
              <w:top w:val="single" w:sz="4" w:space="0" w:color="auto"/>
              <w:bottom w:val="single" w:sz="4" w:space="0" w:color="auto"/>
              <w:right w:val="single" w:sz="4" w:space="0" w:color="auto"/>
            </w:tcBorders>
          </w:tcPr>
          <w:p w:rsidR="0070142A" w:rsidRPr="001815A7" w:rsidRDefault="0070142A" w:rsidP="002562E0">
            <w:pPr>
              <w:rPr>
                <w:rFonts w:cs="Arial"/>
              </w:rPr>
            </w:pPr>
            <w:r w:rsidRPr="001815A7">
              <w:rPr>
                <w:rFonts w:cs="Arial"/>
                <w:noProof/>
              </w:rPr>
              <w:t>Experience of multi-agency working to assist customers with multiple and complex needs.</w:t>
            </w:r>
          </w:p>
        </w:tc>
        <w:tc>
          <w:tcPr>
            <w:tcW w:w="493" w:type="dxa"/>
            <w:tcBorders>
              <w:top w:val="single" w:sz="4" w:space="0" w:color="auto"/>
              <w:left w:val="single" w:sz="4" w:space="0" w:color="auto"/>
              <w:bottom w:val="single" w:sz="4" w:space="0" w:color="auto"/>
            </w:tcBorders>
            <w:shd w:val="clear" w:color="auto" w:fill="D9D9D9"/>
          </w:tcPr>
          <w:p w:rsidR="0070142A" w:rsidRPr="00C45A0F" w:rsidRDefault="0070142A" w:rsidP="000550C6">
            <w:pPr>
              <w:rPr>
                <w:rFonts w:cs="Arial"/>
                <w:b/>
              </w:rPr>
            </w:pPr>
            <w:r>
              <w:rPr>
                <w:rFonts w:cs="Arial"/>
                <w:b/>
              </w:rPr>
              <w:fldChar w:fldCharType="begin">
                <w:ffData>
                  <w:name w:val="Check3"/>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end"/>
            </w:r>
          </w:p>
        </w:tc>
        <w:tc>
          <w:tcPr>
            <w:tcW w:w="748" w:type="dxa"/>
            <w:tcBorders>
              <w:top w:val="single" w:sz="4" w:space="0" w:color="auto"/>
              <w:left w:val="single" w:sz="4" w:space="0" w:color="auto"/>
              <w:bottom w:val="single" w:sz="4" w:space="0" w:color="auto"/>
            </w:tcBorders>
          </w:tcPr>
          <w:p w:rsidR="0070142A" w:rsidRPr="00C45A0F" w:rsidRDefault="0070142A" w:rsidP="000550C6">
            <w:pPr>
              <w:rPr>
                <w:rFonts w:cs="Arial"/>
                <w:b/>
              </w:rPr>
            </w:pPr>
            <w:r>
              <w:rPr>
                <w:rFonts w:cs="Arial"/>
                <w:b/>
              </w:rPr>
              <w:fldChar w:fldCharType="begin">
                <w:ffData>
                  <w:name w:val="Check4"/>
                  <w:enabled/>
                  <w:calcOnExit w:val="0"/>
                  <w:checkBox>
                    <w:sizeAuto/>
                    <w:default w:val="0"/>
                  </w:checkBox>
                </w:ffData>
              </w:fldChar>
            </w:r>
            <w:r>
              <w:rPr>
                <w:rFonts w:cs="Arial"/>
                <w:b/>
              </w:rPr>
              <w:instrText xml:space="preserve"> FORMCHECKBOX </w:instrText>
            </w:r>
            <w:r>
              <w:rPr>
                <w:rFonts w:cs="Arial"/>
                <w:b/>
              </w:rPr>
            </w:r>
            <w:r>
              <w:rPr>
                <w:rFonts w:cs="Arial"/>
                <w:b/>
              </w:rPr>
              <w:fldChar w:fldCharType="end"/>
            </w:r>
          </w:p>
        </w:tc>
        <w:tc>
          <w:tcPr>
            <w:tcW w:w="1377" w:type="dxa"/>
            <w:tcBorders>
              <w:top w:val="single" w:sz="4" w:space="0" w:color="auto"/>
              <w:left w:val="single" w:sz="4" w:space="0" w:color="auto"/>
              <w:bottom w:val="single" w:sz="4" w:space="0" w:color="auto"/>
            </w:tcBorders>
          </w:tcPr>
          <w:p w:rsidR="0070142A" w:rsidRPr="00C45A0F" w:rsidRDefault="0070142A" w:rsidP="00BB3234">
            <w:pPr>
              <w:rPr>
                <w:rFonts w:cs="Arial"/>
                <w:b/>
              </w:rPr>
            </w:pPr>
            <w:r w:rsidRPr="00366935">
              <w:rPr>
                <w:rFonts w:cs="Arial"/>
                <w:b/>
                <w:noProof/>
              </w:rPr>
              <w:t>AF</w:t>
            </w:r>
          </w:p>
        </w:tc>
      </w:tr>
      <w:tr w:rsidR="0070142A" w:rsidRPr="00C45A0F" w:rsidTr="007234F4">
        <w:trPr>
          <w:cantSplit/>
          <w:jc w:val="center"/>
        </w:trPr>
        <w:tc>
          <w:tcPr>
            <w:tcW w:w="629" w:type="dxa"/>
            <w:gridSpan w:val="2"/>
            <w:vMerge/>
            <w:tcBorders>
              <w:right w:val="single" w:sz="4" w:space="0" w:color="auto"/>
            </w:tcBorders>
          </w:tcPr>
          <w:p w:rsidR="0070142A" w:rsidRPr="00C45A0F" w:rsidRDefault="0070142A" w:rsidP="007234F4">
            <w:pPr>
              <w:rPr>
                <w:rFonts w:cs="Arial"/>
                <w:b/>
              </w:rPr>
            </w:pPr>
          </w:p>
        </w:tc>
        <w:tc>
          <w:tcPr>
            <w:tcW w:w="7123" w:type="dxa"/>
            <w:gridSpan w:val="2"/>
            <w:tcBorders>
              <w:top w:val="single" w:sz="4" w:space="0" w:color="auto"/>
              <w:bottom w:val="single" w:sz="4" w:space="0" w:color="auto"/>
              <w:right w:val="single" w:sz="4" w:space="0" w:color="auto"/>
            </w:tcBorders>
          </w:tcPr>
          <w:p w:rsidR="0070142A" w:rsidRPr="001815A7" w:rsidRDefault="0070142A" w:rsidP="002562E0">
            <w:pPr>
              <w:rPr>
                <w:rFonts w:cs="Arial"/>
              </w:rPr>
            </w:pPr>
            <w:r w:rsidRPr="001815A7">
              <w:rPr>
                <w:rFonts w:cs="Arial"/>
                <w:noProof/>
              </w:rPr>
              <w:t>Experience of team working.</w:t>
            </w:r>
          </w:p>
        </w:tc>
        <w:tc>
          <w:tcPr>
            <w:tcW w:w="493" w:type="dxa"/>
            <w:tcBorders>
              <w:top w:val="single" w:sz="4" w:space="0" w:color="auto"/>
              <w:left w:val="single" w:sz="4" w:space="0" w:color="auto"/>
              <w:bottom w:val="single" w:sz="4" w:space="0" w:color="auto"/>
            </w:tcBorders>
            <w:shd w:val="clear" w:color="auto" w:fill="D9D9D9"/>
          </w:tcPr>
          <w:p w:rsidR="0070142A" w:rsidRPr="00C45A0F" w:rsidRDefault="0070142A" w:rsidP="000550C6">
            <w:pPr>
              <w:rPr>
                <w:rFonts w:cs="Arial"/>
                <w:b/>
              </w:rPr>
            </w:pPr>
            <w:r>
              <w:rPr>
                <w:rFonts w:cs="Arial"/>
                <w:b/>
              </w:rPr>
              <w:fldChar w:fldCharType="begin">
                <w:ffData>
                  <w:name w:val="Check3"/>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end"/>
            </w:r>
          </w:p>
        </w:tc>
        <w:tc>
          <w:tcPr>
            <w:tcW w:w="748" w:type="dxa"/>
            <w:tcBorders>
              <w:top w:val="single" w:sz="4" w:space="0" w:color="auto"/>
              <w:left w:val="single" w:sz="4" w:space="0" w:color="auto"/>
              <w:bottom w:val="single" w:sz="4" w:space="0" w:color="auto"/>
            </w:tcBorders>
          </w:tcPr>
          <w:p w:rsidR="0070142A" w:rsidRPr="00C45A0F" w:rsidRDefault="0070142A" w:rsidP="000550C6">
            <w:pPr>
              <w:rPr>
                <w:rFonts w:cs="Arial"/>
                <w:b/>
              </w:rPr>
            </w:pPr>
            <w:r>
              <w:rPr>
                <w:rFonts w:cs="Arial"/>
                <w:b/>
              </w:rPr>
              <w:fldChar w:fldCharType="begin">
                <w:ffData>
                  <w:name w:val="Check4"/>
                  <w:enabled/>
                  <w:calcOnExit w:val="0"/>
                  <w:checkBox>
                    <w:sizeAuto/>
                    <w:default w:val="0"/>
                  </w:checkBox>
                </w:ffData>
              </w:fldChar>
            </w:r>
            <w:r>
              <w:rPr>
                <w:rFonts w:cs="Arial"/>
                <w:b/>
              </w:rPr>
              <w:instrText xml:space="preserve"> FORMCHECKBOX </w:instrText>
            </w:r>
            <w:r>
              <w:rPr>
                <w:rFonts w:cs="Arial"/>
                <w:b/>
              </w:rPr>
            </w:r>
            <w:r>
              <w:rPr>
                <w:rFonts w:cs="Arial"/>
                <w:b/>
              </w:rPr>
              <w:fldChar w:fldCharType="end"/>
            </w:r>
          </w:p>
        </w:tc>
        <w:tc>
          <w:tcPr>
            <w:tcW w:w="1377" w:type="dxa"/>
            <w:tcBorders>
              <w:top w:val="single" w:sz="4" w:space="0" w:color="auto"/>
              <w:left w:val="single" w:sz="4" w:space="0" w:color="auto"/>
              <w:bottom w:val="single" w:sz="4" w:space="0" w:color="auto"/>
            </w:tcBorders>
          </w:tcPr>
          <w:p w:rsidR="0070142A" w:rsidRPr="00C45A0F" w:rsidRDefault="0070142A" w:rsidP="00BB3234">
            <w:pPr>
              <w:rPr>
                <w:rFonts w:cs="Arial"/>
                <w:b/>
              </w:rPr>
            </w:pPr>
            <w:r w:rsidRPr="00366935">
              <w:rPr>
                <w:rFonts w:cs="Arial"/>
                <w:b/>
                <w:noProof/>
              </w:rPr>
              <w:t>I</w:t>
            </w:r>
          </w:p>
        </w:tc>
      </w:tr>
      <w:tr w:rsidR="0070142A" w:rsidRPr="00C45A0F" w:rsidTr="007234F4">
        <w:trPr>
          <w:cantSplit/>
          <w:jc w:val="center"/>
        </w:trPr>
        <w:tc>
          <w:tcPr>
            <w:tcW w:w="629" w:type="dxa"/>
            <w:gridSpan w:val="2"/>
            <w:vMerge/>
            <w:tcBorders>
              <w:right w:val="single" w:sz="4" w:space="0" w:color="auto"/>
            </w:tcBorders>
          </w:tcPr>
          <w:p w:rsidR="0070142A" w:rsidRPr="00C45A0F" w:rsidRDefault="0070142A" w:rsidP="007234F4">
            <w:pPr>
              <w:rPr>
                <w:rFonts w:cs="Arial"/>
                <w:b/>
              </w:rPr>
            </w:pPr>
          </w:p>
        </w:tc>
        <w:tc>
          <w:tcPr>
            <w:tcW w:w="7123" w:type="dxa"/>
            <w:gridSpan w:val="2"/>
            <w:tcBorders>
              <w:top w:val="single" w:sz="4" w:space="0" w:color="auto"/>
              <w:bottom w:val="single" w:sz="4" w:space="0" w:color="auto"/>
              <w:right w:val="single" w:sz="4" w:space="0" w:color="auto"/>
            </w:tcBorders>
          </w:tcPr>
          <w:p w:rsidR="0070142A" w:rsidRPr="001815A7" w:rsidRDefault="0070142A" w:rsidP="002562E0">
            <w:pPr>
              <w:rPr>
                <w:rFonts w:cs="Arial"/>
              </w:rPr>
            </w:pPr>
            <w:r w:rsidRPr="001815A7">
              <w:rPr>
                <w:rFonts w:cs="Arial"/>
                <w:noProof/>
              </w:rPr>
              <w:t>Experience of dealing with conflict, aggression and emotional situations in a professional manner in order to resolve situations satisfactorily.</w:t>
            </w:r>
          </w:p>
        </w:tc>
        <w:tc>
          <w:tcPr>
            <w:tcW w:w="493" w:type="dxa"/>
            <w:tcBorders>
              <w:top w:val="single" w:sz="4" w:space="0" w:color="auto"/>
              <w:left w:val="single" w:sz="4" w:space="0" w:color="auto"/>
              <w:bottom w:val="single" w:sz="4" w:space="0" w:color="auto"/>
            </w:tcBorders>
            <w:shd w:val="clear" w:color="auto" w:fill="D9D9D9"/>
          </w:tcPr>
          <w:p w:rsidR="0070142A" w:rsidRPr="00C45A0F" w:rsidRDefault="0070142A" w:rsidP="000550C6">
            <w:pPr>
              <w:rPr>
                <w:rFonts w:cs="Arial"/>
                <w:b/>
              </w:rPr>
            </w:pPr>
            <w:r>
              <w:rPr>
                <w:rFonts w:cs="Arial"/>
                <w:b/>
              </w:rPr>
              <w:fldChar w:fldCharType="begin">
                <w:ffData>
                  <w:name w:val="Check3"/>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end"/>
            </w:r>
          </w:p>
        </w:tc>
        <w:tc>
          <w:tcPr>
            <w:tcW w:w="748" w:type="dxa"/>
            <w:tcBorders>
              <w:top w:val="single" w:sz="4" w:space="0" w:color="auto"/>
              <w:left w:val="single" w:sz="4" w:space="0" w:color="auto"/>
              <w:bottom w:val="single" w:sz="4" w:space="0" w:color="auto"/>
            </w:tcBorders>
          </w:tcPr>
          <w:p w:rsidR="0070142A" w:rsidRPr="00C45A0F" w:rsidRDefault="0070142A" w:rsidP="000550C6">
            <w:pPr>
              <w:rPr>
                <w:rFonts w:cs="Arial"/>
                <w:b/>
              </w:rPr>
            </w:pPr>
            <w:r>
              <w:rPr>
                <w:rFonts w:cs="Arial"/>
                <w:b/>
              </w:rPr>
              <w:fldChar w:fldCharType="begin">
                <w:ffData>
                  <w:name w:val="Check4"/>
                  <w:enabled/>
                  <w:calcOnExit w:val="0"/>
                  <w:checkBox>
                    <w:sizeAuto/>
                    <w:default w:val="0"/>
                  </w:checkBox>
                </w:ffData>
              </w:fldChar>
            </w:r>
            <w:r>
              <w:rPr>
                <w:rFonts w:cs="Arial"/>
                <w:b/>
              </w:rPr>
              <w:instrText xml:space="preserve"> FORMCHECKBOX </w:instrText>
            </w:r>
            <w:r>
              <w:rPr>
                <w:rFonts w:cs="Arial"/>
                <w:b/>
              </w:rPr>
            </w:r>
            <w:r>
              <w:rPr>
                <w:rFonts w:cs="Arial"/>
                <w:b/>
              </w:rPr>
              <w:fldChar w:fldCharType="end"/>
            </w:r>
          </w:p>
        </w:tc>
        <w:tc>
          <w:tcPr>
            <w:tcW w:w="1377" w:type="dxa"/>
            <w:tcBorders>
              <w:top w:val="single" w:sz="4" w:space="0" w:color="auto"/>
              <w:left w:val="single" w:sz="4" w:space="0" w:color="auto"/>
              <w:bottom w:val="single" w:sz="4" w:space="0" w:color="auto"/>
            </w:tcBorders>
          </w:tcPr>
          <w:p w:rsidR="0070142A" w:rsidRPr="00C45A0F" w:rsidRDefault="0070142A" w:rsidP="00BB3234">
            <w:pPr>
              <w:rPr>
                <w:rFonts w:cs="Arial"/>
                <w:b/>
              </w:rPr>
            </w:pPr>
            <w:r w:rsidRPr="00366935">
              <w:rPr>
                <w:rFonts w:cs="Arial"/>
                <w:b/>
                <w:noProof/>
              </w:rPr>
              <w:t>I</w:t>
            </w:r>
          </w:p>
        </w:tc>
      </w:tr>
      <w:tr w:rsidR="0070142A" w:rsidRPr="00C45A0F" w:rsidTr="007234F4">
        <w:trPr>
          <w:cantSplit/>
          <w:jc w:val="center"/>
        </w:trPr>
        <w:tc>
          <w:tcPr>
            <w:tcW w:w="629" w:type="dxa"/>
            <w:gridSpan w:val="2"/>
            <w:vMerge/>
            <w:tcBorders>
              <w:right w:val="single" w:sz="4" w:space="0" w:color="auto"/>
            </w:tcBorders>
          </w:tcPr>
          <w:p w:rsidR="0070142A" w:rsidRPr="00C45A0F" w:rsidRDefault="0070142A" w:rsidP="007234F4">
            <w:pPr>
              <w:rPr>
                <w:rFonts w:cs="Arial"/>
                <w:b/>
              </w:rPr>
            </w:pPr>
          </w:p>
        </w:tc>
        <w:tc>
          <w:tcPr>
            <w:tcW w:w="7123" w:type="dxa"/>
            <w:gridSpan w:val="2"/>
            <w:tcBorders>
              <w:top w:val="single" w:sz="4" w:space="0" w:color="auto"/>
              <w:bottom w:val="single" w:sz="4" w:space="0" w:color="auto"/>
              <w:right w:val="single" w:sz="4" w:space="0" w:color="auto"/>
            </w:tcBorders>
          </w:tcPr>
          <w:p w:rsidR="0070142A" w:rsidRPr="001815A7" w:rsidRDefault="0070142A" w:rsidP="002562E0">
            <w:pPr>
              <w:rPr>
                <w:rFonts w:cs="Arial"/>
              </w:rPr>
            </w:pPr>
            <w:r w:rsidRPr="001815A7">
              <w:rPr>
                <w:rFonts w:cs="Arial"/>
                <w:noProof/>
              </w:rPr>
              <w:t>Experience of dealing with legal actions, including attendance at court.</w:t>
            </w:r>
          </w:p>
        </w:tc>
        <w:tc>
          <w:tcPr>
            <w:tcW w:w="493" w:type="dxa"/>
            <w:tcBorders>
              <w:top w:val="single" w:sz="4" w:space="0" w:color="auto"/>
              <w:left w:val="single" w:sz="4" w:space="0" w:color="auto"/>
              <w:bottom w:val="single" w:sz="4" w:space="0" w:color="auto"/>
            </w:tcBorders>
            <w:shd w:val="clear" w:color="auto" w:fill="D9D9D9"/>
          </w:tcPr>
          <w:p w:rsidR="0070142A" w:rsidRPr="00C45A0F" w:rsidRDefault="0070142A" w:rsidP="000550C6">
            <w:pPr>
              <w:rPr>
                <w:rFonts w:cs="Arial"/>
                <w:b/>
              </w:rPr>
            </w:pPr>
            <w:r>
              <w:rPr>
                <w:rFonts w:cs="Arial"/>
                <w:b/>
              </w:rPr>
              <w:fldChar w:fldCharType="begin">
                <w:ffData>
                  <w:name w:val="Check3"/>
                  <w:enabled/>
                  <w:calcOnExit w:val="0"/>
                  <w:checkBox>
                    <w:sizeAuto/>
                    <w:default w:val="0"/>
                  </w:checkBox>
                </w:ffData>
              </w:fldChar>
            </w:r>
            <w:r>
              <w:rPr>
                <w:rFonts w:cs="Arial"/>
                <w:b/>
              </w:rPr>
              <w:instrText xml:space="preserve"> FORMCHECKBOX </w:instrText>
            </w:r>
            <w:r>
              <w:rPr>
                <w:rFonts w:cs="Arial"/>
                <w:b/>
              </w:rPr>
            </w:r>
            <w:r>
              <w:rPr>
                <w:rFonts w:cs="Arial"/>
                <w:b/>
              </w:rPr>
              <w:fldChar w:fldCharType="end"/>
            </w:r>
          </w:p>
        </w:tc>
        <w:tc>
          <w:tcPr>
            <w:tcW w:w="748" w:type="dxa"/>
            <w:tcBorders>
              <w:top w:val="single" w:sz="4" w:space="0" w:color="auto"/>
              <w:left w:val="single" w:sz="4" w:space="0" w:color="auto"/>
              <w:bottom w:val="single" w:sz="4" w:space="0" w:color="auto"/>
            </w:tcBorders>
          </w:tcPr>
          <w:p w:rsidR="0070142A" w:rsidRPr="00C45A0F" w:rsidRDefault="0070142A" w:rsidP="000550C6">
            <w:pPr>
              <w:rPr>
                <w:rFonts w:cs="Arial"/>
                <w:b/>
              </w:rPr>
            </w:pPr>
            <w:r>
              <w:rPr>
                <w:rFonts w:cs="Arial"/>
                <w:b/>
              </w:rPr>
              <w:fldChar w:fldCharType="begin">
                <w:ffData>
                  <w:name w:val="Check4"/>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end"/>
            </w:r>
          </w:p>
        </w:tc>
        <w:tc>
          <w:tcPr>
            <w:tcW w:w="1377" w:type="dxa"/>
            <w:tcBorders>
              <w:top w:val="single" w:sz="4" w:space="0" w:color="auto"/>
              <w:left w:val="single" w:sz="4" w:space="0" w:color="auto"/>
              <w:bottom w:val="single" w:sz="4" w:space="0" w:color="auto"/>
            </w:tcBorders>
          </w:tcPr>
          <w:p w:rsidR="0070142A" w:rsidRPr="00C45A0F" w:rsidRDefault="0070142A" w:rsidP="00BB3234">
            <w:pPr>
              <w:rPr>
                <w:rFonts w:cs="Arial"/>
                <w:b/>
              </w:rPr>
            </w:pPr>
            <w:r w:rsidRPr="00366935">
              <w:rPr>
                <w:rFonts w:cs="Arial"/>
                <w:b/>
                <w:noProof/>
              </w:rPr>
              <w:t>I</w:t>
            </w:r>
          </w:p>
        </w:tc>
      </w:tr>
      <w:tr w:rsidR="0070142A" w:rsidRPr="00C45A0F" w:rsidTr="007234F4">
        <w:trPr>
          <w:cantSplit/>
          <w:jc w:val="center"/>
        </w:trPr>
        <w:tc>
          <w:tcPr>
            <w:tcW w:w="629" w:type="dxa"/>
            <w:gridSpan w:val="2"/>
            <w:vMerge/>
            <w:tcBorders>
              <w:right w:val="single" w:sz="4" w:space="0" w:color="auto"/>
            </w:tcBorders>
          </w:tcPr>
          <w:p w:rsidR="0070142A" w:rsidRPr="00C45A0F" w:rsidRDefault="0070142A" w:rsidP="007234F4">
            <w:pPr>
              <w:rPr>
                <w:rFonts w:cs="Arial"/>
                <w:b/>
              </w:rPr>
            </w:pPr>
          </w:p>
        </w:tc>
        <w:tc>
          <w:tcPr>
            <w:tcW w:w="7123" w:type="dxa"/>
            <w:gridSpan w:val="2"/>
            <w:tcBorders>
              <w:top w:val="single" w:sz="4" w:space="0" w:color="auto"/>
              <w:bottom w:val="single" w:sz="4" w:space="0" w:color="auto"/>
              <w:right w:val="single" w:sz="4" w:space="0" w:color="auto"/>
            </w:tcBorders>
          </w:tcPr>
          <w:p w:rsidR="0070142A" w:rsidRPr="001815A7" w:rsidRDefault="0070142A" w:rsidP="002562E0">
            <w:pPr>
              <w:rPr>
                <w:rFonts w:cs="Arial"/>
              </w:rPr>
            </w:pPr>
            <w:r w:rsidRPr="001815A7">
              <w:rPr>
                <w:rFonts w:cs="Arial"/>
                <w:noProof/>
              </w:rPr>
              <w:t>Experience of regeneration and clearance activity.</w:t>
            </w:r>
          </w:p>
        </w:tc>
        <w:tc>
          <w:tcPr>
            <w:tcW w:w="493" w:type="dxa"/>
            <w:tcBorders>
              <w:top w:val="single" w:sz="4" w:space="0" w:color="auto"/>
              <w:left w:val="single" w:sz="4" w:space="0" w:color="auto"/>
              <w:bottom w:val="single" w:sz="4" w:space="0" w:color="auto"/>
            </w:tcBorders>
            <w:shd w:val="clear" w:color="auto" w:fill="D9D9D9"/>
          </w:tcPr>
          <w:p w:rsidR="0070142A" w:rsidRPr="00C45A0F" w:rsidRDefault="0070142A" w:rsidP="000550C6">
            <w:pPr>
              <w:rPr>
                <w:rFonts w:cs="Arial"/>
                <w:b/>
              </w:rPr>
            </w:pPr>
            <w:r>
              <w:rPr>
                <w:rFonts w:cs="Arial"/>
                <w:b/>
              </w:rPr>
              <w:fldChar w:fldCharType="begin">
                <w:ffData>
                  <w:name w:val="Check3"/>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end"/>
            </w:r>
          </w:p>
        </w:tc>
        <w:tc>
          <w:tcPr>
            <w:tcW w:w="748" w:type="dxa"/>
            <w:tcBorders>
              <w:top w:val="single" w:sz="4" w:space="0" w:color="auto"/>
              <w:left w:val="single" w:sz="4" w:space="0" w:color="auto"/>
              <w:bottom w:val="single" w:sz="4" w:space="0" w:color="auto"/>
            </w:tcBorders>
          </w:tcPr>
          <w:p w:rsidR="0070142A" w:rsidRPr="00C45A0F" w:rsidRDefault="0070142A" w:rsidP="000550C6">
            <w:pPr>
              <w:rPr>
                <w:rFonts w:cs="Arial"/>
                <w:b/>
              </w:rPr>
            </w:pPr>
            <w:r>
              <w:rPr>
                <w:rFonts w:cs="Arial"/>
                <w:b/>
              </w:rPr>
              <w:fldChar w:fldCharType="begin">
                <w:ffData>
                  <w:name w:val="Check4"/>
                  <w:enabled/>
                  <w:calcOnExit w:val="0"/>
                  <w:checkBox>
                    <w:sizeAuto/>
                    <w:default w:val="0"/>
                  </w:checkBox>
                </w:ffData>
              </w:fldChar>
            </w:r>
            <w:r>
              <w:rPr>
                <w:rFonts w:cs="Arial"/>
                <w:b/>
              </w:rPr>
              <w:instrText xml:space="preserve"> FORMCHECKBOX </w:instrText>
            </w:r>
            <w:r>
              <w:rPr>
                <w:rFonts w:cs="Arial"/>
                <w:b/>
              </w:rPr>
            </w:r>
            <w:r>
              <w:rPr>
                <w:rFonts w:cs="Arial"/>
                <w:b/>
              </w:rPr>
              <w:fldChar w:fldCharType="end"/>
            </w:r>
          </w:p>
        </w:tc>
        <w:tc>
          <w:tcPr>
            <w:tcW w:w="1377" w:type="dxa"/>
            <w:tcBorders>
              <w:top w:val="single" w:sz="4" w:space="0" w:color="auto"/>
              <w:left w:val="single" w:sz="4" w:space="0" w:color="auto"/>
              <w:bottom w:val="single" w:sz="4" w:space="0" w:color="auto"/>
            </w:tcBorders>
          </w:tcPr>
          <w:p w:rsidR="0070142A" w:rsidRPr="00C45A0F" w:rsidRDefault="0070142A" w:rsidP="00BB3234">
            <w:pPr>
              <w:rPr>
                <w:rFonts w:cs="Arial"/>
                <w:b/>
              </w:rPr>
            </w:pPr>
            <w:r w:rsidRPr="00366935">
              <w:rPr>
                <w:rFonts w:cs="Arial"/>
                <w:b/>
                <w:noProof/>
              </w:rPr>
              <w:t>I</w:t>
            </w:r>
          </w:p>
        </w:tc>
      </w:tr>
      <w:tr w:rsidR="0070142A" w:rsidRPr="00C45A0F" w:rsidTr="007234F4">
        <w:trPr>
          <w:cantSplit/>
          <w:jc w:val="center"/>
        </w:trPr>
        <w:tc>
          <w:tcPr>
            <w:tcW w:w="629" w:type="dxa"/>
            <w:gridSpan w:val="2"/>
            <w:vMerge/>
            <w:tcBorders>
              <w:right w:val="single" w:sz="4" w:space="0" w:color="auto"/>
            </w:tcBorders>
          </w:tcPr>
          <w:p w:rsidR="0070142A" w:rsidRPr="00C45A0F" w:rsidRDefault="0070142A" w:rsidP="007234F4">
            <w:pPr>
              <w:rPr>
                <w:rFonts w:cs="Arial"/>
                <w:b/>
              </w:rPr>
            </w:pPr>
          </w:p>
        </w:tc>
        <w:tc>
          <w:tcPr>
            <w:tcW w:w="7123" w:type="dxa"/>
            <w:gridSpan w:val="2"/>
            <w:tcBorders>
              <w:top w:val="single" w:sz="4" w:space="0" w:color="auto"/>
              <w:bottom w:val="single" w:sz="4" w:space="0" w:color="auto"/>
              <w:right w:val="single" w:sz="4" w:space="0" w:color="auto"/>
            </w:tcBorders>
          </w:tcPr>
          <w:p w:rsidR="0070142A" w:rsidRPr="001815A7" w:rsidRDefault="0070142A" w:rsidP="002562E0">
            <w:pPr>
              <w:rPr>
                <w:rFonts w:cs="Arial"/>
              </w:rPr>
            </w:pPr>
            <w:r w:rsidRPr="001815A7">
              <w:rPr>
                <w:rFonts w:cs="Arial"/>
                <w:noProof/>
              </w:rPr>
              <w:t xml:space="preserve">Project monitoring, including financial systems. </w:t>
            </w:r>
          </w:p>
        </w:tc>
        <w:tc>
          <w:tcPr>
            <w:tcW w:w="493" w:type="dxa"/>
            <w:tcBorders>
              <w:top w:val="single" w:sz="4" w:space="0" w:color="auto"/>
              <w:left w:val="single" w:sz="4" w:space="0" w:color="auto"/>
              <w:bottom w:val="single" w:sz="4" w:space="0" w:color="auto"/>
            </w:tcBorders>
            <w:shd w:val="clear" w:color="auto" w:fill="D9D9D9"/>
          </w:tcPr>
          <w:p w:rsidR="0070142A" w:rsidRPr="00C45A0F" w:rsidRDefault="0070142A" w:rsidP="006A62B0">
            <w:pPr>
              <w:rPr>
                <w:rFonts w:cs="Arial"/>
                <w:b/>
              </w:rPr>
            </w:pPr>
            <w:r>
              <w:rPr>
                <w:rFonts w:cs="Arial"/>
                <w:b/>
              </w:rPr>
              <w:fldChar w:fldCharType="begin">
                <w:ffData>
                  <w:name w:val="Check3"/>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end"/>
            </w:r>
          </w:p>
        </w:tc>
        <w:tc>
          <w:tcPr>
            <w:tcW w:w="748" w:type="dxa"/>
            <w:tcBorders>
              <w:top w:val="single" w:sz="4" w:space="0" w:color="auto"/>
              <w:left w:val="single" w:sz="4" w:space="0" w:color="auto"/>
              <w:bottom w:val="single" w:sz="4" w:space="0" w:color="auto"/>
            </w:tcBorders>
          </w:tcPr>
          <w:p w:rsidR="0070142A" w:rsidRPr="00C45A0F" w:rsidRDefault="0070142A" w:rsidP="006A62B0">
            <w:pPr>
              <w:rPr>
                <w:rFonts w:cs="Arial"/>
                <w:b/>
              </w:rPr>
            </w:pPr>
            <w:r>
              <w:rPr>
                <w:rFonts w:cs="Arial"/>
                <w:b/>
              </w:rPr>
              <w:fldChar w:fldCharType="begin">
                <w:ffData>
                  <w:name w:val="Check4"/>
                  <w:enabled/>
                  <w:calcOnExit w:val="0"/>
                  <w:checkBox>
                    <w:sizeAuto/>
                    <w:default w:val="0"/>
                  </w:checkBox>
                </w:ffData>
              </w:fldChar>
            </w:r>
            <w:r>
              <w:rPr>
                <w:rFonts w:cs="Arial"/>
                <w:b/>
              </w:rPr>
              <w:instrText xml:space="preserve"> FORMCHECKBOX </w:instrText>
            </w:r>
            <w:r>
              <w:rPr>
                <w:rFonts w:cs="Arial"/>
                <w:b/>
              </w:rPr>
            </w:r>
            <w:r>
              <w:rPr>
                <w:rFonts w:cs="Arial"/>
                <w:b/>
              </w:rPr>
              <w:fldChar w:fldCharType="end"/>
            </w:r>
          </w:p>
        </w:tc>
        <w:tc>
          <w:tcPr>
            <w:tcW w:w="1377" w:type="dxa"/>
            <w:tcBorders>
              <w:top w:val="single" w:sz="4" w:space="0" w:color="auto"/>
              <w:left w:val="single" w:sz="4" w:space="0" w:color="auto"/>
              <w:bottom w:val="single" w:sz="4" w:space="0" w:color="auto"/>
            </w:tcBorders>
          </w:tcPr>
          <w:p w:rsidR="0070142A" w:rsidRPr="00C45A0F" w:rsidRDefault="0070142A" w:rsidP="00BB3234">
            <w:pPr>
              <w:rPr>
                <w:rFonts w:cs="Arial"/>
                <w:b/>
              </w:rPr>
            </w:pPr>
            <w:r w:rsidRPr="00366935">
              <w:rPr>
                <w:rFonts w:cs="Arial"/>
                <w:b/>
                <w:noProof/>
              </w:rPr>
              <w:t>I</w:t>
            </w:r>
          </w:p>
        </w:tc>
      </w:tr>
      <w:tr w:rsidR="0070142A" w:rsidRPr="00C45A0F" w:rsidTr="007234F4">
        <w:trPr>
          <w:jc w:val="center"/>
        </w:trPr>
        <w:tc>
          <w:tcPr>
            <w:tcW w:w="629" w:type="dxa"/>
            <w:gridSpan w:val="2"/>
            <w:vMerge w:val="restart"/>
            <w:tcBorders>
              <w:top w:val="single" w:sz="4" w:space="0" w:color="auto"/>
              <w:right w:val="single" w:sz="4" w:space="0" w:color="auto"/>
            </w:tcBorders>
          </w:tcPr>
          <w:p w:rsidR="0070142A" w:rsidRPr="00C45A0F" w:rsidRDefault="0070142A" w:rsidP="007234F4">
            <w:pPr>
              <w:rPr>
                <w:rFonts w:cs="Arial"/>
                <w:b/>
              </w:rPr>
            </w:pPr>
            <w:r w:rsidRPr="00C45A0F">
              <w:rPr>
                <w:rFonts w:cs="Arial"/>
                <w:b/>
              </w:rPr>
              <w:t>3.</w:t>
            </w:r>
            <w:r>
              <w:rPr>
                <w:rFonts w:cs="Arial"/>
                <w:b/>
              </w:rPr>
              <w:t xml:space="preserve"> </w:t>
            </w:r>
          </w:p>
        </w:tc>
        <w:tc>
          <w:tcPr>
            <w:tcW w:w="9741" w:type="dxa"/>
            <w:gridSpan w:val="5"/>
            <w:tcBorders>
              <w:top w:val="single" w:sz="4" w:space="0" w:color="auto"/>
              <w:bottom w:val="single" w:sz="4" w:space="0" w:color="auto"/>
            </w:tcBorders>
            <w:shd w:val="clear" w:color="auto" w:fill="D9D9D9"/>
          </w:tcPr>
          <w:p w:rsidR="0070142A" w:rsidRPr="00C45A0F" w:rsidRDefault="0070142A" w:rsidP="007234F4">
            <w:pPr>
              <w:rPr>
                <w:rFonts w:cs="Arial"/>
                <w:b/>
              </w:rPr>
            </w:pPr>
            <w:r w:rsidRPr="00524D70">
              <w:rPr>
                <w:rFonts w:cs="Arial"/>
                <w:b/>
              </w:rPr>
              <w:t>Skills (including think</w:t>
            </w:r>
            <w:r>
              <w:rPr>
                <w:rFonts w:cs="Arial"/>
                <w:b/>
              </w:rPr>
              <w:t>ing challenge/mental demands)</w:t>
            </w:r>
            <w:r w:rsidRPr="00524D70">
              <w:rPr>
                <w:rFonts w:cs="Arial"/>
                <w:b/>
              </w:rPr>
              <w:t>:</w:t>
            </w:r>
          </w:p>
        </w:tc>
      </w:tr>
      <w:tr w:rsidR="0070142A" w:rsidRPr="00C45A0F" w:rsidTr="007234F4">
        <w:trPr>
          <w:cantSplit/>
          <w:jc w:val="center"/>
        </w:trPr>
        <w:tc>
          <w:tcPr>
            <w:tcW w:w="629" w:type="dxa"/>
            <w:gridSpan w:val="2"/>
            <w:vMerge/>
            <w:tcBorders>
              <w:right w:val="single" w:sz="4" w:space="0" w:color="auto"/>
            </w:tcBorders>
          </w:tcPr>
          <w:p w:rsidR="0070142A" w:rsidRPr="00C45A0F" w:rsidRDefault="0070142A" w:rsidP="007234F4">
            <w:pPr>
              <w:rPr>
                <w:rFonts w:cs="Arial"/>
                <w:b/>
              </w:rPr>
            </w:pPr>
          </w:p>
        </w:tc>
        <w:tc>
          <w:tcPr>
            <w:tcW w:w="7123" w:type="dxa"/>
            <w:gridSpan w:val="2"/>
            <w:tcBorders>
              <w:top w:val="single" w:sz="4" w:space="0" w:color="auto"/>
              <w:bottom w:val="single" w:sz="4" w:space="0" w:color="auto"/>
              <w:right w:val="single" w:sz="4" w:space="0" w:color="auto"/>
            </w:tcBorders>
          </w:tcPr>
          <w:p w:rsidR="0070142A" w:rsidRPr="00C45A0F" w:rsidRDefault="0070142A" w:rsidP="007234F4">
            <w:pPr>
              <w:rPr>
                <w:rFonts w:cs="Arial"/>
                <w:b/>
              </w:rPr>
            </w:pPr>
            <w:r w:rsidRPr="00524D70">
              <w:rPr>
                <w:rFonts w:cs="Arial"/>
                <w:szCs w:val="24"/>
              </w:rPr>
              <w:t xml:space="preserve">Motivation to work with </w:t>
            </w:r>
            <w:r>
              <w:rPr>
                <w:rFonts w:cs="Arial"/>
                <w:szCs w:val="24"/>
              </w:rPr>
              <w:t>c</w:t>
            </w:r>
            <w:r w:rsidRPr="00524D70">
              <w:rPr>
                <w:rFonts w:cs="Arial"/>
                <w:szCs w:val="24"/>
              </w:rPr>
              <w:t xml:space="preserve">hildren and </w:t>
            </w:r>
            <w:r>
              <w:rPr>
                <w:rFonts w:cs="Arial"/>
                <w:szCs w:val="24"/>
              </w:rPr>
              <w:t>young people and/or v</w:t>
            </w:r>
            <w:r w:rsidRPr="00524D70">
              <w:rPr>
                <w:rFonts w:cs="Arial"/>
                <w:szCs w:val="24"/>
              </w:rPr>
              <w:t xml:space="preserve">ulnerable </w:t>
            </w:r>
            <w:r>
              <w:rPr>
                <w:rFonts w:cs="Arial"/>
                <w:szCs w:val="24"/>
              </w:rPr>
              <w:t>a</w:t>
            </w:r>
            <w:r w:rsidRPr="00524D70">
              <w:rPr>
                <w:rFonts w:cs="Arial"/>
                <w:szCs w:val="24"/>
              </w:rPr>
              <w:t xml:space="preserve">dults </w:t>
            </w:r>
            <w:r w:rsidRPr="00524D70">
              <w:rPr>
                <w:rFonts w:cs="Arial"/>
                <w:i/>
                <w:szCs w:val="24"/>
              </w:rPr>
              <w:t>(</w:t>
            </w:r>
            <w:r>
              <w:rPr>
                <w:rFonts w:cs="Arial"/>
                <w:i/>
                <w:szCs w:val="24"/>
              </w:rPr>
              <w:t>s</w:t>
            </w:r>
            <w:r w:rsidRPr="00524D70">
              <w:rPr>
                <w:rFonts w:cs="Arial"/>
                <w:i/>
              </w:rPr>
              <w:t xml:space="preserve">ervice </w:t>
            </w:r>
            <w:r>
              <w:rPr>
                <w:rFonts w:cs="Arial"/>
                <w:i/>
              </w:rPr>
              <w:t>a</w:t>
            </w:r>
            <w:r w:rsidRPr="00524D70">
              <w:rPr>
                <w:rFonts w:cs="Arial"/>
                <w:i/>
              </w:rPr>
              <w:t>rea to include where appropriate).</w:t>
            </w:r>
          </w:p>
        </w:tc>
        <w:tc>
          <w:tcPr>
            <w:tcW w:w="493" w:type="dxa"/>
            <w:tcBorders>
              <w:top w:val="single" w:sz="4" w:space="0" w:color="auto"/>
              <w:left w:val="single" w:sz="4" w:space="0" w:color="auto"/>
              <w:bottom w:val="single" w:sz="4" w:space="0" w:color="auto"/>
            </w:tcBorders>
            <w:shd w:val="clear" w:color="auto" w:fill="D9D9D9"/>
          </w:tcPr>
          <w:p w:rsidR="0070142A" w:rsidRPr="00C45A0F" w:rsidRDefault="0070142A" w:rsidP="00F74DE0">
            <w:pPr>
              <w:rPr>
                <w:rFonts w:cs="Arial"/>
                <w:b/>
              </w:rPr>
            </w:pPr>
            <w:r>
              <w:rPr>
                <w:rFonts w:cs="Arial"/>
                <w:b/>
              </w:rPr>
              <w:fldChar w:fldCharType="begin">
                <w:ffData>
                  <w:name w:val="Check3"/>
                  <w:enabled/>
                  <w:calcOnExit w:val="0"/>
                  <w:checkBox>
                    <w:sizeAuto/>
                    <w:default w:val="0"/>
                    <w:checked w:val="0"/>
                  </w:checkBox>
                </w:ffData>
              </w:fldChar>
            </w:r>
            <w:r>
              <w:rPr>
                <w:rFonts w:cs="Arial"/>
                <w:b/>
              </w:rPr>
              <w:instrText xml:space="preserve"> FORMCHECKBOX </w:instrText>
            </w:r>
            <w:r>
              <w:rPr>
                <w:rFonts w:cs="Arial"/>
                <w:b/>
              </w:rPr>
            </w:r>
            <w:r>
              <w:rPr>
                <w:rFonts w:cs="Arial"/>
                <w:b/>
              </w:rPr>
              <w:fldChar w:fldCharType="end"/>
            </w:r>
          </w:p>
        </w:tc>
        <w:tc>
          <w:tcPr>
            <w:tcW w:w="748" w:type="dxa"/>
            <w:tcBorders>
              <w:top w:val="single" w:sz="4" w:space="0" w:color="auto"/>
              <w:left w:val="single" w:sz="4" w:space="0" w:color="auto"/>
              <w:bottom w:val="single" w:sz="4" w:space="0" w:color="auto"/>
            </w:tcBorders>
          </w:tcPr>
          <w:p w:rsidR="0070142A" w:rsidRPr="00C45A0F" w:rsidRDefault="0070142A" w:rsidP="00F74DE0">
            <w:pPr>
              <w:rPr>
                <w:rFonts w:cs="Arial"/>
                <w:b/>
              </w:rPr>
            </w:pPr>
            <w:r>
              <w:rPr>
                <w:rFonts w:cs="Arial"/>
                <w:b/>
              </w:rPr>
              <w:fldChar w:fldCharType="begin">
                <w:ffData>
                  <w:name w:val="Check4"/>
                  <w:enabled/>
                  <w:calcOnExit w:val="0"/>
                  <w:checkBox>
                    <w:sizeAuto/>
                    <w:default w:val="0"/>
                  </w:checkBox>
                </w:ffData>
              </w:fldChar>
            </w:r>
            <w:r>
              <w:rPr>
                <w:rFonts w:cs="Arial"/>
                <w:b/>
              </w:rPr>
              <w:instrText xml:space="preserve"> FORMCHECKBOX </w:instrText>
            </w:r>
            <w:r>
              <w:rPr>
                <w:rFonts w:cs="Arial"/>
                <w:b/>
              </w:rPr>
            </w:r>
            <w:r>
              <w:rPr>
                <w:rFonts w:cs="Arial"/>
                <w:b/>
              </w:rPr>
              <w:fldChar w:fldCharType="end"/>
            </w:r>
          </w:p>
        </w:tc>
        <w:tc>
          <w:tcPr>
            <w:tcW w:w="1377" w:type="dxa"/>
            <w:tcBorders>
              <w:top w:val="single" w:sz="4" w:space="0" w:color="auto"/>
              <w:left w:val="single" w:sz="4" w:space="0" w:color="auto"/>
              <w:bottom w:val="single" w:sz="4" w:space="0" w:color="auto"/>
            </w:tcBorders>
          </w:tcPr>
          <w:p w:rsidR="0070142A" w:rsidRPr="00C45A0F" w:rsidRDefault="0070142A" w:rsidP="00366935">
            <w:pPr>
              <w:rPr>
                <w:rFonts w:cs="Arial"/>
                <w:b/>
              </w:rPr>
            </w:pPr>
            <w:r>
              <w:rPr>
                <w:rFonts w:cs="Arial"/>
                <w:b/>
                <w:noProof/>
              </w:rPr>
              <w:t>N/A</w:t>
            </w:r>
          </w:p>
        </w:tc>
      </w:tr>
      <w:tr w:rsidR="0070142A" w:rsidRPr="00C45A0F" w:rsidTr="007234F4">
        <w:trPr>
          <w:cantSplit/>
          <w:jc w:val="center"/>
        </w:trPr>
        <w:tc>
          <w:tcPr>
            <w:tcW w:w="629" w:type="dxa"/>
            <w:gridSpan w:val="2"/>
            <w:vMerge/>
            <w:tcBorders>
              <w:right w:val="single" w:sz="4" w:space="0" w:color="auto"/>
            </w:tcBorders>
          </w:tcPr>
          <w:p w:rsidR="0070142A" w:rsidRPr="00C45A0F" w:rsidRDefault="0070142A" w:rsidP="007234F4">
            <w:pPr>
              <w:rPr>
                <w:rFonts w:cs="Arial"/>
                <w:b/>
              </w:rPr>
            </w:pPr>
          </w:p>
        </w:tc>
        <w:tc>
          <w:tcPr>
            <w:tcW w:w="7123" w:type="dxa"/>
            <w:gridSpan w:val="2"/>
            <w:tcBorders>
              <w:top w:val="single" w:sz="4" w:space="0" w:color="auto"/>
              <w:bottom w:val="single" w:sz="4" w:space="0" w:color="auto"/>
              <w:right w:val="single" w:sz="4" w:space="0" w:color="auto"/>
            </w:tcBorders>
          </w:tcPr>
          <w:p w:rsidR="0070142A" w:rsidRPr="002D5165" w:rsidRDefault="0070142A" w:rsidP="007234F4">
            <w:pPr>
              <w:rPr>
                <w:rFonts w:cs="Arial"/>
              </w:rPr>
            </w:pPr>
            <w:r w:rsidRPr="002D5165">
              <w:rPr>
                <w:rFonts w:cs="Arial"/>
              </w:rPr>
              <w:t xml:space="preserve">Ability to form and maintain appropriate relationships and personal boundaries with </w:t>
            </w:r>
            <w:r>
              <w:rPr>
                <w:rFonts w:cs="Arial"/>
              </w:rPr>
              <w:t>children and y</w:t>
            </w:r>
            <w:r w:rsidRPr="002D5165">
              <w:rPr>
                <w:rFonts w:cs="Arial"/>
              </w:rPr>
              <w:t xml:space="preserve">oung people and/or </w:t>
            </w:r>
            <w:r>
              <w:rPr>
                <w:rFonts w:cs="Arial"/>
              </w:rPr>
              <w:t>v</w:t>
            </w:r>
            <w:r w:rsidRPr="002D5165">
              <w:rPr>
                <w:rFonts w:cs="Arial"/>
              </w:rPr>
              <w:t xml:space="preserve">ulnerable </w:t>
            </w:r>
            <w:r>
              <w:rPr>
                <w:rFonts w:cs="Arial"/>
              </w:rPr>
              <w:t>a</w:t>
            </w:r>
            <w:r w:rsidRPr="002D5165">
              <w:rPr>
                <w:rFonts w:cs="Arial"/>
              </w:rPr>
              <w:t xml:space="preserve">dults </w:t>
            </w:r>
            <w:r w:rsidRPr="002D5165">
              <w:rPr>
                <w:rFonts w:cs="Arial"/>
                <w:i/>
              </w:rPr>
              <w:t>(</w:t>
            </w:r>
            <w:r>
              <w:rPr>
                <w:rFonts w:cs="Arial"/>
                <w:i/>
              </w:rPr>
              <w:t>s</w:t>
            </w:r>
            <w:r w:rsidRPr="002D5165">
              <w:rPr>
                <w:rFonts w:cs="Arial"/>
                <w:i/>
              </w:rPr>
              <w:t xml:space="preserve">ervice </w:t>
            </w:r>
            <w:r>
              <w:rPr>
                <w:rFonts w:cs="Arial"/>
                <w:i/>
              </w:rPr>
              <w:t>a</w:t>
            </w:r>
            <w:r w:rsidRPr="002D5165">
              <w:rPr>
                <w:rFonts w:cs="Arial"/>
                <w:i/>
              </w:rPr>
              <w:t>rea to include where appropriate)</w:t>
            </w:r>
            <w:r w:rsidRPr="002D5165">
              <w:rPr>
                <w:rFonts w:cs="Arial"/>
              </w:rPr>
              <w:t>.</w:t>
            </w:r>
          </w:p>
        </w:tc>
        <w:tc>
          <w:tcPr>
            <w:tcW w:w="493" w:type="dxa"/>
            <w:tcBorders>
              <w:top w:val="single" w:sz="4" w:space="0" w:color="auto"/>
              <w:left w:val="single" w:sz="4" w:space="0" w:color="auto"/>
              <w:bottom w:val="single" w:sz="4" w:space="0" w:color="auto"/>
            </w:tcBorders>
            <w:shd w:val="clear" w:color="auto" w:fill="D9D9D9"/>
          </w:tcPr>
          <w:p w:rsidR="0070142A" w:rsidRPr="00C45A0F" w:rsidRDefault="0070142A" w:rsidP="00F74DE0">
            <w:pPr>
              <w:rPr>
                <w:rFonts w:cs="Arial"/>
                <w:b/>
              </w:rPr>
            </w:pPr>
            <w:r>
              <w:rPr>
                <w:rFonts w:cs="Arial"/>
                <w:b/>
              </w:rPr>
              <w:fldChar w:fldCharType="begin">
                <w:ffData>
                  <w:name w:val="Check3"/>
                  <w:enabled/>
                  <w:calcOnExit w:val="0"/>
                  <w:checkBox>
                    <w:sizeAuto/>
                    <w:default w:val="0"/>
                    <w:checked w:val="0"/>
                  </w:checkBox>
                </w:ffData>
              </w:fldChar>
            </w:r>
            <w:r>
              <w:rPr>
                <w:rFonts w:cs="Arial"/>
                <w:b/>
              </w:rPr>
              <w:instrText xml:space="preserve"> FORMCHECKBOX </w:instrText>
            </w:r>
            <w:r>
              <w:rPr>
                <w:rFonts w:cs="Arial"/>
                <w:b/>
              </w:rPr>
            </w:r>
            <w:r>
              <w:rPr>
                <w:rFonts w:cs="Arial"/>
                <w:b/>
              </w:rPr>
              <w:fldChar w:fldCharType="end"/>
            </w:r>
          </w:p>
        </w:tc>
        <w:tc>
          <w:tcPr>
            <w:tcW w:w="748" w:type="dxa"/>
            <w:tcBorders>
              <w:top w:val="single" w:sz="4" w:space="0" w:color="auto"/>
              <w:left w:val="single" w:sz="4" w:space="0" w:color="auto"/>
              <w:bottom w:val="single" w:sz="4" w:space="0" w:color="auto"/>
            </w:tcBorders>
          </w:tcPr>
          <w:p w:rsidR="0070142A" w:rsidRPr="00C45A0F" w:rsidRDefault="0070142A" w:rsidP="00F74DE0">
            <w:pPr>
              <w:rPr>
                <w:rFonts w:cs="Arial"/>
                <w:b/>
              </w:rPr>
            </w:pPr>
            <w:r>
              <w:rPr>
                <w:rFonts w:cs="Arial"/>
                <w:b/>
              </w:rPr>
              <w:fldChar w:fldCharType="begin">
                <w:ffData>
                  <w:name w:val="Check4"/>
                  <w:enabled/>
                  <w:calcOnExit w:val="0"/>
                  <w:checkBox>
                    <w:sizeAuto/>
                    <w:default w:val="0"/>
                  </w:checkBox>
                </w:ffData>
              </w:fldChar>
            </w:r>
            <w:r>
              <w:rPr>
                <w:rFonts w:cs="Arial"/>
                <w:b/>
              </w:rPr>
              <w:instrText xml:space="preserve"> FORMCHECKBOX </w:instrText>
            </w:r>
            <w:r>
              <w:rPr>
                <w:rFonts w:cs="Arial"/>
                <w:b/>
              </w:rPr>
            </w:r>
            <w:r>
              <w:rPr>
                <w:rFonts w:cs="Arial"/>
                <w:b/>
              </w:rPr>
              <w:fldChar w:fldCharType="end"/>
            </w:r>
          </w:p>
        </w:tc>
        <w:tc>
          <w:tcPr>
            <w:tcW w:w="1377" w:type="dxa"/>
            <w:tcBorders>
              <w:top w:val="single" w:sz="4" w:space="0" w:color="auto"/>
              <w:left w:val="single" w:sz="4" w:space="0" w:color="auto"/>
              <w:bottom w:val="single" w:sz="4" w:space="0" w:color="auto"/>
            </w:tcBorders>
          </w:tcPr>
          <w:p w:rsidR="0070142A" w:rsidRPr="00C45A0F" w:rsidRDefault="0070142A" w:rsidP="00366935">
            <w:pPr>
              <w:rPr>
                <w:rFonts w:cs="Arial"/>
                <w:b/>
              </w:rPr>
            </w:pPr>
            <w:r>
              <w:rPr>
                <w:rFonts w:cs="Arial"/>
                <w:b/>
                <w:noProof/>
              </w:rPr>
              <w:t>N/A</w:t>
            </w:r>
          </w:p>
        </w:tc>
      </w:tr>
      <w:tr w:rsidR="0070142A" w:rsidRPr="00C45A0F" w:rsidTr="007234F4">
        <w:trPr>
          <w:cantSplit/>
          <w:jc w:val="center"/>
        </w:trPr>
        <w:tc>
          <w:tcPr>
            <w:tcW w:w="629" w:type="dxa"/>
            <w:gridSpan w:val="2"/>
            <w:vMerge/>
            <w:tcBorders>
              <w:right w:val="single" w:sz="4" w:space="0" w:color="auto"/>
            </w:tcBorders>
          </w:tcPr>
          <w:p w:rsidR="0070142A" w:rsidRPr="00C45A0F" w:rsidRDefault="0070142A" w:rsidP="007234F4">
            <w:pPr>
              <w:rPr>
                <w:rFonts w:cs="Arial"/>
                <w:b/>
              </w:rPr>
            </w:pPr>
          </w:p>
        </w:tc>
        <w:tc>
          <w:tcPr>
            <w:tcW w:w="7123" w:type="dxa"/>
            <w:gridSpan w:val="2"/>
            <w:tcBorders>
              <w:top w:val="single" w:sz="4" w:space="0" w:color="auto"/>
              <w:bottom w:val="single" w:sz="4" w:space="0" w:color="auto"/>
              <w:right w:val="single" w:sz="4" w:space="0" w:color="auto"/>
            </w:tcBorders>
          </w:tcPr>
          <w:p w:rsidR="0070142A" w:rsidRPr="001815A7" w:rsidRDefault="0070142A" w:rsidP="00E32A6F">
            <w:pPr>
              <w:rPr>
                <w:rFonts w:cs="Arial"/>
              </w:rPr>
            </w:pPr>
            <w:r w:rsidRPr="001815A7">
              <w:rPr>
                <w:rFonts w:cs="Arial"/>
                <w:noProof/>
              </w:rPr>
              <w:t>Investigative, analytical and interpretative skills to comprehend and enforce the requirements of legislation and codes of practice and determine the most effective course of action to safeguard public health.</w:t>
            </w:r>
          </w:p>
        </w:tc>
        <w:tc>
          <w:tcPr>
            <w:tcW w:w="493" w:type="dxa"/>
            <w:tcBorders>
              <w:top w:val="single" w:sz="4" w:space="0" w:color="auto"/>
              <w:left w:val="single" w:sz="4" w:space="0" w:color="auto"/>
              <w:bottom w:val="single" w:sz="4" w:space="0" w:color="auto"/>
            </w:tcBorders>
            <w:shd w:val="clear" w:color="auto" w:fill="D9D9D9"/>
          </w:tcPr>
          <w:p w:rsidR="0070142A" w:rsidRPr="00C45A0F" w:rsidRDefault="0070142A" w:rsidP="00370FE3">
            <w:pPr>
              <w:rPr>
                <w:rFonts w:cs="Arial"/>
                <w:b/>
              </w:rPr>
            </w:pPr>
            <w:r>
              <w:rPr>
                <w:rFonts w:cs="Arial"/>
                <w:b/>
              </w:rPr>
              <w:fldChar w:fldCharType="begin">
                <w:ffData>
                  <w:name w:val="Check3"/>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end"/>
            </w:r>
          </w:p>
        </w:tc>
        <w:tc>
          <w:tcPr>
            <w:tcW w:w="748" w:type="dxa"/>
            <w:tcBorders>
              <w:top w:val="single" w:sz="4" w:space="0" w:color="auto"/>
              <w:left w:val="single" w:sz="4" w:space="0" w:color="auto"/>
              <w:bottom w:val="single" w:sz="4" w:space="0" w:color="auto"/>
            </w:tcBorders>
          </w:tcPr>
          <w:p w:rsidR="0070142A" w:rsidRPr="00C45A0F" w:rsidRDefault="0070142A" w:rsidP="00370FE3">
            <w:pPr>
              <w:rPr>
                <w:rFonts w:cs="Arial"/>
                <w:b/>
              </w:rPr>
            </w:pPr>
            <w:r>
              <w:rPr>
                <w:rFonts w:cs="Arial"/>
                <w:b/>
              </w:rPr>
              <w:fldChar w:fldCharType="begin">
                <w:ffData>
                  <w:name w:val="Check4"/>
                  <w:enabled/>
                  <w:calcOnExit w:val="0"/>
                  <w:checkBox>
                    <w:sizeAuto/>
                    <w:default w:val="0"/>
                  </w:checkBox>
                </w:ffData>
              </w:fldChar>
            </w:r>
            <w:r>
              <w:rPr>
                <w:rFonts w:cs="Arial"/>
                <w:b/>
              </w:rPr>
              <w:instrText xml:space="preserve"> FORMCHECKBOX </w:instrText>
            </w:r>
            <w:r>
              <w:rPr>
                <w:rFonts w:cs="Arial"/>
                <w:b/>
              </w:rPr>
            </w:r>
            <w:r>
              <w:rPr>
                <w:rFonts w:cs="Arial"/>
                <w:b/>
              </w:rPr>
              <w:fldChar w:fldCharType="end"/>
            </w:r>
          </w:p>
        </w:tc>
        <w:tc>
          <w:tcPr>
            <w:tcW w:w="1377" w:type="dxa"/>
            <w:tcBorders>
              <w:top w:val="single" w:sz="4" w:space="0" w:color="auto"/>
              <w:left w:val="single" w:sz="4" w:space="0" w:color="auto"/>
              <w:bottom w:val="single" w:sz="4" w:space="0" w:color="auto"/>
            </w:tcBorders>
          </w:tcPr>
          <w:p w:rsidR="0070142A" w:rsidRPr="00C45A0F" w:rsidRDefault="0070142A" w:rsidP="00366935">
            <w:pPr>
              <w:rPr>
                <w:rFonts w:cs="Arial"/>
                <w:b/>
              </w:rPr>
            </w:pPr>
            <w:r>
              <w:rPr>
                <w:rFonts w:cs="Arial"/>
                <w:b/>
                <w:noProof/>
              </w:rPr>
              <w:t>I</w:t>
            </w:r>
          </w:p>
        </w:tc>
      </w:tr>
      <w:tr w:rsidR="0070142A" w:rsidRPr="00C45A0F" w:rsidTr="007234F4">
        <w:trPr>
          <w:cantSplit/>
          <w:jc w:val="center"/>
        </w:trPr>
        <w:tc>
          <w:tcPr>
            <w:tcW w:w="629" w:type="dxa"/>
            <w:gridSpan w:val="2"/>
            <w:vMerge/>
            <w:tcBorders>
              <w:right w:val="single" w:sz="4" w:space="0" w:color="auto"/>
            </w:tcBorders>
          </w:tcPr>
          <w:p w:rsidR="0070142A" w:rsidRPr="00C45A0F" w:rsidRDefault="0070142A" w:rsidP="007234F4">
            <w:pPr>
              <w:rPr>
                <w:rFonts w:cs="Arial"/>
                <w:b/>
              </w:rPr>
            </w:pPr>
          </w:p>
        </w:tc>
        <w:tc>
          <w:tcPr>
            <w:tcW w:w="7123" w:type="dxa"/>
            <w:gridSpan w:val="2"/>
            <w:tcBorders>
              <w:top w:val="single" w:sz="4" w:space="0" w:color="auto"/>
              <w:bottom w:val="single" w:sz="4" w:space="0" w:color="auto"/>
              <w:right w:val="single" w:sz="4" w:space="0" w:color="auto"/>
            </w:tcBorders>
          </w:tcPr>
          <w:p w:rsidR="0070142A" w:rsidRPr="001815A7" w:rsidRDefault="0070142A" w:rsidP="00E32A6F">
            <w:pPr>
              <w:rPr>
                <w:rFonts w:cs="Arial"/>
              </w:rPr>
            </w:pPr>
            <w:r w:rsidRPr="001815A7">
              <w:rPr>
                <w:rFonts w:cs="Arial"/>
                <w:noProof/>
              </w:rPr>
              <w:t>Ability to analyse information and make justifiable decisions to resolve complex problems away from the office in difficult situations, without direct supervision.</w:t>
            </w:r>
          </w:p>
        </w:tc>
        <w:tc>
          <w:tcPr>
            <w:tcW w:w="493" w:type="dxa"/>
            <w:tcBorders>
              <w:top w:val="single" w:sz="4" w:space="0" w:color="auto"/>
              <w:left w:val="single" w:sz="4" w:space="0" w:color="auto"/>
              <w:bottom w:val="single" w:sz="4" w:space="0" w:color="auto"/>
            </w:tcBorders>
            <w:shd w:val="clear" w:color="auto" w:fill="D9D9D9"/>
          </w:tcPr>
          <w:p w:rsidR="0070142A" w:rsidRPr="00C45A0F" w:rsidRDefault="0070142A" w:rsidP="00370FE3">
            <w:pPr>
              <w:rPr>
                <w:rFonts w:cs="Arial"/>
                <w:b/>
              </w:rPr>
            </w:pPr>
            <w:r>
              <w:rPr>
                <w:rFonts w:cs="Arial"/>
                <w:b/>
              </w:rPr>
              <w:fldChar w:fldCharType="begin">
                <w:ffData>
                  <w:name w:val="Check3"/>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end"/>
            </w:r>
          </w:p>
        </w:tc>
        <w:tc>
          <w:tcPr>
            <w:tcW w:w="748" w:type="dxa"/>
            <w:tcBorders>
              <w:top w:val="single" w:sz="4" w:space="0" w:color="auto"/>
              <w:left w:val="single" w:sz="4" w:space="0" w:color="auto"/>
              <w:bottom w:val="single" w:sz="4" w:space="0" w:color="auto"/>
            </w:tcBorders>
          </w:tcPr>
          <w:p w:rsidR="0070142A" w:rsidRPr="00C45A0F" w:rsidRDefault="0070142A" w:rsidP="00370FE3">
            <w:pPr>
              <w:rPr>
                <w:rFonts w:cs="Arial"/>
                <w:b/>
              </w:rPr>
            </w:pPr>
            <w:r>
              <w:rPr>
                <w:rFonts w:cs="Arial"/>
                <w:b/>
              </w:rPr>
              <w:fldChar w:fldCharType="begin">
                <w:ffData>
                  <w:name w:val="Check4"/>
                  <w:enabled/>
                  <w:calcOnExit w:val="0"/>
                  <w:checkBox>
                    <w:sizeAuto/>
                    <w:default w:val="0"/>
                  </w:checkBox>
                </w:ffData>
              </w:fldChar>
            </w:r>
            <w:r>
              <w:rPr>
                <w:rFonts w:cs="Arial"/>
                <w:b/>
              </w:rPr>
              <w:instrText xml:space="preserve"> FORMCHECKBOX </w:instrText>
            </w:r>
            <w:r>
              <w:rPr>
                <w:rFonts w:cs="Arial"/>
                <w:b/>
              </w:rPr>
            </w:r>
            <w:r>
              <w:rPr>
                <w:rFonts w:cs="Arial"/>
                <w:b/>
              </w:rPr>
              <w:fldChar w:fldCharType="end"/>
            </w:r>
          </w:p>
        </w:tc>
        <w:tc>
          <w:tcPr>
            <w:tcW w:w="1377" w:type="dxa"/>
            <w:tcBorders>
              <w:top w:val="single" w:sz="4" w:space="0" w:color="auto"/>
              <w:left w:val="single" w:sz="4" w:space="0" w:color="auto"/>
              <w:bottom w:val="single" w:sz="4" w:space="0" w:color="auto"/>
            </w:tcBorders>
          </w:tcPr>
          <w:p w:rsidR="0070142A" w:rsidRPr="00C45A0F" w:rsidRDefault="0070142A" w:rsidP="00366935">
            <w:pPr>
              <w:rPr>
                <w:rFonts w:cs="Arial"/>
                <w:b/>
              </w:rPr>
            </w:pPr>
            <w:r>
              <w:rPr>
                <w:rFonts w:cs="Arial"/>
                <w:b/>
                <w:noProof/>
              </w:rPr>
              <w:t>I</w:t>
            </w:r>
          </w:p>
        </w:tc>
      </w:tr>
      <w:tr w:rsidR="0070142A" w:rsidRPr="00C45A0F" w:rsidTr="007234F4">
        <w:trPr>
          <w:cantSplit/>
          <w:jc w:val="center"/>
        </w:trPr>
        <w:tc>
          <w:tcPr>
            <w:tcW w:w="629" w:type="dxa"/>
            <w:gridSpan w:val="2"/>
            <w:vMerge/>
            <w:tcBorders>
              <w:right w:val="single" w:sz="4" w:space="0" w:color="auto"/>
            </w:tcBorders>
          </w:tcPr>
          <w:p w:rsidR="0070142A" w:rsidRPr="00C45A0F" w:rsidRDefault="0070142A" w:rsidP="007234F4">
            <w:pPr>
              <w:rPr>
                <w:rFonts w:cs="Arial"/>
                <w:b/>
              </w:rPr>
            </w:pPr>
          </w:p>
        </w:tc>
        <w:tc>
          <w:tcPr>
            <w:tcW w:w="7123" w:type="dxa"/>
            <w:gridSpan w:val="2"/>
            <w:tcBorders>
              <w:top w:val="single" w:sz="4" w:space="0" w:color="auto"/>
              <w:bottom w:val="single" w:sz="4" w:space="0" w:color="auto"/>
              <w:right w:val="single" w:sz="4" w:space="0" w:color="auto"/>
            </w:tcBorders>
          </w:tcPr>
          <w:p w:rsidR="0070142A" w:rsidRPr="001815A7" w:rsidRDefault="0070142A" w:rsidP="00E32A6F">
            <w:pPr>
              <w:rPr>
                <w:rFonts w:cs="Arial"/>
              </w:rPr>
            </w:pPr>
            <w:r w:rsidRPr="001815A7">
              <w:rPr>
                <w:rFonts w:cs="Arial"/>
                <w:noProof/>
              </w:rPr>
              <w:t>Communication and negotiation skills to effectively communicate requirements and to secure commitment to actions and changes in behaviour and working practices in order to comply with the law and safeguard public health.</w:t>
            </w:r>
          </w:p>
        </w:tc>
        <w:tc>
          <w:tcPr>
            <w:tcW w:w="493" w:type="dxa"/>
            <w:tcBorders>
              <w:top w:val="single" w:sz="4" w:space="0" w:color="auto"/>
              <w:left w:val="single" w:sz="4" w:space="0" w:color="auto"/>
              <w:bottom w:val="single" w:sz="4" w:space="0" w:color="auto"/>
            </w:tcBorders>
            <w:shd w:val="clear" w:color="auto" w:fill="D9D9D9"/>
          </w:tcPr>
          <w:p w:rsidR="0070142A" w:rsidRPr="00C45A0F" w:rsidRDefault="0070142A" w:rsidP="00370FE3">
            <w:pPr>
              <w:rPr>
                <w:rFonts w:cs="Arial"/>
                <w:b/>
              </w:rPr>
            </w:pPr>
            <w:r>
              <w:rPr>
                <w:rFonts w:cs="Arial"/>
                <w:b/>
              </w:rPr>
              <w:fldChar w:fldCharType="begin">
                <w:ffData>
                  <w:name w:val="Check3"/>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end"/>
            </w:r>
          </w:p>
        </w:tc>
        <w:tc>
          <w:tcPr>
            <w:tcW w:w="748" w:type="dxa"/>
            <w:tcBorders>
              <w:top w:val="single" w:sz="4" w:space="0" w:color="auto"/>
              <w:left w:val="single" w:sz="4" w:space="0" w:color="auto"/>
              <w:bottom w:val="single" w:sz="4" w:space="0" w:color="auto"/>
            </w:tcBorders>
          </w:tcPr>
          <w:p w:rsidR="0070142A" w:rsidRPr="00C45A0F" w:rsidRDefault="0070142A" w:rsidP="00370FE3">
            <w:pPr>
              <w:rPr>
                <w:rFonts w:cs="Arial"/>
                <w:b/>
              </w:rPr>
            </w:pPr>
            <w:r>
              <w:rPr>
                <w:rFonts w:cs="Arial"/>
                <w:b/>
              </w:rPr>
              <w:fldChar w:fldCharType="begin">
                <w:ffData>
                  <w:name w:val="Check4"/>
                  <w:enabled/>
                  <w:calcOnExit w:val="0"/>
                  <w:checkBox>
                    <w:sizeAuto/>
                    <w:default w:val="0"/>
                  </w:checkBox>
                </w:ffData>
              </w:fldChar>
            </w:r>
            <w:r>
              <w:rPr>
                <w:rFonts w:cs="Arial"/>
                <w:b/>
              </w:rPr>
              <w:instrText xml:space="preserve"> FORMCHECKBOX </w:instrText>
            </w:r>
            <w:r>
              <w:rPr>
                <w:rFonts w:cs="Arial"/>
                <w:b/>
              </w:rPr>
            </w:r>
            <w:r>
              <w:rPr>
                <w:rFonts w:cs="Arial"/>
                <w:b/>
              </w:rPr>
              <w:fldChar w:fldCharType="end"/>
            </w:r>
          </w:p>
        </w:tc>
        <w:tc>
          <w:tcPr>
            <w:tcW w:w="1377" w:type="dxa"/>
            <w:tcBorders>
              <w:top w:val="single" w:sz="4" w:space="0" w:color="auto"/>
              <w:left w:val="single" w:sz="4" w:space="0" w:color="auto"/>
              <w:bottom w:val="single" w:sz="4" w:space="0" w:color="auto"/>
            </w:tcBorders>
          </w:tcPr>
          <w:p w:rsidR="0070142A" w:rsidRPr="00C45A0F" w:rsidRDefault="0070142A" w:rsidP="00366935">
            <w:pPr>
              <w:rPr>
                <w:rFonts w:cs="Arial"/>
                <w:b/>
              </w:rPr>
            </w:pPr>
            <w:r>
              <w:rPr>
                <w:rFonts w:cs="Arial"/>
                <w:b/>
                <w:noProof/>
              </w:rPr>
              <w:t>I</w:t>
            </w:r>
          </w:p>
        </w:tc>
      </w:tr>
      <w:tr w:rsidR="0070142A" w:rsidRPr="00C45A0F" w:rsidTr="007234F4">
        <w:trPr>
          <w:cantSplit/>
          <w:jc w:val="center"/>
        </w:trPr>
        <w:tc>
          <w:tcPr>
            <w:tcW w:w="629" w:type="dxa"/>
            <w:gridSpan w:val="2"/>
            <w:vMerge/>
            <w:tcBorders>
              <w:right w:val="single" w:sz="4" w:space="0" w:color="auto"/>
            </w:tcBorders>
          </w:tcPr>
          <w:p w:rsidR="0070142A" w:rsidRPr="00C45A0F" w:rsidRDefault="0070142A" w:rsidP="007234F4">
            <w:pPr>
              <w:rPr>
                <w:rFonts w:cs="Arial"/>
                <w:b/>
              </w:rPr>
            </w:pPr>
          </w:p>
        </w:tc>
        <w:tc>
          <w:tcPr>
            <w:tcW w:w="7123" w:type="dxa"/>
            <w:gridSpan w:val="2"/>
            <w:tcBorders>
              <w:top w:val="single" w:sz="4" w:space="0" w:color="auto"/>
              <w:bottom w:val="single" w:sz="4" w:space="0" w:color="auto"/>
              <w:right w:val="single" w:sz="4" w:space="0" w:color="auto"/>
            </w:tcBorders>
          </w:tcPr>
          <w:p w:rsidR="0070142A" w:rsidRPr="001815A7" w:rsidRDefault="0070142A" w:rsidP="00E32A6F">
            <w:pPr>
              <w:rPr>
                <w:rFonts w:cs="Arial"/>
              </w:rPr>
            </w:pPr>
            <w:r w:rsidRPr="001815A7">
              <w:rPr>
                <w:rFonts w:cs="Arial"/>
                <w:noProof/>
              </w:rPr>
              <w:t>Excellent organisational &amp; time management skills – ability to set &amp; achieve targets.</w:t>
            </w:r>
          </w:p>
        </w:tc>
        <w:tc>
          <w:tcPr>
            <w:tcW w:w="493" w:type="dxa"/>
            <w:tcBorders>
              <w:top w:val="single" w:sz="4" w:space="0" w:color="auto"/>
              <w:left w:val="single" w:sz="4" w:space="0" w:color="auto"/>
              <w:bottom w:val="single" w:sz="4" w:space="0" w:color="auto"/>
            </w:tcBorders>
            <w:shd w:val="clear" w:color="auto" w:fill="D9D9D9"/>
          </w:tcPr>
          <w:p w:rsidR="0070142A" w:rsidRPr="00C45A0F" w:rsidRDefault="0070142A" w:rsidP="00370FE3">
            <w:pPr>
              <w:rPr>
                <w:rFonts w:cs="Arial"/>
                <w:b/>
              </w:rPr>
            </w:pPr>
            <w:r>
              <w:rPr>
                <w:rFonts w:cs="Arial"/>
                <w:b/>
              </w:rPr>
              <w:fldChar w:fldCharType="begin">
                <w:ffData>
                  <w:name w:val="Check3"/>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end"/>
            </w:r>
          </w:p>
        </w:tc>
        <w:tc>
          <w:tcPr>
            <w:tcW w:w="748" w:type="dxa"/>
            <w:tcBorders>
              <w:top w:val="single" w:sz="4" w:space="0" w:color="auto"/>
              <w:left w:val="single" w:sz="4" w:space="0" w:color="auto"/>
              <w:bottom w:val="single" w:sz="4" w:space="0" w:color="auto"/>
            </w:tcBorders>
          </w:tcPr>
          <w:p w:rsidR="0070142A" w:rsidRPr="00C45A0F" w:rsidRDefault="0070142A" w:rsidP="00370FE3">
            <w:pPr>
              <w:rPr>
                <w:rFonts w:cs="Arial"/>
                <w:b/>
              </w:rPr>
            </w:pPr>
            <w:r>
              <w:rPr>
                <w:rFonts w:cs="Arial"/>
                <w:b/>
              </w:rPr>
              <w:fldChar w:fldCharType="begin">
                <w:ffData>
                  <w:name w:val="Check4"/>
                  <w:enabled/>
                  <w:calcOnExit w:val="0"/>
                  <w:checkBox>
                    <w:sizeAuto/>
                    <w:default w:val="0"/>
                  </w:checkBox>
                </w:ffData>
              </w:fldChar>
            </w:r>
            <w:r>
              <w:rPr>
                <w:rFonts w:cs="Arial"/>
                <w:b/>
              </w:rPr>
              <w:instrText xml:space="preserve"> FORMCHECKBOX </w:instrText>
            </w:r>
            <w:r>
              <w:rPr>
                <w:rFonts w:cs="Arial"/>
                <w:b/>
              </w:rPr>
            </w:r>
            <w:r>
              <w:rPr>
                <w:rFonts w:cs="Arial"/>
                <w:b/>
              </w:rPr>
              <w:fldChar w:fldCharType="end"/>
            </w:r>
          </w:p>
        </w:tc>
        <w:tc>
          <w:tcPr>
            <w:tcW w:w="1377" w:type="dxa"/>
            <w:tcBorders>
              <w:top w:val="single" w:sz="4" w:space="0" w:color="auto"/>
              <w:left w:val="single" w:sz="4" w:space="0" w:color="auto"/>
              <w:bottom w:val="single" w:sz="4" w:space="0" w:color="auto"/>
            </w:tcBorders>
          </w:tcPr>
          <w:p w:rsidR="0070142A" w:rsidRPr="00C45A0F" w:rsidRDefault="0070142A" w:rsidP="00366935">
            <w:pPr>
              <w:rPr>
                <w:rFonts w:cs="Arial"/>
                <w:b/>
              </w:rPr>
            </w:pPr>
            <w:r>
              <w:rPr>
                <w:rFonts w:cs="Arial"/>
                <w:b/>
                <w:noProof/>
              </w:rPr>
              <w:t>I</w:t>
            </w:r>
          </w:p>
        </w:tc>
      </w:tr>
      <w:tr w:rsidR="0070142A" w:rsidRPr="00C45A0F" w:rsidTr="007234F4">
        <w:trPr>
          <w:cantSplit/>
          <w:jc w:val="center"/>
        </w:trPr>
        <w:tc>
          <w:tcPr>
            <w:tcW w:w="629" w:type="dxa"/>
            <w:gridSpan w:val="2"/>
            <w:vMerge/>
            <w:tcBorders>
              <w:right w:val="single" w:sz="4" w:space="0" w:color="auto"/>
            </w:tcBorders>
          </w:tcPr>
          <w:p w:rsidR="0070142A" w:rsidRPr="00C45A0F" w:rsidRDefault="0070142A" w:rsidP="007234F4">
            <w:pPr>
              <w:rPr>
                <w:rFonts w:cs="Arial"/>
                <w:b/>
              </w:rPr>
            </w:pPr>
          </w:p>
        </w:tc>
        <w:tc>
          <w:tcPr>
            <w:tcW w:w="7123" w:type="dxa"/>
            <w:gridSpan w:val="2"/>
            <w:tcBorders>
              <w:top w:val="single" w:sz="4" w:space="0" w:color="auto"/>
              <w:bottom w:val="single" w:sz="4" w:space="0" w:color="auto"/>
              <w:right w:val="single" w:sz="4" w:space="0" w:color="auto"/>
            </w:tcBorders>
          </w:tcPr>
          <w:p w:rsidR="0070142A" w:rsidRPr="001815A7" w:rsidRDefault="0070142A" w:rsidP="00E32A6F">
            <w:pPr>
              <w:rPr>
                <w:rFonts w:cs="Arial"/>
              </w:rPr>
            </w:pPr>
            <w:r w:rsidRPr="001815A7">
              <w:rPr>
                <w:rFonts w:cs="Arial"/>
                <w:noProof/>
              </w:rPr>
              <w:t>Influencing skills across all levels.</w:t>
            </w:r>
          </w:p>
        </w:tc>
        <w:tc>
          <w:tcPr>
            <w:tcW w:w="493" w:type="dxa"/>
            <w:tcBorders>
              <w:top w:val="single" w:sz="4" w:space="0" w:color="auto"/>
              <w:left w:val="single" w:sz="4" w:space="0" w:color="auto"/>
              <w:bottom w:val="single" w:sz="4" w:space="0" w:color="auto"/>
            </w:tcBorders>
            <w:shd w:val="clear" w:color="auto" w:fill="D9D9D9"/>
          </w:tcPr>
          <w:p w:rsidR="0070142A" w:rsidRPr="00C45A0F" w:rsidRDefault="0070142A" w:rsidP="00370FE3">
            <w:pPr>
              <w:rPr>
                <w:rFonts w:cs="Arial"/>
                <w:b/>
              </w:rPr>
            </w:pPr>
            <w:r>
              <w:rPr>
                <w:rFonts w:cs="Arial"/>
                <w:b/>
              </w:rPr>
              <w:fldChar w:fldCharType="begin">
                <w:ffData>
                  <w:name w:val="Check3"/>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end"/>
            </w:r>
          </w:p>
        </w:tc>
        <w:tc>
          <w:tcPr>
            <w:tcW w:w="748" w:type="dxa"/>
            <w:tcBorders>
              <w:top w:val="single" w:sz="4" w:space="0" w:color="auto"/>
              <w:left w:val="single" w:sz="4" w:space="0" w:color="auto"/>
              <w:bottom w:val="single" w:sz="4" w:space="0" w:color="auto"/>
            </w:tcBorders>
          </w:tcPr>
          <w:p w:rsidR="0070142A" w:rsidRPr="00C45A0F" w:rsidRDefault="0070142A" w:rsidP="00370FE3">
            <w:pPr>
              <w:rPr>
                <w:rFonts w:cs="Arial"/>
                <w:b/>
              </w:rPr>
            </w:pPr>
            <w:r>
              <w:rPr>
                <w:rFonts w:cs="Arial"/>
                <w:b/>
              </w:rPr>
              <w:fldChar w:fldCharType="begin">
                <w:ffData>
                  <w:name w:val="Check4"/>
                  <w:enabled/>
                  <w:calcOnExit w:val="0"/>
                  <w:checkBox>
                    <w:sizeAuto/>
                    <w:default w:val="0"/>
                  </w:checkBox>
                </w:ffData>
              </w:fldChar>
            </w:r>
            <w:r>
              <w:rPr>
                <w:rFonts w:cs="Arial"/>
                <w:b/>
              </w:rPr>
              <w:instrText xml:space="preserve"> FORMCHECKBOX </w:instrText>
            </w:r>
            <w:r>
              <w:rPr>
                <w:rFonts w:cs="Arial"/>
                <w:b/>
              </w:rPr>
            </w:r>
            <w:r>
              <w:rPr>
                <w:rFonts w:cs="Arial"/>
                <w:b/>
              </w:rPr>
              <w:fldChar w:fldCharType="end"/>
            </w:r>
          </w:p>
        </w:tc>
        <w:tc>
          <w:tcPr>
            <w:tcW w:w="1377" w:type="dxa"/>
            <w:tcBorders>
              <w:top w:val="single" w:sz="4" w:space="0" w:color="auto"/>
              <w:left w:val="single" w:sz="4" w:space="0" w:color="auto"/>
              <w:bottom w:val="single" w:sz="4" w:space="0" w:color="auto"/>
            </w:tcBorders>
          </w:tcPr>
          <w:p w:rsidR="0070142A" w:rsidRPr="00C45A0F" w:rsidRDefault="0070142A" w:rsidP="00366935">
            <w:pPr>
              <w:rPr>
                <w:rFonts w:cs="Arial"/>
                <w:b/>
              </w:rPr>
            </w:pPr>
            <w:r>
              <w:rPr>
                <w:rFonts w:cs="Arial"/>
                <w:b/>
                <w:noProof/>
              </w:rPr>
              <w:t>I</w:t>
            </w:r>
          </w:p>
        </w:tc>
      </w:tr>
      <w:tr w:rsidR="0070142A" w:rsidRPr="00C45A0F" w:rsidTr="007234F4">
        <w:trPr>
          <w:cantSplit/>
          <w:jc w:val="center"/>
        </w:trPr>
        <w:tc>
          <w:tcPr>
            <w:tcW w:w="629" w:type="dxa"/>
            <w:gridSpan w:val="2"/>
            <w:vMerge/>
            <w:tcBorders>
              <w:right w:val="single" w:sz="4" w:space="0" w:color="auto"/>
            </w:tcBorders>
          </w:tcPr>
          <w:p w:rsidR="0070142A" w:rsidRPr="00C45A0F" w:rsidRDefault="0070142A" w:rsidP="007234F4">
            <w:pPr>
              <w:rPr>
                <w:rFonts w:cs="Arial"/>
                <w:b/>
              </w:rPr>
            </w:pPr>
          </w:p>
        </w:tc>
        <w:tc>
          <w:tcPr>
            <w:tcW w:w="7123" w:type="dxa"/>
            <w:gridSpan w:val="2"/>
            <w:tcBorders>
              <w:top w:val="single" w:sz="4" w:space="0" w:color="auto"/>
              <w:bottom w:val="single" w:sz="4" w:space="0" w:color="auto"/>
              <w:right w:val="single" w:sz="4" w:space="0" w:color="auto"/>
            </w:tcBorders>
          </w:tcPr>
          <w:p w:rsidR="0070142A" w:rsidRPr="001815A7" w:rsidRDefault="0070142A" w:rsidP="00E32A6F">
            <w:pPr>
              <w:rPr>
                <w:rFonts w:cs="Arial"/>
              </w:rPr>
            </w:pPr>
            <w:bookmarkStart w:id="25" w:name="Text17"/>
            <w:r w:rsidRPr="001815A7">
              <w:rPr>
                <w:rFonts w:cs="Arial"/>
                <w:noProof/>
              </w:rPr>
              <w:t>Able to evaluate options.</w:t>
            </w:r>
            <w:bookmarkEnd w:id="25"/>
          </w:p>
        </w:tc>
        <w:tc>
          <w:tcPr>
            <w:tcW w:w="493" w:type="dxa"/>
            <w:tcBorders>
              <w:top w:val="single" w:sz="4" w:space="0" w:color="auto"/>
              <w:left w:val="single" w:sz="4" w:space="0" w:color="auto"/>
              <w:bottom w:val="single" w:sz="4" w:space="0" w:color="auto"/>
            </w:tcBorders>
            <w:shd w:val="clear" w:color="auto" w:fill="D9D9D9"/>
          </w:tcPr>
          <w:p w:rsidR="0070142A" w:rsidRPr="00C45A0F" w:rsidRDefault="0070142A" w:rsidP="00F74DE0">
            <w:pPr>
              <w:rPr>
                <w:rFonts w:cs="Arial"/>
                <w:b/>
              </w:rPr>
            </w:pPr>
            <w:r>
              <w:rPr>
                <w:rFonts w:cs="Arial"/>
                <w:b/>
              </w:rPr>
              <w:fldChar w:fldCharType="begin">
                <w:ffData>
                  <w:name w:val="Check3"/>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end"/>
            </w:r>
          </w:p>
        </w:tc>
        <w:tc>
          <w:tcPr>
            <w:tcW w:w="748" w:type="dxa"/>
            <w:tcBorders>
              <w:top w:val="single" w:sz="4" w:space="0" w:color="auto"/>
              <w:left w:val="single" w:sz="4" w:space="0" w:color="auto"/>
              <w:bottom w:val="single" w:sz="4" w:space="0" w:color="auto"/>
            </w:tcBorders>
          </w:tcPr>
          <w:p w:rsidR="0070142A" w:rsidRPr="00C45A0F" w:rsidRDefault="0070142A" w:rsidP="00F74DE0">
            <w:pPr>
              <w:rPr>
                <w:rFonts w:cs="Arial"/>
                <w:b/>
              </w:rPr>
            </w:pPr>
            <w:r>
              <w:rPr>
                <w:rFonts w:cs="Arial"/>
                <w:b/>
              </w:rPr>
              <w:fldChar w:fldCharType="begin">
                <w:ffData>
                  <w:name w:val="Check4"/>
                  <w:enabled/>
                  <w:calcOnExit w:val="0"/>
                  <w:checkBox>
                    <w:sizeAuto/>
                    <w:default w:val="0"/>
                  </w:checkBox>
                </w:ffData>
              </w:fldChar>
            </w:r>
            <w:r>
              <w:rPr>
                <w:rFonts w:cs="Arial"/>
                <w:b/>
              </w:rPr>
              <w:instrText xml:space="preserve"> FORMCHECKBOX </w:instrText>
            </w:r>
            <w:r>
              <w:rPr>
                <w:rFonts w:cs="Arial"/>
                <w:b/>
              </w:rPr>
            </w:r>
            <w:r>
              <w:rPr>
                <w:rFonts w:cs="Arial"/>
                <w:b/>
              </w:rPr>
              <w:fldChar w:fldCharType="end"/>
            </w:r>
          </w:p>
        </w:tc>
        <w:tc>
          <w:tcPr>
            <w:tcW w:w="1377" w:type="dxa"/>
            <w:tcBorders>
              <w:top w:val="single" w:sz="4" w:space="0" w:color="auto"/>
              <w:left w:val="single" w:sz="4" w:space="0" w:color="auto"/>
              <w:bottom w:val="single" w:sz="4" w:space="0" w:color="auto"/>
            </w:tcBorders>
          </w:tcPr>
          <w:p w:rsidR="0070142A" w:rsidRPr="00C45A0F" w:rsidRDefault="0070142A" w:rsidP="00366935">
            <w:pPr>
              <w:rPr>
                <w:rFonts w:cs="Arial"/>
                <w:b/>
              </w:rPr>
            </w:pPr>
            <w:r>
              <w:rPr>
                <w:rFonts w:cs="Arial"/>
                <w:b/>
                <w:noProof/>
              </w:rPr>
              <w:t>I</w:t>
            </w:r>
          </w:p>
        </w:tc>
      </w:tr>
      <w:tr w:rsidR="0070142A" w:rsidRPr="00C45A0F" w:rsidTr="007234F4">
        <w:trPr>
          <w:jc w:val="center"/>
        </w:trPr>
        <w:tc>
          <w:tcPr>
            <w:tcW w:w="629" w:type="dxa"/>
            <w:gridSpan w:val="2"/>
            <w:vMerge w:val="restart"/>
            <w:tcBorders>
              <w:top w:val="single" w:sz="4" w:space="0" w:color="auto"/>
              <w:right w:val="single" w:sz="4" w:space="0" w:color="auto"/>
            </w:tcBorders>
          </w:tcPr>
          <w:p w:rsidR="0070142A" w:rsidRPr="00C45A0F" w:rsidRDefault="0070142A" w:rsidP="007234F4">
            <w:pPr>
              <w:rPr>
                <w:rFonts w:cs="Arial"/>
                <w:b/>
              </w:rPr>
            </w:pPr>
            <w:r w:rsidRPr="00C45A0F">
              <w:rPr>
                <w:rFonts w:cs="Arial"/>
                <w:b/>
              </w:rPr>
              <w:t>4.</w:t>
            </w:r>
            <w:r>
              <w:rPr>
                <w:rFonts w:cs="Arial"/>
                <w:b/>
              </w:rPr>
              <w:t xml:space="preserve"> </w:t>
            </w:r>
          </w:p>
        </w:tc>
        <w:tc>
          <w:tcPr>
            <w:tcW w:w="9741" w:type="dxa"/>
            <w:gridSpan w:val="5"/>
            <w:tcBorders>
              <w:top w:val="single" w:sz="4" w:space="0" w:color="auto"/>
              <w:bottom w:val="single" w:sz="4" w:space="0" w:color="auto"/>
            </w:tcBorders>
            <w:shd w:val="clear" w:color="auto" w:fill="D9D9D9"/>
          </w:tcPr>
          <w:p w:rsidR="0070142A" w:rsidRPr="00C45A0F" w:rsidRDefault="0070142A" w:rsidP="007234F4">
            <w:pPr>
              <w:rPr>
                <w:rFonts w:cs="Arial"/>
                <w:b/>
              </w:rPr>
            </w:pPr>
            <w:r w:rsidRPr="00C45A0F">
              <w:rPr>
                <w:rFonts w:cs="Arial"/>
                <w:b/>
              </w:rPr>
              <w:t>Knowledge:</w:t>
            </w:r>
          </w:p>
        </w:tc>
      </w:tr>
      <w:tr w:rsidR="0070142A" w:rsidRPr="00C45A0F" w:rsidTr="007234F4">
        <w:trPr>
          <w:cantSplit/>
          <w:jc w:val="center"/>
        </w:trPr>
        <w:tc>
          <w:tcPr>
            <w:tcW w:w="629" w:type="dxa"/>
            <w:gridSpan w:val="2"/>
            <w:vMerge/>
            <w:tcBorders>
              <w:right w:val="single" w:sz="4" w:space="0" w:color="auto"/>
            </w:tcBorders>
          </w:tcPr>
          <w:p w:rsidR="0070142A" w:rsidRPr="00C45A0F" w:rsidRDefault="0070142A" w:rsidP="007234F4">
            <w:pPr>
              <w:rPr>
                <w:rFonts w:cs="Arial"/>
                <w:b/>
              </w:rPr>
            </w:pPr>
          </w:p>
        </w:tc>
        <w:tc>
          <w:tcPr>
            <w:tcW w:w="7123" w:type="dxa"/>
            <w:gridSpan w:val="2"/>
            <w:tcBorders>
              <w:top w:val="single" w:sz="4" w:space="0" w:color="auto"/>
              <w:bottom w:val="single" w:sz="4" w:space="0" w:color="auto"/>
              <w:right w:val="single" w:sz="4" w:space="0" w:color="auto"/>
            </w:tcBorders>
          </w:tcPr>
          <w:p w:rsidR="0070142A" w:rsidRPr="004D1E4B" w:rsidRDefault="0070142A" w:rsidP="007234F4">
            <w:pPr>
              <w:rPr>
                <w:rFonts w:cs="Arial"/>
              </w:rPr>
            </w:pPr>
            <w:r w:rsidRPr="004D1E4B">
              <w:rPr>
                <w:rFonts w:cs="Arial"/>
              </w:rPr>
              <w:t>A knowledge and commitment to safeguarding and promoting the welfare of children, young people and/or vulnerable adults</w:t>
            </w:r>
            <w:r>
              <w:rPr>
                <w:rFonts w:cs="Arial"/>
              </w:rPr>
              <w:t xml:space="preserve"> </w:t>
            </w:r>
            <w:r w:rsidRPr="004D1E4B">
              <w:rPr>
                <w:rFonts w:cs="Arial"/>
                <w:i/>
              </w:rPr>
              <w:t>(</w:t>
            </w:r>
            <w:r>
              <w:rPr>
                <w:rFonts w:cs="Arial"/>
                <w:i/>
              </w:rPr>
              <w:t>service a</w:t>
            </w:r>
            <w:r w:rsidRPr="004D1E4B">
              <w:rPr>
                <w:rFonts w:cs="Arial"/>
                <w:i/>
              </w:rPr>
              <w:t>rea to include where appropriate).</w:t>
            </w:r>
          </w:p>
        </w:tc>
        <w:tc>
          <w:tcPr>
            <w:tcW w:w="493" w:type="dxa"/>
            <w:tcBorders>
              <w:top w:val="single" w:sz="4" w:space="0" w:color="auto"/>
              <w:left w:val="single" w:sz="4" w:space="0" w:color="auto"/>
              <w:bottom w:val="single" w:sz="4" w:space="0" w:color="auto"/>
            </w:tcBorders>
            <w:shd w:val="clear" w:color="auto" w:fill="D9D9D9"/>
          </w:tcPr>
          <w:p w:rsidR="0070142A" w:rsidRPr="00C45A0F" w:rsidRDefault="0070142A" w:rsidP="00F74DE0">
            <w:pPr>
              <w:rPr>
                <w:rFonts w:cs="Arial"/>
                <w:b/>
              </w:rPr>
            </w:pPr>
            <w:r>
              <w:rPr>
                <w:rFonts w:cs="Arial"/>
                <w:b/>
              </w:rPr>
              <w:fldChar w:fldCharType="begin">
                <w:ffData>
                  <w:name w:val="Check3"/>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end"/>
            </w:r>
          </w:p>
        </w:tc>
        <w:tc>
          <w:tcPr>
            <w:tcW w:w="748" w:type="dxa"/>
            <w:tcBorders>
              <w:top w:val="single" w:sz="4" w:space="0" w:color="auto"/>
              <w:left w:val="single" w:sz="4" w:space="0" w:color="auto"/>
              <w:bottom w:val="single" w:sz="4" w:space="0" w:color="auto"/>
            </w:tcBorders>
          </w:tcPr>
          <w:p w:rsidR="0070142A" w:rsidRPr="00C45A0F" w:rsidRDefault="0070142A" w:rsidP="00F74DE0">
            <w:pPr>
              <w:rPr>
                <w:rFonts w:cs="Arial"/>
                <w:b/>
              </w:rPr>
            </w:pPr>
            <w:r>
              <w:rPr>
                <w:rFonts w:cs="Arial"/>
                <w:b/>
              </w:rPr>
              <w:fldChar w:fldCharType="begin">
                <w:ffData>
                  <w:name w:val="Check4"/>
                  <w:enabled/>
                  <w:calcOnExit w:val="0"/>
                  <w:checkBox>
                    <w:sizeAuto/>
                    <w:default w:val="0"/>
                  </w:checkBox>
                </w:ffData>
              </w:fldChar>
            </w:r>
            <w:r>
              <w:rPr>
                <w:rFonts w:cs="Arial"/>
                <w:b/>
              </w:rPr>
              <w:instrText xml:space="preserve"> FORMCHECKBOX </w:instrText>
            </w:r>
            <w:r>
              <w:rPr>
                <w:rFonts w:cs="Arial"/>
                <w:b/>
              </w:rPr>
            </w:r>
            <w:r>
              <w:rPr>
                <w:rFonts w:cs="Arial"/>
                <w:b/>
              </w:rPr>
              <w:fldChar w:fldCharType="end"/>
            </w:r>
          </w:p>
        </w:tc>
        <w:tc>
          <w:tcPr>
            <w:tcW w:w="1377" w:type="dxa"/>
            <w:tcBorders>
              <w:top w:val="single" w:sz="4" w:space="0" w:color="auto"/>
              <w:left w:val="single" w:sz="4" w:space="0" w:color="auto"/>
              <w:bottom w:val="single" w:sz="4" w:space="0" w:color="auto"/>
            </w:tcBorders>
          </w:tcPr>
          <w:p w:rsidR="0070142A" w:rsidRPr="00C45A0F" w:rsidRDefault="0070142A" w:rsidP="007234F4">
            <w:pPr>
              <w:rPr>
                <w:rFonts w:cs="Arial"/>
                <w:b/>
              </w:rPr>
            </w:pPr>
          </w:p>
        </w:tc>
      </w:tr>
      <w:tr w:rsidR="0070142A" w:rsidRPr="00C45A0F" w:rsidTr="007234F4">
        <w:trPr>
          <w:cantSplit/>
          <w:jc w:val="center"/>
        </w:trPr>
        <w:tc>
          <w:tcPr>
            <w:tcW w:w="629" w:type="dxa"/>
            <w:gridSpan w:val="2"/>
            <w:vMerge/>
            <w:tcBorders>
              <w:right w:val="single" w:sz="4" w:space="0" w:color="auto"/>
            </w:tcBorders>
          </w:tcPr>
          <w:p w:rsidR="0070142A" w:rsidRPr="00C45A0F" w:rsidRDefault="0070142A" w:rsidP="007234F4">
            <w:pPr>
              <w:rPr>
                <w:rFonts w:cs="Arial"/>
                <w:b/>
              </w:rPr>
            </w:pPr>
          </w:p>
        </w:tc>
        <w:tc>
          <w:tcPr>
            <w:tcW w:w="7123" w:type="dxa"/>
            <w:gridSpan w:val="2"/>
            <w:tcBorders>
              <w:top w:val="single" w:sz="4" w:space="0" w:color="auto"/>
              <w:bottom w:val="single" w:sz="4" w:space="0" w:color="auto"/>
              <w:right w:val="single" w:sz="4" w:space="0" w:color="auto"/>
            </w:tcBorders>
          </w:tcPr>
          <w:p w:rsidR="0070142A" w:rsidRPr="001815A7" w:rsidRDefault="0070142A" w:rsidP="000F3915">
            <w:pPr>
              <w:rPr>
                <w:rFonts w:cs="Arial"/>
              </w:rPr>
            </w:pPr>
            <w:bookmarkStart w:id="26" w:name="Text18"/>
            <w:r w:rsidRPr="001815A7">
              <w:rPr>
                <w:rFonts w:cs="Arial"/>
                <w:noProof/>
              </w:rPr>
              <w:t>Outline knowledge of services provided by the Council and key partner organisations.</w:t>
            </w:r>
            <w:bookmarkEnd w:id="26"/>
          </w:p>
        </w:tc>
        <w:tc>
          <w:tcPr>
            <w:tcW w:w="493" w:type="dxa"/>
            <w:tcBorders>
              <w:top w:val="single" w:sz="4" w:space="0" w:color="auto"/>
              <w:left w:val="single" w:sz="4" w:space="0" w:color="auto"/>
              <w:bottom w:val="single" w:sz="4" w:space="0" w:color="auto"/>
            </w:tcBorders>
            <w:shd w:val="clear" w:color="auto" w:fill="D9D9D9"/>
          </w:tcPr>
          <w:p w:rsidR="0070142A" w:rsidRPr="00C45A0F" w:rsidRDefault="0070142A" w:rsidP="00F74DE0">
            <w:pPr>
              <w:rPr>
                <w:rFonts w:cs="Arial"/>
                <w:b/>
              </w:rPr>
            </w:pPr>
            <w:r>
              <w:rPr>
                <w:rFonts w:cs="Arial"/>
                <w:b/>
              </w:rPr>
              <w:fldChar w:fldCharType="begin">
                <w:ffData>
                  <w:name w:val="Check3"/>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end"/>
            </w:r>
          </w:p>
        </w:tc>
        <w:tc>
          <w:tcPr>
            <w:tcW w:w="748" w:type="dxa"/>
            <w:tcBorders>
              <w:top w:val="single" w:sz="4" w:space="0" w:color="auto"/>
              <w:left w:val="single" w:sz="4" w:space="0" w:color="auto"/>
              <w:bottom w:val="single" w:sz="4" w:space="0" w:color="auto"/>
            </w:tcBorders>
          </w:tcPr>
          <w:p w:rsidR="0070142A" w:rsidRPr="00C45A0F" w:rsidRDefault="0070142A" w:rsidP="00F74DE0">
            <w:pPr>
              <w:rPr>
                <w:rFonts w:cs="Arial"/>
                <w:b/>
              </w:rPr>
            </w:pPr>
            <w:r>
              <w:rPr>
                <w:rFonts w:cs="Arial"/>
                <w:b/>
              </w:rPr>
              <w:fldChar w:fldCharType="begin">
                <w:ffData>
                  <w:name w:val="Check4"/>
                  <w:enabled/>
                  <w:calcOnExit w:val="0"/>
                  <w:checkBox>
                    <w:sizeAuto/>
                    <w:default w:val="0"/>
                  </w:checkBox>
                </w:ffData>
              </w:fldChar>
            </w:r>
            <w:r>
              <w:rPr>
                <w:rFonts w:cs="Arial"/>
                <w:b/>
              </w:rPr>
              <w:instrText xml:space="preserve"> FORMCHECKBOX </w:instrText>
            </w:r>
            <w:r>
              <w:rPr>
                <w:rFonts w:cs="Arial"/>
                <w:b/>
              </w:rPr>
            </w:r>
            <w:r>
              <w:rPr>
                <w:rFonts w:cs="Arial"/>
                <w:b/>
              </w:rPr>
              <w:fldChar w:fldCharType="end"/>
            </w:r>
          </w:p>
        </w:tc>
        <w:tc>
          <w:tcPr>
            <w:tcW w:w="1377" w:type="dxa"/>
            <w:tcBorders>
              <w:top w:val="single" w:sz="4" w:space="0" w:color="auto"/>
              <w:left w:val="single" w:sz="4" w:space="0" w:color="auto"/>
              <w:bottom w:val="single" w:sz="4" w:space="0" w:color="auto"/>
            </w:tcBorders>
          </w:tcPr>
          <w:p w:rsidR="0070142A" w:rsidRPr="00C45A0F" w:rsidRDefault="0070142A" w:rsidP="00366935">
            <w:pPr>
              <w:rPr>
                <w:rFonts w:cs="Arial"/>
                <w:b/>
              </w:rPr>
            </w:pPr>
            <w:r>
              <w:rPr>
                <w:rFonts w:cs="Arial"/>
                <w:b/>
                <w:noProof/>
              </w:rPr>
              <w:t>I</w:t>
            </w:r>
          </w:p>
        </w:tc>
      </w:tr>
      <w:tr w:rsidR="0070142A" w:rsidRPr="00C45A0F" w:rsidTr="007234F4">
        <w:trPr>
          <w:cantSplit/>
          <w:jc w:val="center"/>
        </w:trPr>
        <w:tc>
          <w:tcPr>
            <w:tcW w:w="629" w:type="dxa"/>
            <w:gridSpan w:val="2"/>
            <w:vMerge/>
            <w:tcBorders>
              <w:right w:val="single" w:sz="4" w:space="0" w:color="auto"/>
            </w:tcBorders>
          </w:tcPr>
          <w:p w:rsidR="0070142A" w:rsidRPr="00C45A0F" w:rsidRDefault="0070142A" w:rsidP="007234F4">
            <w:pPr>
              <w:rPr>
                <w:rFonts w:cs="Arial"/>
                <w:b/>
              </w:rPr>
            </w:pPr>
          </w:p>
        </w:tc>
        <w:tc>
          <w:tcPr>
            <w:tcW w:w="7123" w:type="dxa"/>
            <w:gridSpan w:val="2"/>
            <w:tcBorders>
              <w:top w:val="single" w:sz="4" w:space="0" w:color="auto"/>
              <w:bottom w:val="single" w:sz="4" w:space="0" w:color="auto"/>
              <w:right w:val="single" w:sz="4" w:space="0" w:color="auto"/>
            </w:tcBorders>
          </w:tcPr>
          <w:p w:rsidR="0070142A" w:rsidRPr="001815A7" w:rsidRDefault="0070142A" w:rsidP="000F3915">
            <w:pPr>
              <w:rPr>
                <w:rFonts w:cs="Arial"/>
              </w:rPr>
            </w:pPr>
            <w:r w:rsidRPr="001815A7">
              <w:rPr>
                <w:rFonts w:cs="Arial"/>
                <w:noProof/>
              </w:rPr>
              <w:t>Knowledge and understanding of regeneration issues at both a local and national level.</w:t>
            </w:r>
          </w:p>
        </w:tc>
        <w:tc>
          <w:tcPr>
            <w:tcW w:w="493" w:type="dxa"/>
            <w:tcBorders>
              <w:top w:val="single" w:sz="4" w:space="0" w:color="auto"/>
              <w:left w:val="single" w:sz="4" w:space="0" w:color="auto"/>
              <w:bottom w:val="single" w:sz="4" w:space="0" w:color="auto"/>
            </w:tcBorders>
            <w:shd w:val="clear" w:color="auto" w:fill="D9D9D9"/>
          </w:tcPr>
          <w:p w:rsidR="0070142A" w:rsidRPr="00C45A0F" w:rsidRDefault="0070142A" w:rsidP="00370FE3">
            <w:pPr>
              <w:rPr>
                <w:rFonts w:cs="Arial"/>
                <w:b/>
              </w:rPr>
            </w:pPr>
            <w:r>
              <w:rPr>
                <w:rFonts w:cs="Arial"/>
                <w:b/>
              </w:rPr>
              <w:fldChar w:fldCharType="begin">
                <w:ffData>
                  <w:name w:val="Check3"/>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end"/>
            </w:r>
          </w:p>
        </w:tc>
        <w:tc>
          <w:tcPr>
            <w:tcW w:w="748" w:type="dxa"/>
            <w:tcBorders>
              <w:top w:val="single" w:sz="4" w:space="0" w:color="auto"/>
              <w:left w:val="single" w:sz="4" w:space="0" w:color="auto"/>
              <w:bottom w:val="single" w:sz="4" w:space="0" w:color="auto"/>
            </w:tcBorders>
          </w:tcPr>
          <w:p w:rsidR="0070142A" w:rsidRPr="00C45A0F" w:rsidRDefault="0070142A" w:rsidP="00370FE3">
            <w:pPr>
              <w:rPr>
                <w:rFonts w:cs="Arial"/>
                <w:b/>
              </w:rPr>
            </w:pPr>
            <w:r>
              <w:rPr>
                <w:rFonts w:cs="Arial"/>
                <w:b/>
              </w:rPr>
              <w:fldChar w:fldCharType="begin">
                <w:ffData>
                  <w:name w:val="Check4"/>
                  <w:enabled/>
                  <w:calcOnExit w:val="0"/>
                  <w:checkBox>
                    <w:sizeAuto/>
                    <w:default w:val="0"/>
                  </w:checkBox>
                </w:ffData>
              </w:fldChar>
            </w:r>
            <w:r>
              <w:rPr>
                <w:rFonts w:cs="Arial"/>
                <w:b/>
              </w:rPr>
              <w:instrText xml:space="preserve"> FORMCHECKBOX </w:instrText>
            </w:r>
            <w:r>
              <w:rPr>
                <w:rFonts w:cs="Arial"/>
                <w:b/>
              </w:rPr>
            </w:r>
            <w:r>
              <w:rPr>
                <w:rFonts w:cs="Arial"/>
                <w:b/>
              </w:rPr>
              <w:fldChar w:fldCharType="end"/>
            </w:r>
          </w:p>
        </w:tc>
        <w:tc>
          <w:tcPr>
            <w:tcW w:w="1377" w:type="dxa"/>
            <w:tcBorders>
              <w:top w:val="single" w:sz="4" w:space="0" w:color="auto"/>
              <w:left w:val="single" w:sz="4" w:space="0" w:color="auto"/>
              <w:bottom w:val="single" w:sz="4" w:space="0" w:color="auto"/>
            </w:tcBorders>
          </w:tcPr>
          <w:p w:rsidR="0070142A" w:rsidRPr="00C45A0F" w:rsidRDefault="0070142A" w:rsidP="00366935">
            <w:pPr>
              <w:rPr>
                <w:rFonts w:cs="Arial"/>
                <w:b/>
              </w:rPr>
            </w:pPr>
            <w:r>
              <w:rPr>
                <w:rFonts w:cs="Arial"/>
                <w:b/>
                <w:noProof/>
              </w:rPr>
              <w:t>I</w:t>
            </w:r>
          </w:p>
        </w:tc>
      </w:tr>
      <w:tr w:rsidR="0070142A" w:rsidRPr="00C45A0F" w:rsidTr="007234F4">
        <w:trPr>
          <w:cantSplit/>
          <w:jc w:val="center"/>
        </w:trPr>
        <w:tc>
          <w:tcPr>
            <w:tcW w:w="629" w:type="dxa"/>
            <w:gridSpan w:val="2"/>
            <w:vMerge/>
            <w:tcBorders>
              <w:right w:val="single" w:sz="4" w:space="0" w:color="auto"/>
            </w:tcBorders>
          </w:tcPr>
          <w:p w:rsidR="0070142A" w:rsidRPr="00C45A0F" w:rsidRDefault="0070142A" w:rsidP="007234F4">
            <w:pPr>
              <w:rPr>
                <w:rFonts w:cs="Arial"/>
                <w:b/>
              </w:rPr>
            </w:pPr>
          </w:p>
        </w:tc>
        <w:tc>
          <w:tcPr>
            <w:tcW w:w="7123" w:type="dxa"/>
            <w:gridSpan w:val="2"/>
            <w:tcBorders>
              <w:top w:val="single" w:sz="4" w:space="0" w:color="auto"/>
              <w:bottom w:val="single" w:sz="4" w:space="0" w:color="auto"/>
              <w:right w:val="single" w:sz="4" w:space="0" w:color="auto"/>
            </w:tcBorders>
          </w:tcPr>
          <w:p w:rsidR="0070142A" w:rsidRPr="001815A7" w:rsidRDefault="0070142A" w:rsidP="000F3915">
            <w:pPr>
              <w:rPr>
                <w:rFonts w:cs="Arial"/>
              </w:rPr>
            </w:pPr>
            <w:r w:rsidRPr="001815A7">
              <w:rPr>
                <w:rFonts w:cs="Arial"/>
                <w:noProof/>
              </w:rPr>
              <w:t>Knowledge and understanding of current legislationincluding the Housing Health and Safety Rating System and private housing legislation.</w:t>
            </w:r>
          </w:p>
        </w:tc>
        <w:tc>
          <w:tcPr>
            <w:tcW w:w="493" w:type="dxa"/>
            <w:tcBorders>
              <w:top w:val="single" w:sz="4" w:space="0" w:color="auto"/>
              <w:left w:val="single" w:sz="4" w:space="0" w:color="auto"/>
              <w:bottom w:val="single" w:sz="4" w:space="0" w:color="auto"/>
            </w:tcBorders>
            <w:shd w:val="clear" w:color="auto" w:fill="D9D9D9"/>
          </w:tcPr>
          <w:p w:rsidR="0070142A" w:rsidRPr="00C45A0F" w:rsidRDefault="0070142A" w:rsidP="00370FE3">
            <w:pPr>
              <w:rPr>
                <w:rFonts w:cs="Arial"/>
                <w:b/>
              </w:rPr>
            </w:pPr>
            <w:r>
              <w:rPr>
                <w:rFonts w:cs="Arial"/>
                <w:b/>
              </w:rPr>
              <w:fldChar w:fldCharType="begin">
                <w:ffData>
                  <w:name w:val="Check3"/>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end"/>
            </w:r>
          </w:p>
        </w:tc>
        <w:tc>
          <w:tcPr>
            <w:tcW w:w="748" w:type="dxa"/>
            <w:tcBorders>
              <w:top w:val="single" w:sz="4" w:space="0" w:color="auto"/>
              <w:left w:val="single" w:sz="4" w:space="0" w:color="auto"/>
              <w:bottom w:val="single" w:sz="4" w:space="0" w:color="auto"/>
            </w:tcBorders>
          </w:tcPr>
          <w:p w:rsidR="0070142A" w:rsidRPr="00C45A0F" w:rsidRDefault="0070142A" w:rsidP="00370FE3">
            <w:pPr>
              <w:rPr>
                <w:rFonts w:cs="Arial"/>
                <w:b/>
              </w:rPr>
            </w:pPr>
            <w:r>
              <w:rPr>
                <w:rFonts w:cs="Arial"/>
                <w:b/>
              </w:rPr>
              <w:fldChar w:fldCharType="begin">
                <w:ffData>
                  <w:name w:val="Check4"/>
                  <w:enabled/>
                  <w:calcOnExit w:val="0"/>
                  <w:checkBox>
                    <w:sizeAuto/>
                    <w:default w:val="0"/>
                  </w:checkBox>
                </w:ffData>
              </w:fldChar>
            </w:r>
            <w:r>
              <w:rPr>
                <w:rFonts w:cs="Arial"/>
                <w:b/>
              </w:rPr>
              <w:instrText xml:space="preserve"> FORMCHECKBOX </w:instrText>
            </w:r>
            <w:r>
              <w:rPr>
                <w:rFonts w:cs="Arial"/>
                <w:b/>
              </w:rPr>
            </w:r>
            <w:r>
              <w:rPr>
                <w:rFonts w:cs="Arial"/>
                <w:b/>
              </w:rPr>
              <w:fldChar w:fldCharType="end"/>
            </w:r>
          </w:p>
        </w:tc>
        <w:tc>
          <w:tcPr>
            <w:tcW w:w="1377" w:type="dxa"/>
            <w:tcBorders>
              <w:top w:val="single" w:sz="4" w:space="0" w:color="auto"/>
              <w:left w:val="single" w:sz="4" w:space="0" w:color="auto"/>
              <w:bottom w:val="single" w:sz="4" w:space="0" w:color="auto"/>
            </w:tcBorders>
          </w:tcPr>
          <w:p w:rsidR="0070142A" w:rsidRPr="00C45A0F" w:rsidRDefault="0070142A" w:rsidP="003C6444">
            <w:pPr>
              <w:rPr>
                <w:rFonts w:cs="Arial"/>
                <w:b/>
              </w:rPr>
            </w:pPr>
            <w:r>
              <w:rPr>
                <w:rFonts w:cs="Arial"/>
                <w:b/>
              </w:rPr>
              <w:t>AF/</w:t>
            </w:r>
            <w:r>
              <w:rPr>
                <w:rFonts w:cs="Arial"/>
                <w:b/>
                <w:noProof/>
              </w:rPr>
              <w:t>I</w:t>
            </w:r>
          </w:p>
        </w:tc>
      </w:tr>
      <w:tr w:rsidR="0070142A" w:rsidRPr="00C45A0F" w:rsidTr="007234F4">
        <w:trPr>
          <w:cantSplit/>
          <w:jc w:val="center"/>
        </w:trPr>
        <w:tc>
          <w:tcPr>
            <w:tcW w:w="629" w:type="dxa"/>
            <w:gridSpan w:val="2"/>
            <w:vMerge/>
            <w:tcBorders>
              <w:right w:val="single" w:sz="4" w:space="0" w:color="auto"/>
            </w:tcBorders>
          </w:tcPr>
          <w:p w:rsidR="0070142A" w:rsidRPr="00C45A0F" w:rsidRDefault="0070142A" w:rsidP="007234F4">
            <w:pPr>
              <w:rPr>
                <w:rFonts w:cs="Arial"/>
                <w:b/>
              </w:rPr>
            </w:pPr>
          </w:p>
        </w:tc>
        <w:tc>
          <w:tcPr>
            <w:tcW w:w="7123" w:type="dxa"/>
            <w:gridSpan w:val="2"/>
            <w:tcBorders>
              <w:top w:val="single" w:sz="4" w:space="0" w:color="auto"/>
              <w:bottom w:val="single" w:sz="4" w:space="0" w:color="auto"/>
              <w:right w:val="single" w:sz="4" w:space="0" w:color="auto"/>
            </w:tcBorders>
          </w:tcPr>
          <w:p w:rsidR="0070142A" w:rsidRPr="001815A7" w:rsidRDefault="0070142A" w:rsidP="000F3915">
            <w:pPr>
              <w:rPr>
                <w:rFonts w:cs="Arial"/>
              </w:rPr>
            </w:pPr>
            <w:r w:rsidRPr="001815A7">
              <w:rPr>
                <w:rFonts w:cs="Arial"/>
                <w:noProof/>
              </w:rPr>
              <w:t>Knowledge and/or understanding of the application of public and private funding regimes.</w:t>
            </w:r>
          </w:p>
        </w:tc>
        <w:tc>
          <w:tcPr>
            <w:tcW w:w="493" w:type="dxa"/>
            <w:tcBorders>
              <w:top w:val="single" w:sz="4" w:space="0" w:color="auto"/>
              <w:left w:val="single" w:sz="4" w:space="0" w:color="auto"/>
              <w:bottom w:val="single" w:sz="4" w:space="0" w:color="auto"/>
            </w:tcBorders>
            <w:shd w:val="clear" w:color="auto" w:fill="D9D9D9"/>
          </w:tcPr>
          <w:p w:rsidR="0070142A" w:rsidRPr="00C45A0F" w:rsidRDefault="0070142A" w:rsidP="00370FE3">
            <w:pPr>
              <w:rPr>
                <w:rFonts w:cs="Arial"/>
                <w:b/>
              </w:rPr>
            </w:pPr>
            <w:r>
              <w:rPr>
                <w:rFonts w:cs="Arial"/>
                <w:b/>
              </w:rPr>
              <w:fldChar w:fldCharType="begin">
                <w:ffData>
                  <w:name w:val="Check3"/>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end"/>
            </w:r>
          </w:p>
        </w:tc>
        <w:tc>
          <w:tcPr>
            <w:tcW w:w="748" w:type="dxa"/>
            <w:tcBorders>
              <w:top w:val="single" w:sz="4" w:space="0" w:color="auto"/>
              <w:left w:val="single" w:sz="4" w:space="0" w:color="auto"/>
              <w:bottom w:val="single" w:sz="4" w:space="0" w:color="auto"/>
            </w:tcBorders>
          </w:tcPr>
          <w:p w:rsidR="0070142A" w:rsidRPr="00C45A0F" w:rsidRDefault="0070142A" w:rsidP="00370FE3">
            <w:pPr>
              <w:rPr>
                <w:rFonts w:cs="Arial"/>
                <w:b/>
              </w:rPr>
            </w:pPr>
            <w:r>
              <w:rPr>
                <w:rFonts w:cs="Arial"/>
                <w:b/>
              </w:rPr>
              <w:fldChar w:fldCharType="begin">
                <w:ffData>
                  <w:name w:val="Check4"/>
                  <w:enabled/>
                  <w:calcOnExit w:val="0"/>
                  <w:checkBox>
                    <w:sizeAuto/>
                    <w:default w:val="0"/>
                  </w:checkBox>
                </w:ffData>
              </w:fldChar>
            </w:r>
            <w:r>
              <w:rPr>
                <w:rFonts w:cs="Arial"/>
                <w:b/>
              </w:rPr>
              <w:instrText xml:space="preserve"> FORMCHECKBOX </w:instrText>
            </w:r>
            <w:r>
              <w:rPr>
                <w:rFonts w:cs="Arial"/>
                <w:b/>
              </w:rPr>
            </w:r>
            <w:r>
              <w:rPr>
                <w:rFonts w:cs="Arial"/>
                <w:b/>
              </w:rPr>
              <w:fldChar w:fldCharType="end"/>
            </w:r>
          </w:p>
        </w:tc>
        <w:tc>
          <w:tcPr>
            <w:tcW w:w="1377" w:type="dxa"/>
            <w:tcBorders>
              <w:top w:val="single" w:sz="4" w:space="0" w:color="auto"/>
              <w:left w:val="single" w:sz="4" w:space="0" w:color="auto"/>
              <w:bottom w:val="single" w:sz="4" w:space="0" w:color="auto"/>
            </w:tcBorders>
          </w:tcPr>
          <w:p w:rsidR="0070142A" w:rsidRPr="00C45A0F" w:rsidRDefault="0070142A" w:rsidP="003C6444">
            <w:pPr>
              <w:rPr>
                <w:rFonts w:cs="Arial"/>
                <w:b/>
              </w:rPr>
            </w:pPr>
            <w:r>
              <w:rPr>
                <w:rFonts w:cs="Arial"/>
                <w:b/>
                <w:noProof/>
              </w:rPr>
              <w:t>AF/I</w:t>
            </w:r>
          </w:p>
        </w:tc>
      </w:tr>
      <w:tr w:rsidR="0070142A" w:rsidRPr="00C45A0F" w:rsidTr="007234F4">
        <w:trPr>
          <w:cantSplit/>
          <w:jc w:val="center"/>
        </w:trPr>
        <w:tc>
          <w:tcPr>
            <w:tcW w:w="629" w:type="dxa"/>
            <w:gridSpan w:val="2"/>
            <w:vMerge/>
            <w:tcBorders>
              <w:right w:val="single" w:sz="4" w:space="0" w:color="auto"/>
            </w:tcBorders>
          </w:tcPr>
          <w:p w:rsidR="0070142A" w:rsidRPr="00C45A0F" w:rsidRDefault="0070142A" w:rsidP="007234F4">
            <w:pPr>
              <w:rPr>
                <w:rFonts w:cs="Arial"/>
                <w:b/>
              </w:rPr>
            </w:pPr>
          </w:p>
        </w:tc>
        <w:tc>
          <w:tcPr>
            <w:tcW w:w="7123" w:type="dxa"/>
            <w:gridSpan w:val="2"/>
            <w:tcBorders>
              <w:top w:val="single" w:sz="4" w:space="0" w:color="auto"/>
              <w:bottom w:val="single" w:sz="4" w:space="0" w:color="auto"/>
              <w:right w:val="single" w:sz="4" w:space="0" w:color="auto"/>
            </w:tcBorders>
          </w:tcPr>
          <w:p w:rsidR="0070142A" w:rsidRPr="001815A7" w:rsidRDefault="0070142A" w:rsidP="000F3915">
            <w:pPr>
              <w:rPr>
                <w:rFonts w:cs="Arial"/>
              </w:rPr>
            </w:pPr>
            <w:r w:rsidRPr="001815A7">
              <w:rPr>
                <w:rFonts w:cs="Arial"/>
                <w:noProof/>
              </w:rPr>
              <w:t>In depth knowledge and understanding of a diverse range of specialist legislationcovering the activities of the team, plus relevant Codes of Practice and Government Circulars.</w:t>
            </w:r>
          </w:p>
        </w:tc>
        <w:tc>
          <w:tcPr>
            <w:tcW w:w="493" w:type="dxa"/>
            <w:tcBorders>
              <w:top w:val="single" w:sz="4" w:space="0" w:color="auto"/>
              <w:left w:val="single" w:sz="4" w:space="0" w:color="auto"/>
              <w:bottom w:val="single" w:sz="4" w:space="0" w:color="auto"/>
            </w:tcBorders>
            <w:shd w:val="clear" w:color="auto" w:fill="D9D9D9"/>
          </w:tcPr>
          <w:p w:rsidR="0070142A" w:rsidRPr="00C45A0F" w:rsidRDefault="0070142A" w:rsidP="00370FE3">
            <w:pPr>
              <w:rPr>
                <w:rFonts w:cs="Arial"/>
                <w:b/>
              </w:rPr>
            </w:pPr>
            <w:r>
              <w:rPr>
                <w:rFonts w:cs="Arial"/>
                <w:b/>
              </w:rPr>
              <w:fldChar w:fldCharType="begin">
                <w:ffData>
                  <w:name w:val="Check3"/>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end"/>
            </w:r>
          </w:p>
        </w:tc>
        <w:tc>
          <w:tcPr>
            <w:tcW w:w="748" w:type="dxa"/>
            <w:tcBorders>
              <w:top w:val="single" w:sz="4" w:space="0" w:color="auto"/>
              <w:left w:val="single" w:sz="4" w:space="0" w:color="auto"/>
              <w:bottom w:val="single" w:sz="4" w:space="0" w:color="auto"/>
            </w:tcBorders>
          </w:tcPr>
          <w:p w:rsidR="0070142A" w:rsidRPr="00C45A0F" w:rsidRDefault="0070142A" w:rsidP="00370FE3">
            <w:pPr>
              <w:rPr>
                <w:rFonts w:cs="Arial"/>
                <w:b/>
              </w:rPr>
            </w:pPr>
            <w:r>
              <w:rPr>
                <w:rFonts w:cs="Arial"/>
                <w:b/>
              </w:rPr>
              <w:fldChar w:fldCharType="begin">
                <w:ffData>
                  <w:name w:val="Check4"/>
                  <w:enabled/>
                  <w:calcOnExit w:val="0"/>
                  <w:checkBox>
                    <w:sizeAuto/>
                    <w:default w:val="0"/>
                  </w:checkBox>
                </w:ffData>
              </w:fldChar>
            </w:r>
            <w:r>
              <w:rPr>
                <w:rFonts w:cs="Arial"/>
                <w:b/>
              </w:rPr>
              <w:instrText xml:space="preserve"> FORMCHECKBOX </w:instrText>
            </w:r>
            <w:r>
              <w:rPr>
                <w:rFonts w:cs="Arial"/>
                <w:b/>
              </w:rPr>
            </w:r>
            <w:r>
              <w:rPr>
                <w:rFonts w:cs="Arial"/>
                <w:b/>
              </w:rPr>
              <w:fldChar w:fldCharType="end"/>
            </w:r>
          </w:p>
        </w:tc>
        <w:tc>
          <w:tcPr>
            <w:tcW w:w="1377" w:type="dxa"/>
            <w:tcBorders>
              <w:top w:val="single" w:sz="4" w:space="0" w:color="auto"/>
              <w:left w:val="single" w:sz="4" w:space="0" w:color="auto"/>
              <w:bottom w:val="single" w:sz="4" w:space="0" w:color="auto"/>
            </w:tcBorders>
          </w:tcPr>
          <w:p w:rsidR="0070142A" w:rsidRPr="00C45A0F" w:rsidRDefault="0070142A" w:rsidP="003C6444">
            <w:pPr>
              <w:rPr>
                <w:rFonts w:cs="Arial"/>
                <w:b/>
              </w:rPr>
            </w:pPr>
            <w:r>
              <w:rPr>
                <w:rFonts w:cs="Arial"/>
                <w:b/>
              </w:rPr>
              <w:t>AF/</w:t>
            </w:r>
            <w:r>
              <w:rPr>
                <w:rFonts w:cs="Arial"/>
                <w:b/>
                <w:noProof/>
              </w:rPr>
              <w:t>I</w:t>
            </w:r>
          </w:p>
        </w:tc>
      </w:tr>
      <w:tr w:rsidR="0070142A" w:rsidRPr="00C45A0F" w:rsidTr="007234F4">
        <w:trPr>
          <w:cantSplit/>
          <w:jc w:val="center"/>
        </w:trPr>
        <w:tc>
          <w:tcPr>
            <w:tcW w:w="629" w:type="dxa"/>
            <w:gridSpan w:val="2"/>
            <w:vMerge/>
            <w:tcBorders>
              <w:right w:val="single" w:sz="4" w:space="0" w:color="auto"/>
            </w:tcBorders>
          </w:tcPr>
          <w:p w:rsidR="0070142A" w:rsidRPr="00C45A0F" w:rsidRDefault="0070142A" w:rsidP="007234F4">
            <w:pPr>
              <w:rPr>
                <w:rFonts w:cs="Arial"/>
                <w:b/>
              </w:rPr>
            </w:pPr>
          </w:p>
        </w:tc>
        <w:tc>
          <w:tcPr>
            <w:tcW w:w="7123" w:type="dxa"/>
            <w:gridSpan w:val="2"/>
            <w:tcBorders>
              <w:top w:val="single" w:sz="4" w:space="0" w:color="auto"/>
              <w:bottom w:val="single" w:sz="4" w:space="0" w:color="auto"/>
              <w:right w:val="single" w:sz="4" w:space="0" w:color="auto"/>
            </w:tcBorders>
          </w:tcPr>
          <w:p w:rsidR="0070142A" w:rsidRPr="001815A7" w:rsidRDefault="0070142A" w:rsidP="000F3915">
            <w:pPr>
              <w:rPr>
                <w:rFonts w:cs="Arial"/>
              </w:rPr>
            </w:pPr>
            <w:r w:rsidRPr="001815A7">
              <w:rPr>
                <w:rFonts w:cs="Arial"/>
                <w:noProof/>
              </w:rPr>
              <w:t>Knowledge and understanding of the Data Protectoion Act and Freedom of Information legislation.</w:t>
            </w:r>
          </w:p>
        </w:tc>
        <w:tc>
          <w:tcPr>
            <w:tcW w:w="493" w:type="dxa"/>
            <w:tcBorders>
              <w:top w:val="single" w:sz="4" w:space="0" w:color="auto"/>
              <w:left w:val="single" w:sz="4" w:space="0" w:color="auto"/>
              <w:bottom w:val="single" w:sz="4" w:space="0" w:color="auto"/>
            </w:tcBorders>
            <w:shd w:val="clear" w:color="auto" w:fill="D9D9D9"/>
          </w:tcPr>
          <w:p w:rsidR="0070142A" w:rsidRPr="00C45A0F" w:rsidRDefault="0070142A" w:rsidP="00370FE3">
            <w:pPr>
              <w:rPr>
                <w:rFonts w:cs="Arial"/>
                <w:b/>
              </w:rPr>
            </w:pPr>
            <w:r>
              <w:rPr>
                <w:rFonts w:cs="Arial"/>
                <w:b/>
              </w:rPr>
              <w:fldChar w:fldCharType="begin">
                <w:ffData>
                  <w:name w:val="Check3"/>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end"/>
            </w:r>
          </w:p>
        </w:tc>
        <w:tc>
          <w:tcPr>
            <w:tcW w:w="748" w:type="dxa"/>
            <w:tcBorders>
              <w:top w:val="single" w:sz="4" w:space="0" w:color="auto"/>
              <w:left w:val="single" w:sz="4" w:space="0" w:color="auto"/>
              <w:bottom w:val="single" w:sz="4" w:space="0" w:color="auto"/>
            </w:tcBorders>
          </w:tcPr>
          <w:p w:rsidR="0070142A" w:rsidRPr="00C45A0F" w:rsidRDefault="0070142A" w:rsidP="00370FE3">
            <w:pPr>
              <w:rPr>
                <w:rFonts w:cs="Arial"/>
                <w:b/>
              </w:rPr>
            </w:pPr>
            <w:r>
              <w:rPr>
                <w:rFonts w:cs="Arial"/>
                <w:b/>
              </w:rPr>
              <w:fldChar w:fldCharType="begin">
                <w:ffData>
                  <w:name w:val="Check4"/>
                  <w:enabled/>
                  <w:calcOnExit w:val="0"/>
                  <w:checkBox>
                    <w:sizeAuto/>
                    <w:default w:val="0"/>
                  </w:checkBox>
                </w:ffData>
              </w:fldChar>
            </w:r>
            <w:r>
              <w:rPr>
                <w:rFonts w:cs="Arial"/>
                <w:b/>
              </w:rPr>
              <w:instrText xml:space="preserve"> FORMCHECKBOX </w:instrText>
            </w:r>
            <w:r>
              <w:rPr>
                <w:rFonts w:cs="Arial"/>
                <w:b/>
              </w:rPr>
            </w:r>
            <w:r>
              <w:rPr>
                <w:rFonts w:cs="Arial"/>
                <w:b/>
              </w:rPr>
              <w:fldChar w:fldCharType="end"/>
            </w:r>
          </w:p>
        </w:tc>
        <w:tc>
          <w:tcPr>
            <w:tcW w:w="1377" w:type="dxa"/>
            <w:tcBorders>
              <w:top w:val="single" w:sz="4" w:space="0" w:color="auto"/>
              <w:left w:val="single" w:sz="4" w:space="0" w:color="auto"/>
              <w:bottom w:val="single" w:sz="4" w:space="0" w:color="auto"/>
            </w:tcBorders>
          </w:tcPr>
          <w:p w:rsidR="0070142A" w:rsidRPr="00C45A0F" w:rsidRDefault="0070142A" w:rsidP="00366935">
            <w:pPr>
              <w:rPr>
                <w:rFonts w:cs="Arial"/>
                <w:b/>
              </w:rPr>
            </w:pPr>
            <w:r>
              <w:rPr>
                <w:rFonts w:cs="Arial"/>
                <w:b/>
              </w:rPr>
              <w:t>AF/</w:t>
            </w:r>
            <w:r>
              <w:rPr>
                <w:rFonts w:cs="Arial"/>
                <w:b/>
                <w:noProof/>
              </w:rPr>
              <w:t>I</w:t>
            </w:r>
          </w:p>
        </w:tc>
      </w:tr>
      <w:tr w:rsidR="0070142A" w:rsidRPr="00D43DCF" w:rsidTr="007234F4">
        <w:trPr>
          <w:trHeight w:val="571"/>
          <w:jc w:val="center"/>
        </w:trPr>
        <w:tc>
          <w:tcPr>
            <w:tcW w:w="629" w:type="dxa"/>
            <w:gridSpan w:val="2"/>
            <w:vMerge w:val="restart"/>
            <w:tcBorders>
              <w:top w:val="single" w:sz="4" w:space="0" w:color="auto"/>
              <w:right w:val="single" w:sz="4" w:space="0" w:color="auto"/>
            </w:tcBorders>
          </w:tcPr>
          <w:p w:rsidR="0070142A" w:rsidRDefault="0070142A" w:rsidP="007234F4">
            <w:pPr>
              <w:rPr>
                <w:rFonts w:cs="Arial"/>
                <w:b/>
              </w:rPr>
            </w:pPr>
            <w:r>
              <w:rPr>
                <w:rFonts w:cs="Arial"/>
                <w:b/>
              </w:rPr>
              <w:t xml:space="preserve">5. </w:t>
            </w:r>
          </w:p>
        </w:tc>
        <w:tc>
          <w:tcPr>
            <w:tcW w:w="9741" w:type="dxa"/>
            <w:gridSpan w:val="5"/>
            <w:tcBorders>
              <w:top w:val="single" w:sz="4" w:space="0" w:color="auto"/>
              <w:bottom w:val="single" w:sz="4" w:space="0" w:color="auto"/>
            </w:tcBorders>
            <w:shd w:val="clear" w:color="auto" w:fill="D9D9D9"/>
          </w:tcPr>
          <w:p w:rsidR="0070142A" w:rsidRPr="00D43DCF" w:rsidRDefault="0070142A" w:rsidP="007234F4">
            <w:pPr>
              <w:rPr>
                <w:rFonts w:cs="Arial"/>
                <w:b/>
                <w:lang w:val="sv-SE"/>
              </w:rPr>
            </w:pPr>
            <w:r w:rsidRPr="00D43DCF">
              <w:rPr>
                <w:rFonts w:cs="Arial"/>
                <w:b/>
                <w:lang w:val="sv-SE"/>
              </w:rPr>
              <w:t>Interpersonal/Communication Skills:</w:t>
            </w:r>
          </w:p>
          <w:p w:rsidR="0070142A" w:rsidRPr="00D43DCF" w:rsidRDefault="0070142A" w:rsidP="007234F4">
            <w:pPr>
              <w:rPr>
                <w:rFonts w:cs="Arial"/>
                <w:b/>
                <w:lang w:val="sv-SE"/>
              </w:rPr>
            </w:pPr>
            <w:r w:rsidRPr="00D43DCF">
              <w:rPr>
                <w:rFonts w:cs="Arial"/>
                <w:b/>
                <w:lang w:val="sv-SE"/>
              </w:rPr>
              <w:t>Verbal Skills</w:t>
            </w:r>
          </w:p>
        </w:tc>
      </w:tr>
      <w:tr w:rsidR="0070142A" w:rsidRPr="00C45A0F" w:rsidTr="007234F4">
        <w:trPr>
          <w:cantSplit/>
          <w:jc w:val="center"/>
        </w:trPr>
        <w:tc>
          <w:tcPr>
            <w:tcW w:w="629" w:type="dxa"/>
            <w:gridSpan w:val="2"/>
            <w:vMerge/>
            <w:tcBorders>
              <w:right w:val="single" w:sz="4" w:space="0" w:color="auto"/>
            </w:tcBorders>
          </w:tcPr>
          <w:p w:rsidR="0070142A" w:rsidRPr="00D43DCF" w:rsidRDefault="0070142A" w:rsidP="007234F4">
            <w:pPr>
              <w:rPr>
                <w:rFonts w:cs="Arial"/>
                <w:b/>
                <w:lang w:val="sv-SE"/>
              </w:rPr>
            </w:pPr>
          </w:p>
        </w:tc>
        <w:tc>
          <w:tcPr>
            <w:tcW w:w="7123" w:type="dxa"/>
            <w:gridSpan w:val="2"/>
            <w:tcBorders>
              <w:top w:val="single" w:sz="4" w:space="0" w:color="auto"/>
              <w:bottom w:val="single" w:sz="4" w:space="0" w:color="auto"/>
              <w:right w:val="single" w:sz="4" w:space="0" w:color="auto"/>
            </w:tcBorders>
          </w:tcPr>
          <w:p w:rsidR="0070142A" w:rsidRPr="002D5165" w:rsidRDefault="0070142A" w:rsidP="007234F4">
            <w:pPr>
              <w:rPr>
                <w:rFonts w:cs="Arial"/>
              </w:rPr>
            </w:pPr>
            <w:r w:rsidRPr="002D5165">
              <w:rPr>
                <w:rFonts w:cs="Arial"/>
              </w:rPr>
              <w:t>Ability to establish professional</w:t>
            </w:r>
            <w:r>
              <w:rPr>
                <w:rFonts w:cs="Arial"/>
              </w:rPr>
              <w:t xml:space="preserve">, </w:t>
            </w:r>
            <w:r w:rsidRPr="002D5165">
              <w:rPr>
                <w:rFonts w:cs="Arial"/>
              </w:rPr>
              <w:t xml:space="preserve">effective working relationships with a range of partners/colleagues and </w:t>
            </w:r>
            <w:r>
              <w:rPr>
                <w:rFonts w:cs="Arial"/>
              </w:rPr>
              <w:t>children &amp; y</w:t>
            </w:r>
            <w:r w:rsidRPr="002D5165">
              <w:rPr>
                <w:rFonts w:cs="Arial"/>
              </w:rPr>
              <w:t xml:space="preserve">oung </w:t>
            </w:r>
            <w:r>
              <w:rPr>
                <w:rFonts w:cs="Arial"/>
              </w:rPr>
              <w:t>people and/or v</w:t>
            </w:r>
            <w:r w:rsidRPr="002D5165">
              <w:rPr>
                <w:rFonts w:cs="Arial"/>
              </w:rPr>
              <w:t xml:space="preserve">ulnerable </w:t>
            </w:r>
            <w:r>
              <w:rPr>
                <w:rFonts w:cs="Arial"/>
              </w:rPr>
              <w:t>a</w:t>
            </w:r>
            <w:r w:rsidRPr="002D5165">
              <w:rPr>
                <w:rFonts w:cs="Arial"/>
              </w:rPr>
              <w:t xml:space="preserve">dults </w:t>
            </w:r>
            <w:r w:rsidRPr="002D5165">
              <w:rPr>
                <w:rFonts w:cs="Arial"/>
                <w:i/>
              </w:rPr>
              <w:t>(</w:t>
            </w:r>
            <w:r>
              <w:rPr>
                <w:rFonts w:cs="Arial"/>
                <w:i/>
              </w:rPr>
              <w:t>s</w:t>
            </w:r>
            <w:r w:rsidRPr="002D5165">
              <w:rPr>
                <w:rFonts w:cs="Arial"/>
                <w:i/>
              </w:rPr>
              <w:t xml:space="preserve">ervice </w:t>
            </w:r>
            <w:r>
              <w:rPr>
                <w:rFonts w:cs="Arial"/>
                <w:i/>
              </w:rPr>
              <w:t>a</w:t>
            </w:r>
            <w:r w:rsidRPr="002D5165">
              <w:rPr>
                <w:rFonts w:cs="Arial"/>
                <w:i/>
              </w:rPr>
              <w:t>rea to include where appropriate)</w:t>
            </w:r>
            <w:r w:rsidRPr="002D5165">
              <w:rPr>
                <w:rFonts w:cs="Arial"/>
              </w:rPr>
              <w:t>.</w:t>
            </w:r>
          </w:p>
        </w:tc>
        <w:tc>
          <w:tcPr>
            <w:tcW w:w="493" w:type="dxa"/>
            <w:tcBorders>
              <w:top w:val="single" w:sz="4" w:space="0" w:color="auto"/>
              <w:left w:val="single" w:sz="4" w:space="0" w:color="auto"/>
              <w:bottom w:val="single" w:sz="4" w:space="0" w:color="auto"/>
            </w:tcBorders>
            <w:shd w:val="clear" w:color="auto" w:fill="D9D9D9"/>
          </w:tcPr>
          <w:p w:rsidR="0070142A" w:rsidRPr="00C45A0F" w:rsidRDefault="0070142A" w:rsidP="00F74DE0">
            <w:pPr>
              <w:rPr>
                <w:rFonts w:cs="Arial"/>
                <w:b/>
              </w:rPr>
            </w:pPr>
            <w:r>
              <w:rPr>
                <w:rFonts w:cs="Arial"/>
                <w:b/>
              </w:rPr>
              <w:fldChar w:fldCharType="begin">
                <w:ffData>
                  <w:name w:val="Check3"/>
                  <w:enabled/>
                  <w:calcOnExit w:val="0"/>
                  <w:checkBox>
                    <w:sizeAuto/>
                    <w:default w:val="0"/>
                  </w:checkBox>
                </w:ffData>
              </w:fldChar>
            </w:r>
            <w:r>
              <w:rPr>
                <w:rFonts w:cs="Arial"/>
                <w:b/>
              </w:rPr>
              <w:instrText xml:space="preserve"> FORMCHECKBOX </w:instrText>
            </w:r>
            <w:r>
              <w:rPr>
                <w:rFonts w:cs="Arial"/>
                <w:b/>
              </w:rPr>
            </w:r>
            <w:r>
              <w:rPr>
                <w:rFonts w:cs="Arial"/>
                <w:b/>
              </w:rPr>
              <w:fldChar w:fldCharType="end"/>
            </w:r>
          </w:p>
        </w:tc>
        <w:tc>
          <w:tcPr>
            <w:tcW w:w="748" w:type="dxa"/>
            <w:tcBorders>
              <w:top w:val="single" w:sz="4" w:space="0" w:color="auto"/>
              <w:left w:val="single" w:sz="4" w:space="0" w:color="auto"/>
              <w:bottom w:val="single" w:sz="4" w:space="0" w:color="auto"/>
            </w:tcBorders>
          </w:tcPr>
          <w:p w:rsidR="0070142A" w:rsidRPr="00C45A0F" w:rsidRDefault="0070142A" w:rsidP="00F74DE0">
            <w:pPr>
              <w:rPr>
                <w:rFonts w:cs="Arial"/>
                <w:b/>
              </w:rPr>
            </w:pPr>
            <w:r>
              <w:rPr>
                <w:rFonts w:cs="Arial"/>
                <w:b/>
              </w:rPr>
              <w:fldChar w:fldCharType="begin">
                <w:ffData>
                  <w:name w:val="Check4"/>
                  <w:enabled/>
                  <w:calcOnExit w:val="0"/>
                  <w:checkBox>
                    <w:sizeAuto/>
                    <w:default w:val="0"/>
                  </w:checkBox>
                </w:ffData>
              </w:fldChar>
            </w:r>
            <w:r>
              <w:rPr>
                <w:rFonts w:cs="Arial"/>
                <w:b/>
              </w:rPr>
              <w:instrText xml:space="preserve"> FORMCHECKBOX </w:instrText>
            </w:r>
            <w:r>
              <w:rPr>
                <w:rFonts w:cs="Arial"/>
                <w:b/>
              </w:rPr>
            </w:r>
            <w:r>
              <w:rPr>
                <w:rFonts w:cs="Arial"/>
                <w:b/>
              </w:rPr>
              <w:fldChar w:fldCharType="end"/>
            </w:r>
          </w:p>
        </w:tc>
        <w:tc>
          <w:tcPr>
            <w:tcW w:w="1377" w:type="dxa"/>
            <w:tcBorders>
              <w:top w:val="single" w:sz="4" w:space="0" w:color="auto"/>
              <w:left w:val="single" w:sz="4" w:space="0" w:color="auto"/>
              <w:bottom w:val="single" w:sz="4" w:space="0" w:color="auto"/>
            </w:tcBorders>
          </w:tcPr>
          <w:p w:rsidR="0070142A" w:rsidRPr="00C45A0F" w:rsidRDefault="0070142A" w:rsidP="00366935">
            <w:pPr>
              <w:rPr>
                <w:rFonts w:cs="Arial"/>
                <w:b/>
              </w:rPr>
            </w:pPr>
            <w:r>
              <w:rPr>
                <w:rFonts w:cs="Arial"/>
                <w:b/>
                <w:noProof/>
              </w:rPr>
              <w:t>N/A</w:t>
            </w:r>
          </w:p>
        </w:tc>
      </w:tr>
      <w:tr w:rsidR="0070142A" w:rsidRPr="00C45A0F" w:rsidTr="007234F4">
        <w:trPr>
          <w:gridBefore w:val="1"/>
          <w:cantSplit/>
          <w:jc w:val="center"/>
        </w:trPr>
        <w:tc>
          <w:tcPr>
            <w:tcW w:w="629" w:type="dxa"/>
            <w:vMerge/>
            <w:tcBorders>
              <w:right w:val="single" w:sz="4" w:space="0" w:color="auto"/>
            </w:tcBorders>
          </w:tcPr>
          <w:p w:rsidR="0070142A" w:rsidRDefault="0070142A" w:rsidP="007234F4">
            <w:pPr>
              <w:rPr>
                <w:rFonts w:cs="Arial"/>
                <w:b/>
              </w:rPr>
            </w:pPr>
          </w:p>
        </w:tc>
        <w:tc>
          <w:tcPr>
            <w:tcW w:w="7123" w:type="dxa"/>
            <w:gridSpan w:val="2"/>
            <w:tcBorders>
              <w:top w:val="single" w:sz="4" w:space="0" w:color="auto"/>
              <w:bottom w:val="single" w:sz="4" w:space="0" w:color="auto"/>
              <w:right w:val="single" w:sz="4" w:space="0" w:color="auto"/>
            </w:tcBorders>
          </w:tcPr>
          <w:p w:rsidR="0070142A" w:rsidRPr="001815A7" w:rsidRDefault="0070142A" w:rsidP="002B54E8">
            <w:pPr>
              <w:rPr>
                <w:rFonts w:cs="Arial"/>
              </w:rPr>
            </w:pPr>
            <w:r w:rsidRPr="001815A7">
              <w:rPr>
                <w:rFonts w:cs="Arial"/>
                <w:noProof/>
              </w:rPr>
              <w:t>Ability to deal articulately and confidently with members of the public, business personnel, Council officials, elected members and outside agencies.</w:t>
            </w:r>
          </w:p>
        </w:tc>
        <w:tc>
          <w:tcPr>
            <w:tcW w:w="493" w:type="dxa"/>
            <w:tcBorders>
              <w:top w:val="single" w:sz="4" w:space="0" w:color="auto"/>
              <w:left w:val="single" w:sz="4" w:space="0" w:color="auto"/>
              <w:bottom w:val="single" w:sz="4" w:space="0" w:color="auto"/>
            </w:tcBorders>
            <w:shd w:val="clear" w:color="auto" w:fill="D9D9D9"/>
          </w:tcPr>
          <w:p w:rsidR="0070142A" w:rsidRPr="00C45A0F" w:rsidRDefault="0070142A" w:rsidP="00370FE3">
            <w:pPr>
              <w:rPr>
                <w:rFonts w:cs="Arial"/>
                <w:b/>
              </w:rPr>
            </w:pPr>
            <w:r>
              <w:rPr>
                <w:rFonts w:cs="Arial"/>
                <w:b/>
              </w:rPr>
              <w:fldChar w:fldCharType="begin">
                <w:ffData>
                  <w:name w:val="Check3"/>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end"/>
            </w:r>
          </w:p>
        </w:tc>
        <w:tc>
          <w:tcPr>
            <w:tcW w:w="748" w:type="dxa"/>
            <w:tcBorders>
              <w:top w:val="single" w:sz="4" w:space="0" w:color="auto"/>
              <w:left w:val="single" w:sz="4" w:space="0" w:color="auto"/>
              <w:bottom w:val="single" w:sz="4" w:space="0" w:color="auto"/>
            </w:tcBorders>
          </w:tcPr>
          <w:p w:rsidR="0070142A" w:rsidRPr="00C45A0F" w:rsidRDefault="0070142A" w:rsidP="00370FE3">
            <w:pPr>
              <w:rPr>
                <w:rFonts w:cs="Arial"/>
                <w:b/>
              </w:rPr>
            </w:pPr>
            <w:r>
              <w:rPr>
                <w:rFonts w:cs="Arial"/>
                <w:b/>
              </w:rPr>
              <w:fldChar w:fldCharType="begin">
                <w:ffData>
                  <w:name w:val="Check4"/>
                  <w:enabled/>
                  <w:calcOnExit w:val="0"/>
                  <w:checkBox>
                    <w:sizeAuto/>
                    <w:default w:val="0"/>
                  </w:checkBox>
                </w:ffData>
              </w:fldChar>
            </w:r>
            <w:r>
              <w:rPr>
                <w:rFonts w:cs="Arial"/>
                <w:b/>
              </w:rPr>
              <w:instrText xml:space="preserve"> FORMCHECKBOX </w:instrText>
            </w:r>
            <w:r>
              <w:rPr>
                <w:rFonts w:cs="Arial"/>
                <w:b/>
              </w:rPr>
            </w:r>
            <w:r>
              <w:rPr>
                <w:rFonts w:cs="Arial"/>
                <w:b/>
              </w:rPr>
              <w:fldChar w:fldCharType="end"/>
            </w:r>
          </w:p>
        </w:tc>
        <w:tc>
          <w:tcPr>
            <w:tcW w:w="1377" w:type="dxa"/>
            <w:tcBorders>
              <w:top w:val="single" w:sz="4" w:space="0" w:color="auto"/>
              <w:left w:val="single" w:sz="4" w:space="0" w:color="auto"/>
              <w:bottom w:val="single" w:sz="4" w:space="0" w:color="auto"/>
            </w:tcBorders>
          </w:tcPr>
          <w:p w:rsidR="0070142A" w:rsidRPr="00C45A0F" w:rsidRDefault="0070142A" w:rsidP="00366935">
            <w:pPr>
              <w:rPr>
                <w:rFonts w:cs="Arial"/>
                <w:b/>
              </w:rPr>
            </w:pPr>
            <w:r>
              <w:rPr>
                <w:rFonts w:cs="Arial"/>
                <w:b/>
                <w:noProof/>
              </w:rPr>
              <w:t>I</w:t>
            </w:r>
          </w:p>
        </w:tc>
      </w:tr>
      <w:tr w:rsidR="0070142A" w:rsidRPr="00C45A0F" w:rsidTr="007234F4">
        <w:trPr>
          <w:gridBefore w:val="1"/>
          <w:cantSplit/>
          <w:jc w:val="center"/>
        </w:trPr>
        <w:tc>
          <w:tcPr>
            <w:tcW w:w="629" w:type="dxa"/>
            <w:vMerge/>
            <w:tcBorders>
              <w:right w:val="single" w:sz="4" w:space="0" w:color="auto"/>
            </w:tcBorders>
          </w:tcPr>
          <w:p w:rsidR="0070142A" w:rsidRDefault="0070142A" w:rsidP="007234F4">
            <w:pPr>
              <w:rPr>
                <w:rFonts w:cs="Arial"/>
                <w:b/>
              </w:rPr>
            </w:pPr>
          </w:p>
        </w:tc>
        <w:tc>
          <w:tcPr>
            <w:tcW w:w="7123" w:type="dxa"/>
            <w:gridSpan w:val="2"/>
            <w:tcBorders>
              <w:top w:val="single" w:sz="4" w:space="0" w:color="auto"/>
              <w:bottom w:val="single" w:sz="4" w:space="0" w:color="auto"/>
              <w:right w:val="single" w:sz="4" w:space="0" w:color="auto"/>
            </w:tcBorders>
          </w:tcPr>
          <w:p w:rsidR="0070142A" w:rsidRPr="001815A7" w:rsidRDefault="0070142A" w:rsidP="002B54E8">
            <w:pPr>
              <w:rPr>
                <w:rFonts w:cs="Arial"/>
              </w:rPr>
            </w:pPr>
            <w:r w:rsidRPr="001815A7">
              <w:rPr>
                <w:rFonts w:cs="Arial"/>
                <w:noProof/>
              </w:rPr>
              <w:t>Excellent oral and interpersonalskills with a high degree of courtesy and tact.</w:t>
            </w:r>
          </w:p>
        </w:tc>
        <w:tc>
          <w:tcPr>
            <w:tcW w:w="493" w:type="dxa"/>
            <w:tcBorders>
              <w:top w:val="single" w:sz="4" w:space="0" w:color="auto"/>
              <w:left w:val="single" w:sz="4" w:space="0" w:color="auto"/>
              <w:bottom w:val="single" w:sz="4" w:space="0" w:color="auto"/>
            </w:tcBorders>
            <w:shd w:val="clear" w:color="auto" w:fill="D9D9D9"/>
          </w:tcPr>
          <w:p w:rsidR="0070142A" w:rsidRPr="00C45A0F" w:rsidRDefault="0070142A" w:rsidP="00370FE3">
            <w:pPr>
              <w:rPr>
                <w:rFonts w:cs="Arial"/>
                <w:b/>
              </w:rPr>
            </w:pPr>
            <w:r>
              <w:rPr>
                <w:rFonts w:cs="Arial"/>
                <w:b/>
              </w:rPr>
              <w:fldChar w:fldCharType="begin">
                <w:ffData>
                  <w:name w:val="Check3"/>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end"/>
            </w:r>
          </w:p>
        </w:tc>
        <w:tc>
          <w:tcPr>
            <w:tcW w:w="748" w:type="dxa"/>
            <w:tcBorders>
              <w:top w:val="single" w:sz="4" w:space="0" w:color="auto"/>
              <w:left w:val="single" w:sz="4" w:space="0" w:color="auto"/>
              <w:bottom w:val="single" w:sz="4" w:space="0" w:color="auto"/>
            </w:tcBorders>
          </w:tcPr>
          <w:p w:rsidR="0070142A" w:rsidRPr="00C45A0F" w:rsidRDefault="0070142A" w:rsidP="00370FE3">
            <w:pPr>
              <w:rPr>
                <w:rFonts w:cs="Arial"/>
                <w:b/>
              </w:rPr>
            </w:pPr>
            <w:r>
              <w:rPr>
                <w:rFonts w:cs="Arial"/>
                <w:b/>
              </w:rPr>
              <w:fldChar w:fldCharType="begin">
                <w:ffData>
                  <w:name w:val="Check4"/>
                  <w:enabled/>
                  <w:calcOnExit w:val="0"/>
                  <w:checkBox>
                    <w:sizeAuto/>
                    <w:default w:val="0"/>
                  </w:checkBox>
                </w:ffData>
              </w:fldChar>
            </w:r>
            <w:r>
              <w:rPr>
                <w:rFonts w:cs="Arial"/>
                <w:b/>
              </w:rPr>
              <w:instrText xml:space="preserve"> FORMCHECKBOX </w:instrText>
            </w:r>
            <w:r>
              <w:rPr>
                <w:rFonts w:cs="Arial"/>
                <w:b/>
              </w:rPr>
            </w:r>
            <w:r>
              <w:rPr>
                <w:rFonts w:cs="Arial"/>
                <w:b/>
              </w:rPr>
              <w:fldChar w:fldCharType="end"/>
            </w:r>
          </w:p>
        </w:tc>
        <w:tc>
          <w:tcPr>
            <w:tcW w:w="1377" w:type="dxa"/>
            <w:tcBorders>
              <w:top w:val="single" w:sz="4" w:space="0" w:color="auto"/>
              <w:left w:val="single" w:sz="4" w:space="0" w:color="auto"/>
              <w:bottom w:val="single" w:sz="4" w:space="0" w:color="auto"/>
            </w:tcBorders>
          </w:tcPr>
          <w:p w:rsidR="0070142A" w:rsidRPr="00C45A0F" w:rsidRDefault="0070142A" w:rsidP="00366935">
            <w:pPr>
              <w:rPr>
                <w:rFonts w:cs="Arial"/>
                <w:b/>
              </w:rPr>
            </w:pPr>
            <w:r>
              <w:rPr>
                <w:rFonts w:cs="Arial"/>
                <w:b/>
                <w:noProof/>
              </w:rPr>
              <w:t>I</w:t>
            </w:r>
          </w:p>
        </w:tc>
      </w:tr>
      <w:tr w:rsidR="0070142A" w:rsidRPr="00C45A0F" w:rsidTr="007234F4">
        <w:trPr>
          <w:gridBefore w:val="1"/>
          <w:cantSplit/>
          <w:jc w:val="center"/>
        </w:trPr>
        <w:tc>
          <w:tcPr>
            <w:tcW w:w="629" w:type="dxa"/>
            <w:vMerge/>
            <w:tcBorders>
              <w:right w:val="single" w:sz="4" w:space="0" w:color="auto"/>
            </w:tcBorders>
          </w:tcPr>
          <w:p w:rsidR="0070142A" w:rsidRDefault="0070142A" w:rsidP="007234F4">
            <w:pPr>
              <w:rPr>
                <w:rFonts w:cs="Arial"/>
                <w:b/>
              </w:rPr>
            </w:pPr>
          </w:p>
        </w:tc>
        <w:tc>
          <w:tcPr>
            <w:tcW w:w="7123" w:type="dxa"/>
            <w:gridSpan w:val="2"/>
            <w:tcBorders>
              <w:top w:val="single" w:sz="4" w:space="0" w:color="auto"/>
              <w:bottom w:val="single" w:sz="4" w:space="0" w:color="auto"/>
              <w:right w:val="single" w:sz="4" w:space="0" w:color="auto"/>
            </w:tcBorders>
          </w:tcPr>
          <w:p w:rsidR="0070142A" w:rsidRPr="001815A7" w:rsidRDefault="0070142A" w:rsidP="00AE10F5">
            <w:pPr>
              <w:rPr>
                <w:rFonts w:cs="Arial"/>
              </w:rPr>
            </w:pPr>
            <w:r w:rsidRPr="001815A7">
              <w:rPr>
                <w:rFonts w:cs="Arial"/>
                <w:noProof/>
              </w:rPr>
              <w:t>Enthusiastic with</w:t>
            </w:r>
            <w:r>
              <w:rPr>
                <w:rFonts w:cs="Arial"/>
                <w:noProof/>
              </w:rPr>
              <w:t xml:space="preserve"> </w:t>
            </w:r>
            <w:r w:rsidRPr="001815A7">
              <w:rPr>
                <w:rFonts w:cs="Arial"/>
                <w:noProof/>
              </w:rPr>
              <w:t>the ability to influence, mediate and negotiate between parties.</w:t>
            </w:r>
          </w:p>
        </w:tc>
        <w:tc>
          <w:tcPr>
            <w:tcW w:w="493" w:type="dxa"/>
            <w:tcBorders>
              <w:top w:val="single" w:sz="4" w:space="0" w:color="auto"/>
              <w:left w:val="single" w:sz="4" w:space="0" w:color="auto"/>
              <w:bottom w:val="single" w:sz="4" w:space="0" w:color="auto"/>
            </w:tcBorders>
            <w:shd w:val="clear" w:color="auto" w:fill="D9D9D9"/>
          </w:tcPr>
          <w:p w:rsidR="0070142A" w:rsidRPr="00C45A0F" w:rsidRDefault="0070142A" w:rsidP="00370FE3">
            <w:pPr>
              <w:rPr>
                <w:rFonts w:cs="Arial"/>
                <w:b/>
              </w:rPr>
            </w:pPr>
            <w:r>
              <w:rPr>
                <w:rFonts w:cs="Arial"/>
                <w:b/>
              </w:rPr>
              <w:fldChar w:fldCharType="begin">
                <w:ffData>
                  <w:name w:val="Check3"/>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end"/>
            </w:r>
          </w:p>
        </w:tc>
        <w:tc>
          <w:tcPr>
            <w:tcW w:w="748" w:type="dxa"/>
            <w:tcBorders>
              <w:top w:val="single" w:sz="4" w:space="0" w:color="auto"/>
              <w:left w:val="single" w:sz="4" w:space="0" w:color="auto"/>
              <w:bottom w:val="single" w:sz="4" w:space="0" w:color="auto"/>
            </w:tcBorders>
          </w:tcPr>
          <w:p w:rsidR="0070142A" w:rsidRPr="00C45A0F" w:rsidRDefault="0070142A" w:rsidP="00370FE3">
            <w:pPr>
              <w:rPr>
                <w:rFonts w:cs="Arial"/>
                <w:b/>
              </w:rPr>
            </w:pPr>
            <w:r>
              <w:rPr>
                <w:rFonts w:cs="Arial"/>
                <w:b/>
              </w:rPr>
              <w:fldChar w:fldCharType="begin">
                <w:ffData>
                  <w:name w:val="Check4"/>
                  <w:enabled/>
                  <w:calcOnExit w:val="0"/>
                  <w:checkBox>
                    <w:sizeAuto/>
                    <w:default w:val="0"/>
                  </w:checkBox>
                </w:ffData>
              </w:fldChar>
            </w:r>
            <w:r>
              <w:rPr>
                <w:rFonts w:cs="Arial"/>
                <w:b/>
              </w:rPr>
              <w:instrText xml:space="preserve"> FORMCHECKBOX </w:instrText>
            </w:r>
            <w:r>
              <w:rPr>
                <w:rFonts w:cs="Arial"/>
                <w:b/>
              </w:rPr>
            </w:r>
            <w:r>
              <w:rPr>
                <w:rFonts w:cs="Arial"/>
                <w:b/>
              </w:rPr>
              <w:fldChar w:fldCharType="end"/>
            </w:r>
          </w:p>
        </w:tc>
        <w:tc>
          <w:tcPr>
            <w:tcW w:w="1377" w:type="dxa"/>
            <w:tcBorders>
              <w:top w:val="single" w:sz="4" w:space="0" w:color="auto"/>
              <w:left w:val="single" w:sz="4" w:space="0" w:color="auto"/>
              <w:bottom w:val="single" w:sz="4" w:space="0" w:color="auto"/>
            </w:tcBorders>
          </w:tcPr>
          <w:p w:rsidR="0070142A" w:rsidRPr="00C45A0F" w:rsidRDefault="0070142A" w:rsidP="00366935">
            <w:pPr>
              <w:rPr>
                <w:rFonts w:cs="Arial"/>
                <w:b/>
              </w:rPr>
            </w:pPr>
            <w:r>
              <w:rPr>
                <w:rFonts w:cs="Arial"/>
                <w:b/>
                <w:noProof/>
              </w:rPr>
              <w:t>I</w:t>
            </w:r>
          </w:p>
        </w:tc>
      </w:tr>
      <w:tr w:rsidR="0070142A" w:rsidRPr="00C45A0F" w:rsidTr="007234F4">
        <w:trPr>
          <w:gridBefore w:val="1"/>
          <w:cantSplit/>
          <w:jc w:val="center"/>
        </w:trPr>
        <w:tc>
          <w:tcPr>
            <w:tcW w:w="629" w:type="dxa"/>
            <w:vMerge/>
            <w:tcBorders>
              <w:right w:val="single" w:sz="4" w:space="0" w:color="auto"/>
            </w:tcBorders>
          </w:tcPr>
          <w:p w:rsidR="0070142A" w:rsidRDefault="0070142A" w:rsidP="007234F4">
            <w:pPr>
              <w:rPr>
                <w:rFonts w:cs="Arial"/>
                <w:b/>
              </w:rPr>
            </w:pPr>
          </w:p>
        </w:tc>
        <w:tc>
          <w:tcPr>
            <w:tcW w:w="7123" w:type="dxa"/>
            <w:gridSpan w:val="2"/>
            <w:tcBorders>
              <w:top w:val="single" w:sz="4" w:space="0" w:color="auto"/>
              <w:bottom w:val="single" w:sz="4" w:space="0" w:color="auto"/>
              <w:right w:val="single" w:sz="4" w:space="0" w:color="auto"/>
            </w:tcBorders>
          </w:tcPr>
          <w:p w:rsidR="0070142A" w:rsidRPr="001815A7" w:rsidRDefault="0070142A" w:rsidP="00AE2B09">
            <w:pPr>
              <w:rPr>
                <w:rFonts w:cs="Arial"/>
              </w:rPr>
            </w:pPr>
            <w:r w:rsidRPr="001815A7">
              <w:rPr>
                <w:rFonts w:cs="Arial"/>
              </w:rPr>
              <w:t>Excellent advoca</w:t>
            </w:r>
            <w:r>
              <w:rPr>
                <w:rFonts w:cs="Arial"/>
              </w:rPr>
              <w:t>c</w:t>
            </w:r>
            <w:r w:rsidRPr="001815A7">
              <w:rPr>
                <w:rFonts w:cs="Arial"/>
              </w:rPr>
              <w:t>y and interview skills and a high level of customer care.</w:t>
            </w:r>
          </w:p>
        </w:tc>
        <w:tc>
          <w:tcPr>
            <w:tcW w:w="493" w:type="dxa"/>
            <w:tcBorders>
              <w:top w:val="single" w:sz="4" w:space="0" w:color="auto"/>
              <w:left w:val="single" w:sz="4" w:space="0" w:color="auto"/>
              <w:bottom w:val="single" w:sz="4" w:space="0" w:color="auto"/>
            </w:tcBorders>
            <w:shd w:val="clear" w:color="auto" w:fill="D9D9D9"/>
          </w:tcPr>
          <w:p w:rsidR="0070142A" w:rsidRPr="00C45A0F" w:rsidRDefault="0070142A" w:rsidP="00370FE3">
            <w:pPr>
              <w:rPr>
                <w:rFonts w:cs="Arial"/>
                <w:b/>
              </w:rPr>
            </w:pPr>
            <w:r>
              <w:rPr>
                <w:rFonts w:cs="Arial"/>
                <w:b/>
              </w:rPr>
              <w:fldChar w:fldCharType="begin">
                <w:ffData>
                  <w:name w:val="Check3"/>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end"/>
            </w:r>
          </w:p>
        </w:tc>
        <w:tc>
          <w:tcPr>
            <w:tcW w:w="748" w:type="dxa"/>
            <w:tcBorders>
              <w:top w:val="single" w:sz="4" w:space="0" w:color="auto"/>
              <w:left w:val="single" w:sz="4" w:space="0" w:color="auto"/>
              <w:bottom w:val="single" w:sz="4" w:space="0" w:color="auto"/>
            </w:tcBorders>
          </w:tcPr>
          <w:p w:rsidR="0070142A" w:rsidRPr="00C45A0F" w:rsidRDefault="0070142A" w:rsidP="00370FE3">
            <w:pPr>
              <w:rPr>
                <w:rFonts w:cs="Arial"/>
                <w:b/>
              </w:rPr>
            </w:pPr>
            <w:r>
              <w:rPr>
                <w:rFonts w:cs="Arial"/>
                <w:b/>
              </w:rPr>
              <w:fldChar w:fldCharType="begin">
                <w:ffData>
                  <w:name w:val="Check4"/>
                  <w:enabled/>
                  <w:calcOnExit w:val="0"/>
                  <w:checkBox>
                    <w:sizeAuto/>
                    <w:default w:val="0"/>
                  </w:checkBox>
                </w:ffData>
              </w:fldChar>
            </w:r>
            <w:r>
              <w:rPr>
                <w:rFonts w:cs="Arial"/>
                <w:b/>
              </w:rPr>
              <w:instrText xml:space="preserve"> FORMCHECKBOX </w:instrText>
            </w:r>
            <w:r>
              <w:rPr>
                <w:rFonts w:cs="Arial"/>
                <w:b/>
              </w:rPr>
            </w:r>
            <w:r>
              <w:rPr>
                <w:rFonts w:cs="Arial"/>
                <w:b/>
              </w:rPr>
              <w:fldChar w:fldCharType="end"/>
            </w:r>
          </w:p>
        </w:tc>
        <w:tc>
          <w:tcPr>
            <w:tcW w:w="1377" w:type="dxa"/>
            <w:tcBorders>
              <w:top w:val="single" w:sz="4" w:space="0" w:color="auto"/>
              <w:left w:val="single" w:sz="4" w:space="0" w:color="auto"/>
              <w:bottom w:val="single" w:sz="4" w:space="0" w:color="auto"/>
            </w:tcBorders>
          </w:tcPr>
          <w:p w:rsidR="0070142A" w:rsidRPr="00C45A0F" w:rsidRDefault="0070142A" w:rsidP="00366935">
            <w:pPr>
              <w:rPr>
                <w:rFonts w:cs="Arial"/>
                <w:b/>
              </w:rPr>
            </w:pPr>
            <w:r>
              <w:rPr>
                <w:rFonts w:cs="Arial"/>
                <w:b/>
                <w:noProof/>
              </w:rPr>
              <w:t>I</w:t>
            </w:r>
          </w:p>
        </w:tc>
      </w:tr>
      <w:tr w:rsidR="0070142A" w:rsidRPr="00C45A0F" w:rsidTr="007234F4">
        <w:trPr>
          <w:gridBefore w:val="1"/>
          <w:jc w:val="center"/>
        </w:trPr>
        <w:tc>
          <w:tcPr>
            <w:tcW w:w="629" w:type="dxa"/>
            <w:vMerge/>
            <w:tcBorders>
              <w:right w:val="single" w:sz="4" w:space="0" w:color="auto"/>
            </w:tcBorders>
          </w:tcPr>
          <w:p w:rsidR="0070142A" w:rsidRDefault="0070142A" w:rsidP="007234F4">
            <w:pPr>
              <w:rPr>
                <w:rFonts w:cs="Arial"/>
                <w:b/>
              </w:rPr>
            </w:pPr>
          </w:p>
        </w:tc>
        <w:tc>
          <w:tcPr>
            <w:tcW w:w="9741" w:type="dxa"/>
            <w:gridSpan w:val="5"/>
            <w:tcBorders>
              <w:top w:val="single" w:sz="4" w:space="0" w:color="auto"/>
              <w:bottom w:val="single" w:sz="4" w:space="0" w:color="auto"/>
            </w:tcBorders>
            <w:shd w:val="clear" w:color="auto" w:fill="D9D9D9"/>
          </w:tcPr>
          <w:p w:rsidR="0070142A" w:rsidRPr="00C45A0F" w:rsidRDefault="0070142A" w:rsidP="007234F4">
            <w:pPr>
              <w:rPr>
                <w:rFonts w:cs="Arial"/>
                <w:b/>
              </w:rPr>
            </w:pPr>
            <w:r>
              <w:rPr>
                <w:rFonts w:cs="Arial"/>
                <w:b/>
              </w:rPr>
              <w:t>Written Skills</w:t>
            </w:r>
          </w:p>
        </w:tc>
      </w:tr>
      <w:tr w:rsidR="0070142A" w:rsidRPr="00C45A0F" w:rsidTr="007234F4">
        <w:trPr>
          <w:gridBefore w:val="1"/>
          <w:cantSplit/>
          <w:jc w:val="center"/>
        </w:trPr>
        <w:tc>
          <w:tcPr>
            <w:tcW w:w="629" w:type="dxa"/>
            <w:vMerge/>
            <w:tcBorders>
              <w:right w:val="single" w:sz="4" w:space="0" w:color="auto"/>
            </w:tcBorders>
          </w:tcPr>
          <w:p w:rsidR="0070142A" w:rsidRDefault="0070142A" w:rsidP="007234F4">
            <w:pPr>
              <w:rPr>
                <w:rFonts w:cs="Arial"/>
                <w:b/>
              </w:rPr>
            </w:pPr>
          </w:p>
        </w:tc>
        <w:tc>
          <w:tcPr>
            <w:tcW w:w="7123" w:type="dxa"/>
            <w:gridSpan w:val="2"/>
            <w:tcBorders>
              <w:top w:val="single" w:sz="4" w:space="0" w:color="auto"/>
              <w:bottom w:val="single" w:sz="4" w:space="0" w:color="auto"/>
              <w:right w:val="single" w:sz="4" w:space="0" w:color="auto"/>
            </w:tcBorders>
          </w:tcPr>
          <w:p w:rsidR="0070142A" w:rsidRPr="001815A7" w:rsidRDefault="0070142A" w:rsidP="00AE10F5">
            <w:pPr>
              <w:rPr>
                <w:rFonts w:cs="Arial"/>
              </w:rPr>
            </w:pPr>
            <w:bookmarkStart w:id="27" w:name="Text20"/>
            <w:r w:rsidRPr="001815A7">
              <w:rPr>
                <w:rFonts w:cs="Arial"/>
                <w:noProof/>
              </w:rPr>
              <w:t>Excellent recording and reporting skills. Able to compile complex correspond</w:t>
            </w:r>
            <w:r>
              <w:rPr>
                <w:rFonts w:cs="Arial"/>
                <w:noProof/>
              </w:rPr>
              <w:t>e</w:t>
            </w:r>
            <w:r w:rsidRPr="001815A7">
              <w:rPr>
                <w:rFonts w:cs="Arial"/>
                <w:noProof/>
              </w:rPr>
              <w:t>nce suitable for all audiences conveying information and advice</w:t>
            </w:r>
            <w:bookmarkEnd w:id="27"/>
          </w:p>
        </w:tc>
        <w:tc>
          <w:tcPr>
            <w:tcW w:w="493" w:type="dxa"/>
            <w:tcBorders>
              <w:top w:val="single" w:sz="4" w:space="0" w:color="auto"/>
              <w:left w:val="single" w:sz="4" w:space="0" w:color="auto"/>
              <w:bottom w:val="single" w:sz="4" w:space="0" w:color="auto"/>
            </w:tcBorders>
            <w:shd w:val="clear" w:color="auto" w:fill="D9D9D9"/>
          </w:tcPr>
          <w:p w:rsidR="0070142A" w:rsidRPr="00C45A0F" w:rsidRDefault="0070142A" w:rsidP="00F74DE0">
            <w:pPr>
              <w:rPr>
                <w:rFonts w:cs="Arial"/>
                <w:b/>
              </w:rPr>
            </w:pPr>
            <w:r>
              <w:rPr>
                <w:rFonts w:cs="Arial"/>
                <w:b/>
              </w:rPr>
              <w:fldChar w:fldCharType="begin">
                <w:ffData>
                  <w:name w:val="Check3"/>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end"/>
            </w:r>
          </w:p>
        </w:tc>
        <w:tc>
          <w:tcPr>
            <w:tcW w:w="748" w:type="dxa"/>
            <w:tcBorders>
              <w:top w:val="single" w:sz="4" w:space="0" w:color="auto"/>
              <w:left w:val="single" w:sz="4" w:space="0" w:color="auto"/>
              <w:bottom w:val="single" w:sz="4" w:space="0" w:color="auto"/>
            </w:tcBorders>
          </w:tcPr>
          <w:p w:rsidR="0070142A" w:rsidRPr="00C45A0F" w:rsidRDefault="0070142A" w:rsidP="00F74DE0">
            <w:pPr>
              <w:rPr>
                <w:rFonts w:cs="Arial"/>
                <w:b/>
              </w:rPr>
            </w:pPr>
            <w:r>
              <w:rPr>
                <w:rFonts w:cs="Arial"/>
                <w:b/>
              </w:rPr>
              <w:fldChar w:fldCharType="begin">
                <w:ffData>
                  <w:name w:val="Check4"/>
                  <w:enabled/>
                  <w:calcOnExit w:val="0"/>
                  <w:checkBox>
                    <w:sizeAuto/>
                    <w:default w:val="0"/>
                  </w:checkBox>
                </w:ffData>
              </w:fldChar>
            </w:r>
            <w:r>
              <w:rPr>
                <w:rFonts w:cs="Arial"/>
                <w:b/>
              </w:rPr>
              <w:instrText xml:space="preserve"> FORMCHECKBOX </w:instrText>
            </w:r>
            <w:r>
              <w:rPr>
                <w:rFonts w:cs="Arial"/>
                <w:b/>
              </w:rPr>
            </w:r>
            <w:r>
              <w:rPr>
                <w:rFonts w:cs="Arial"/>
                <w:b/>
              </w:rPr>
              <w:fldChar w:fldCharType="end"/>
            </w:r>
          </w:p>
        </w:tc>
        <w:tc>
          <w:tcPr>
            <w:tcW w:w="1377" w:type="dxa"/>
            <w:tcBorders>
              <w:top w:val="single" w:sz="4" w:space="0" w:color="auto"/>
              <w:left w:val="single" w:sz="4" w:space="0" w:color="auto"/>
              <w:bottom w:val="single" w:sz="4" w:space="0" w:color="auto"/>
            </w:tcBorders>
          </w:tcPr>
          <w:p w:rsidR="0070142A" w:rsidRPr="00C45A0F" w:rsidRDefault="0070142A" w:rsidP="00366935">
            <w:pPr>
              <w:rPr>
                <w:rFonts w:cs="Arial"/>
                <w:b/>
              </w:rPr>
            </w:pPr>
            <w:r>
              <w:rPr>
                <w:rFonts w:cs="Arial"/>
                <w:b/>
                <w:noProof/>
              </w:rPr>
              <w:t>I</w:t>
            </w:r>
          </w:p>
        </w:tc>
      </w:tr>
      <w:tr w:rsidR="0070142A" w:rsidRPr="00C45A0F" w:rsidTr="007234F4">
        <w:trPr>
          <w:gridBefore w:val="1"/>
          <w:cantSplit/>
          <w:jc w:val="center"/>
        </w:trPr>
        <w:tc>
          <w:tcPr>
            <w:tcW w:w="629" w:type="dxa"/>
            <w:vMerge w:val="restart"/>
            <w:tcBorders>
              <w:top w:val="single" w:sz="4" w:space="0" w:color="auto"/>
              <w:bottom w:val="single" w:sz="4" w:space="0" w:color="auto"/>
              <w:right w:val="single" w:sz="4" w:space="0" w:color="auto"/>
            </w:tcBorders>
          </w:tcPr>
          <w:p w:rsidR="0070142A" w:rsidRDefault="0070142A" w:rsidP="007234F4">
            <w:pPr>
              <w:rPr>
                <w:rFonts w:cs="Arial"/>
                <w:b/>
              </w:rPr>
            </w:pPr>
            <w:r>
              <w:rPr>
                <w:rFonts w:cs="Arial"/>
                <w:b/>
              </w:rPr>
              <w:t>6.</w:t>
            </w:r>
          </w:p>
        </w:tc>
        <w:tc>
          <w:tcPr>
            <w:tcW w:w="7123" w:type="dxa"/>
            <w:gridSpan w:val="2"/>
            <w:tcBorders>
              <w:top w:val="single" w:sz="4" w:space="0" w:color="auto"/>
              <w:left w:val="single" w:sz="4" w:space="0" w:color="auto"/>
              <w:bottom w:val="single" w:sz="4" w:space="0" w:color="auto"/>
              <w:right w:val="single" w:sz="4" w:space="0" w:color="auto"/>
            </w:tcBorders>
          </w:tcPr>
          <w:p w:rsidR="0070142A" w:rsidRDefault="0070142A" w:rsidP="007234F4">
            <w:pPr>
              <w:rPr>
                <w:rFonts w:cs="Arial"/>
                <w:b/>
              </w:rPr>
            </w:pPr>
            <w:r>
              <w:rPr>
                <w:rFonts w:cs="Arial"/>
                <w:b/>
              </w:rPr>
              <w:t>Other:</w:t>
            </w:r>
          </w:p>
        </w:tc>
        <w:tc>
          <w:tcPr>
            <w:tcW w:w="493" w:type="dxa"/>
            <w:tcBorders>
              <w:top w:val="single" w:sz="4" w:space="0" w:color="auto"/>
              <w:left w:val="single" w:sz="4" w:space="0" w:color="auto"/>
              <w:bottom w:val="single" w:sz="4" w:space="0" w:color="auto"/>
            </w:tcBorders>
            <w:shd w:val="clear" w:color="auto" w:fill="D9D9D9"/>
          </w:tcPr>
          <w:p w:rsidR="0070142A" w:rsidRPr="00C45A0F" w:rsidRDefault="0070142A" w:rsidP="00F74DE0">
            <w:pPr>
              <w:rPr>
                <w:rFonts w:cs="Arial"/>
                <w:b/>
              </w:rPr>
            </w:pPr>
          </w:p>
        </w:tc>
        <w:tc>
          <w:tcPr>
            <w:tcW w:w="748" w:type="dxa"/>
            <w:tcBorders>
              <w:top w:val="single" w:sz="4" w:space="0" w:color="auto"/>
              <w:left w:val="single" w:sz="4" w:space="0" w:color="auto"/>
              <w:bottom w:val="single" w:sz="4" w:space="0" w:color="auto"/>
            </w:tcBorders>
          </w:tcPr>
          <w:p w:rsidR="0070142A" w:rsidRPr="00C45A0F" w:rsidRDefault="0070142A" w:rsidP="00F74DE0">
            <w:pPr>
              <w:rPr>
                <w:rFonts w:cs="Arial"/>
                <w:b/>
              </w:rPr>
            </w:pPr>
          </w:p>
        </w:tc>
        <w:tc>
          <w:tcPr>
            <w:tcW w:w="1377" w:type="dxa"/>
            <w:tcBorders>
              <w:top w:val="single" w:sz="4" w:space="0" w:color="auto"/>
              <w:left w:val="single" w:sz="4" w:space="0" w:color="auto"/>
              <w:bottom w:val="single" w:sz="4" w:space="0" w:color="auto"/>
            </w:tcBorders>
          </w:tcPr>
          <w:p w:rsidR="0070142A" w:rsidRPr="00C45A0F" w:rsidRDefault="0070142A" w:rsidP="007234F4">
            <w:pPr>
              <w:rPr>
                <w:rFonts w:cs="Arial"/>
                <w:b/>
              </w:rPr>
            </w:pPr>
          </w:p>
        </w:tc>
      </w:tr>
      <w:tr w:rsidR="0070142A" w:rsidRPr="00C45A0F" w:rsidTr="007234F4">
        <w:trPr>
          <w:gridBefore w:val="1"/>
          <w:cantSplit/>
          <w:jc w:val="center"/>
        </w:trPr>
        <w:tc>
          <w:tcPr>
            <w:tcW w:w="629" w:type="dxa"/>
            <w:vMerge/>
            <w:tcBorders>
              <w:top w:val="single" w:sz="4" w:space="0" w:color="auto"/>
              <w:bottom w:val="single" w:sz="4" w:space="0" w:color="auto"/>
              <w:right w:val="single" w:sz="4" w:space="0" w:color="auto"/>
            </w:tcBorders>
          </w:tcPr>
          <w:p w:rsidR="0070142A" w:rsidRDefault="0070142A" w:rsidP="007234F4">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tcPr>
          <w:p w:rsidR="0070142A" w:rsidRPr="0025375B" w:rsidRDefault="0070142A" w:rsidP="007234F4">
            <w:pPr>
              <w:rPr>
                <w:rFonts w:cs="Arial"/>
              </w:rPr>
            </w:pPr>
            <w:r w:rsidRPr="0025375B">
              <w:rPr>
                <w:rFonts w:cs="Arial"/>
              </w:rPr>
              <w:t xml:space="preserve">If </w:t>
            </w:r>
            <w:r>
              <w:rPr>
                <w:rFonts w:cs="Arial"/>
              </w:rPr>
              <w:t xml:space="preserve">there aren’t any </w:t>
            </w:r>
            <w:r w:rsidRPr="0025375B">
              <w:rPr>
                <w:rFonts w:cs="Arial"/>
              </w:rPr>
              <w:t>state ‘none’</w:t>
            </w:r>
          </w:p>
        </w:tc>
        <w:tc>
          <w:tcPr>
            <w:tcW w:w="493" w:type="dxa"/>
            <w:tcBorders>
              <w:top w:val="single" w:sz="4" w:space="0" w:color="auto"/>
              <w:left w:val="single" w:sz="4" w:space="0" w:color="auto"/>
              <w:bottom w:val="single" w:sz="4" w:space="0" w:color="auto"/>
            </w:tcBorders>
            <w:shd w:val="clear" w:color="auto" w:fill="D9D9D9"/>
          </w:tcPr>
          <w:p w:rsidR="0070142A" w:rsidRPr="00C45A0F" w:rsidRDefault="0070142A" w:rsidP="00F74DE0">
            <w:pPr>
              <w:rPr>
                <w:rFonts w:cs="Arial"/>
                <w:b/>
              </w:rPr>
            </w:pPr>
            <w:r>
              <w:rPr>
                <w:rFonts w:cs="Arial"/>
                <w:b/>
              </w:rPr>
              <w:fldChar w:fldCharType="begin">
                <w:ffData>
                  <w:name w:val="Check3"/>
                  <w:enabled/>
                  <w:calcOnExit w:val="0"/>
                  <w:checkBox>
                    <w:sizeAuto/>
                    <w:default w:val="0"/>
                  </w:checkBox>
                </w:ffData>
              </w:fldChar>
            </w:r>
            <w:r>
              <w:rPr>
                <w:rFonts w:cs="Arial"/>
                <w:b/>
              </w:rPr>
              <w:instrText xml:space="preserve"> FORMCHECKBOX </w:instrText>
            </w:r>
            <w:r>
              <w:rPr>
                <w:rFonts w:cs="Arial"/>
                <w:b/>
              </w:rPr>
            </w:r>
            <w:r>
              <w:rPr>
                <w:rFonts w:cs="Arial"/>
                <w:b/>
              </w:rPr>
              <w:fldChar w:fldCharType="end"/>
            </w:r>
          </w:p>
        </w:tc>
        <w:tc>
          <w:tcPr>
            <w:tcW w:w="748" w:type="dxa"/>
            <w:tcBorders>
              <w:top w:val="single" w:sz="4" w:space="0" w:color="auto"/>
              <w:left w:val="single" w:sz="4" w:space="0" w:color="auto"/>
              <w:bottom w:val="single" w:sz="4" w:space="0" w:color="auto"/>
            </w:tcBorders>
          </w:tcPr>
          <w:p w:rsidR="0070142A" w:rsidRPr="00C45A0F" w:rsidRDefault="0070142A" w:rsidP="00F74DE0">
            <w:pPr>
              <w:rPr>
                <w:rFonts w:cs="Arial"/>
                <w:b/>
              </w:rPr>
            </w:pPr>
            <w:r>
              <w:rPr>
                <w:rFonts w:cs="Arial"/>
                <w:b/>
              </w:rPr>
              <w:fldChar w:fldCharType="begin">
                <w:ffData>
                  <w:name w:val="Check4"/>
                  <w:enabled/>
                  <w:calcOnExit w:val="0"/>
                  <w:checkBox>
                    <w:sizeAuto/>
                    <w:default w:val="0"/>
                  </w:checkBox>
                </w:ffData>
              </w:fldChar>
            </w:r>
            <w:r>
              <w:rPr>
                <w:rFonts w:cs="Arial"/>
                <w:b/>
              </w:rPr>
              <w:instrText xml:space="preserve"> FORMCHECKBOX </w:instrText>
            </w:r>
            <w:r>
              <w:rPr>
                <w:rFonts w:cs="Arial"/>
                <w:b/>
              </w:rPr>
            </w:r>
            <w:r>
              <w:rPr>
                <w:rFonts w:cs="Arial"/>
                <w:b/>
              </w:rPr>
              <w:fldChar w:fldCharType="end"/>
            </w:r>
          </w:p>
        </w:tc>
        <w:tc>
          <w:tcPr>
            <w:tcW w:w="1377" w:type="dxa"/>
            <w:tcBorders>
              <w:top w:val="single" w:sz="4" w:space="0" w:color="auto"/>
              <w:left w:val="single" w:sz="4" w:space="0" w:color="auto"/>
              <w:bottom w:val="single" w:sz="4" w:space="0" w:color="auto"/>
            </w:tcBorders>
          </w:tcPr>
          <w:p w:rsidR="0070142A" w:rsidRPr="00C45A0F" w:rsidRDefault="0070142A" w:rsidP="007234F4">
            <w:pPr>
              <w:rPr>
                <w:rFonts w:cs="Arial"/>
                <w:b/>
              </w:rPr>
            </w:pPr>
            <w:r>
              <w:rPr>
                <w:rFonts w:cs="Arial"/>
                <w:b/>
                <w:noProof/>
              </w:rPr>
              <w:t xml:space="preserve">     </w:t>
            </w:r>
          </w:p>
        </w:tc>
      </w:tr>
      <w:tr w:rsidR="0070142A" w:rsidRPr="00C45A0F" w:rsidTr="007234F4">
        <w:trPr>
          <w:gridBefore w:val="1"/>
          <w:cantSplit/>
          <w:jc w:val="center"/>
        </w:trPr>
        <w:tc>
          <w:tcPr>
            <w:tcW w:w="629" w:type="dxa"/>
            <w:vMerge/>
            <w:tcBorders>
              <w:top w:val="single" w:sz="4" w:space="0" w:color="auto"/>
              <w:bottom w:val="single" w:sz="4" w:space="0" w:color="auto"/>
              <w:right w:val="single" w:sz="4" w:space="0" w:color="auto"/>
            </w:tcBorders>
          </w:tcPr>
          <w:p w:rsidR="0070142A" w:rsidRDefault="0070142A" w:rsidP="007234F4">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tcPr>
          <w:p w:rsidR="0070142A" w:rsidRPr="001815A7" w:rsidRDefault="0070142A" w:rsidP="00A118F5">
            <w:pPr>
              <w:rPr>
                <w:rFonts w:cs="Arial"/>
              </w:rPr>
            </w:pPr>
            <w:r w:rsidRPr="001815A7">
              <w:rPr>
                <w:rFonts w:cs="Arial"/>
                <w:noProof/>
              </w:rPr>
              <w:t>Personal mobility to travel round the City and inspect premises.</w:t>
            </w:r>
          </w:p>
        </w:tc>
        <w:tc>
          <w:tcPr>
            <w:tcW w:w="493" w:type="dxa"/>
            <w:tcBorders>
              <w:top w:val="single" w:sz="4" w:space="0" w:color="auto"/>
              <w:left w:val="single" w:sz="4" w:space="0" w:color="auto"/>
              <w:bottom w:val="single" w:sz="4" w:space="0" w:color="auto"/>
            </w:tcBorders>
            <w:shd w:val="clear" w:color="auto" w:fill="D9D9D9"/>
          </w:tcPr>
          <w:p w:rsidR="0070142A" w:rsidRPr="00C45A0F" w:rsidRDefault="0070142A" w:rsidP="00F74DE0">
            <w:pPr>
              <w:rPr>
                <w:rFonts w:cs="Arial"/>
                <w:b/>
              </w:rPr>
            </w:pPr>
            <w:r>
              <w:rPr>
                <w:rFonts w:cs="Arial"/>
                <w:b/>
              </w:rPr>
              <w:fldChar w:fldCharType="begin">
                <w:ffData>
                  <w:name w:val="Check3"/>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end"/>
            </w:r>
          </w:p>
        </w:tc>
        <w:tc>
          <w:tcPr>
            <w:tcW w:w="748" w:type="dxa"/>
            <w:tcBorders>
              <w:top w:val="single" w:sz="4" w:space="0" w:color="auto"/>
              <w:left w:val="single" w:sz="4" w:space="0" w:color="auto"/>
              <w:bottom w:val="single" w:sz="4" w:space="0" w:color="auto"/>
            </w:tcBorders>
          </w:tcPr>
          <w:p w:rsidR="0070142A" w:rsidRPr="00C45A0F" w:rsidRDefault="0070142A" w:rsidP="00F74DE0">
            <w:pPr>
              <w:rPr>
                <w:rFonts w:cs="Arial"/>
                <w:b/>
              </w:rPr>
            </w:pPr>
            <w:r>
              <w:rPr>
                <w:rFonts w:cs="Arial"/>
                <w:b/>
              </w:rPr>
              <w:fldChar w:fldCharType="begin">
                <w:ffData>
                  <w:name w:val="Check4"/>
                  <w:enabled/>
                  <w:calcOnExit w:val="0"/>
                  <w:checkBox>
                    <w:sizeAuto/>
                    <w:default w:val="0"/>
                  </w:checkBox>
                </w:ffData>
              </w:fldChar>
            </w:r>
            <w:r>
              <w:rPr>
                <w:rFonts w:cs="Arial"/>
                <w:b/>
              </w:rPr>
              <w:instrText xml:space="preserve"> FORMCHECKBOX </w:instrText>
            </w:r>
            <w:r>
              <w:rPr>
                <w:rFonts w:cs="Arial"/>
                <w:b/>
              </w:rPr>
            </w:r>
            <w:r>
              <w:rPr>
                <w:rFonts w:cs="Arial"/>
                <w:b/>
              </w:rPr>
              <w:fldChar w:fldCharType="end"/>
            </w:r>
          </w:p>
        </w:tc>
        <w:tc>
          <w:tcPr>
            <w:tcW w:w="1377" w:type="dxa"/>
            <w:tcBorders>
              <w:top w:val="single" w:sz="4" w:space="0" w:color="auto"/>
              <w:left w:val="single" w:sz="4" w:space="0" w:color="auto"/>
              <w:bottom w:val="single" w:sz="4" w:space="0" w:color="auto"/>
            </w:tcBorders>
          </w:tcPr>
          <w:p w:rsidR="0070142A" w:rsidRPr="00C45A0F" w:rsidRDefault="0070142A" w:rsidP="00366935">
            <w:pPr>
              <w:rPr>
                <w:rFonts w:cs="Arial"/>
                <w:b/>
              </w:rPr>
            </w:pPr>
            <w:r>
              <w:rPr>
                <w:rFonts w:cs="Arial"/>
                <w:b/>
                <w:noProof/>
              </w:rPr>
              <w:t>I</w:t>
            </w:r>
          </w:p>
        </w:tc>
      </w:tr>
      <w:tr w:rsidR="0070142A" w:rsidRPr="00C45A0F" w:rsidTr="007234F4">
        <w:trPr>
          <w:gridBefore w:val="1"/>
          <w:cantSplit/>
          <w:trHeight w:val="303"/>
          <w:jc w:val="center"/>
        </w:trPr>
        <w:tc>
          <w:tcPr>
            <w:tcW w:w="629" w:type="dxa"/>
            <w:vMerge/>
            <w:tcBorders>
              <w:top w:val="single" w:sz="4" w:space="0" w:color="auto"/>
              <w:bottom w:val="single" w:sz="4" w:space="0" w:color="auto"/>
              <w:right w:val="single" w:sz="4" w:space="0" w:color="auto"/>
            </w:tcBorders>
          </w:tcPr>
          <w:p w:rsidR="0070142A" w:rsidRDefault="0070142A" w:rsidP="007234F4">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tcPr>
          <w:p w:rsidR="0070142A" w:rsidRPr="001815A7" w:rsidRDefault="0070142A" w:rsidP="00A118F5">
            <w:pPr>
              <w:rPr>
                <w:rFonts w:cs="Arial"/>
              </w:rPr>
            </w:pPr>
            <w:r w:rsidRPr="001815A7">
              <w:rPr>
                <w:rFonts w:cs="Arial"/>
                <w:noProof/>
              </w:rPr>
              <w:t>Able to work outside normal office hours.</w:t>
            </w:r>
          </w:p>
        </w:tc>
        <w:tc>
          <w:tcPr>
            <w:tcW w:w="493" w:type="dxa"/>
            <w:tcBorders>
              <w:top w:val="single" w:sz="4" w:space="0" w:color="auto"/>
              <w:left w:val="single" w:sz="4" w:space="0" w:color="auto"/>
              <w:bottom w:val="single" w:sz="4" w:space="0" w:color="auto"/>
            </w:tcBorders>
            <w:shd w:val="clear" w:color="auto" w:fill="D9D9D9"/>
          </w:tcPr>
          <w:p w:rsidR="0070142A" w:rsidRPr="00C45A0F" w:rsidRDefault="0070142A" w:rsidP="00F74DE0">
            <w:pPr>
              <w:rPr>
                <w:rFonts w:cs="Arial"/>
                <w:b/>
              </w:rPr>
            </w:pPr>
            <w:r>
              <w:rPr>
                <w:rFonts w:cs="Arial"/>
                <w:b/>
              </w:rPr>
              <w:fldChar w:fldCharType="begin">
                <w:ffData>
                  <w:name w:val="Check3"/>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end"/>
            </w:r>
          </w:p>
        </w:tc>
        <w:tc>
          <w:tcPr>
            <w:tcW w:w="748" w:type="dxa"/>
            <w:tcBorders>
              <w:top w:val="single" w:sz="4" w:space="0" w:color="auto"/>
              <w:left w:val="single" w:sz="4" w:space="0" w:color="auto"/>
              <w:bottom w:val="single" w:sz="4" w:space="0" w:color="auto"/>
            </w:tcBorders>
          </w:tcPr>
          <w:p w:rsidR="0070142A" w:rsidRPr="00C45A0F" w:rsidRDefault="0070142A" w:rsidP="00F74DE0">
            <w:pPr>
              <w:rPr>
                <w:rFonts w:cs="Arial"/>
                <w:b/>
              </w:rPr>
            </w:pPr>
            <w:r>
              <w:rPr>
                <w:rFonts w:cs="Arial"/>
                <w:b/>
              </w:rPr>
              <w:fldChar w:fldCharType="begin">
                <w:ffData>
                  <w:name w:val="Check4"/>
                  <w:enabled/>
                  <w:calcOnExit w:val="0"/>
                  <w:checkBox>
                    <w:sizeAuto/>
                    <w:default w:val="0"/>
                  </w:checkBox>
                </w:ffData>
              </w:fldChar>
            </w:r>
            <w:r>
              <w:rPr>
                <w:rFonts w:cs="Arial"/>
                <w:b/>
              </w:rPr>
              <w:instrText xml:space="preserve"> FORMCHECKBOX </w:instrText>
            </w:r>
            <w:r>
              <w:rPr>
                <w:rFonts w:cs="Arial"/>
                <w:b/>
              </w:rPr>
            </w:r>
            <w:r>
              <w:rPr>
                <w:rFonts w:cs="Arial"/>
                <w:b/>
              </w:rPr>
              <w:fldChar w:fldCharType="end"/>
            </w:r>
          </w:p>
        </w:tc>
        <w:tc>
          <w:tcPr>
            <w:tcW w:w="1377" w:type="dxa"/>
            <w:tcBorders>
              <w:top w:val="single" w:sz="4" w:space="0" w:color="auto"/>
              <w:left w:val="single" w:sz="4" w:space="0" w:color="auto"/>
              <w:bottom w:val="single" w:sz="4" w:space="0" w:color="auto"/>
            </w:tcBorders>
          </w:tcPr>
          <w:p w:rsidR="0070142A" w:rsidRPr="00C45A0F" w:rsidRDefault="0070142A" w:rsidP="00366935">
            <w:pPr>
              <w:rPr>
                <w:rFonts w:cs="Arial"/>
                <w:b/>
              </w:rPr>
            </w:pPr>
            <w:r>
              <w:rPr>
                <w:rFonts w:cs="Arial"/>
                <w:b/>
                <w:noProof/>
              </w:rPr>
              <w:t>I</w:t>
            </w:r>
          </w:p>
        </w:tc>
      </w:tr>
      <w:tr w:rsidR="0070142A" w:rsidRPr="00C45A0F" w:rsidTr="007234F4">
        <w:trPr>
          <w:gridBefore w:val="1"/>
          <w:cantSplit/>
          <w:trHeight w:val="85"/>
          <w:jc w:val="center"/>
        </w:trPr>
        <w:tc>
          <w:tcPr>
            <w:tcW w:w="10370" w:type="dxa"/>
            <w:gridSpan w:val="6"/>
            <w:tcBorders>
              <w:top w:val="single" w:sz="4" w:space="0" w:color="auto"/>
              <w:bottom w:val="single" w:sz="4" w:space="0" w:color="auto"/>
            </w:tcBorders>
            <w:shd w:val="thinHorzCross" w:color="auto" w:fill="000000"/>
          </w:tcPr>
          <w:p w:rsidR="0070142A" w:rsidRPr="00C45A0F" w:rsidRDefault="0070142A" w:rsidP="007234F4">
            <w:pPr>
              <w:rPr>
                <w:rFonts w:cs="Arial"/>
                <w:b/>
              </w:rPr>
            </w:pPr>
          </w:p>
        </w:tc>
      </w:tr>
      <w:tr w:rsidR="0070142A" w:rsidRPr="00C45A0F" w:rsidTr="007234F4">
        <w:trPr>
          <w:gridBefore w:val="1"/>
          <w:cantSplit/>
          <w:trHeight w:val="303"/>
          <w:jc w:val="center"/>
        </w:trPr>
        <w:tc>
          <w:tcPr>
            <w:tcW w:w="10370" w:type="dxa"/>
            <w:gridSpan w:val="6"/>
            <w:tcBorders>
              <w:top w:val="single" w:sz="4" w:space="0" w:color="auto"/>
              <w:bottom w:val="single" w:sz="4" w:space="0" w:color="auto"/>
            </w:tcBorders>
          </w:tcPr>
          <w:p w:rsidR="0070142A" w:rsidRPr="00610F65" w:rsidRDefault="0070142A" w:rsidP="007234F4">
            <w:pPr>
              <w:rPr>
                <w:rFonts w:cs="Arial"/>
                <w:b/>
              </w:rPr>
            </w:pPr>
            <w:r w:rsidRPr="00610F65">
              <w:rPr>
                <w:rFonts w:cs="Arial"/>
                <w:b/>
                <w:szCs w:val="24"/>
              </w:rPr>
              <w:t>The requirements listed below are not considered during the job evaluation process, but are essential requirements for the role that will be assessed during the recruitment process.</w:t>
            </w:r>
          </w:p>
        </w:tc>
      </w:tr>
      <w:tr w:rsidR="0070142A" w:rsidRPr="00C45A0F" w:rsidTr="007234F4">
        <w:trPr>
          <w:gridBefore w:val="1"/>
          <w:jc w:val="center"/>
        </w:trPr>
        <w:tc>
          <w:tcPr>
            <w:tcW w:w="646" w:type="dxa"/>
            <w:gridSpan w:val="2"/>
            <w:vMerge w:val="restart"/>
            <w:tcBorders>
              <w:top w:val="single" w:sz="4" w:space="0" w:color="auto"/>
              <w:right w:val="single" w:sz="4" w:space="0" w:color="auto"/>
            </w:tcBorders>
          </w:tcPr>
          <w:p w:rsidR="0070142A" w:rsidRPr="00E33471" w:rsidRDefault="0070142A" w:rsidP="007234F4">
            <w:pPr>
              <w:rPr>
                <w:rFonts w:cs="Arial"/>
                <w:b/>
              </w:rPr>
            </w:pPr>
            <w:r>
              <w:rPr>
                <w:rFonts w:cs="Arial"/>
                <w:b/>
              </w:rPr>
              <w:t xml:space="preserve">7. </w:t>
            </w:r>
          </w:p>
        </w:tc>
        <w:tc>
          <w:tcPr>
            <w:tcW w:w="9724" w:type="dxa"/>
            <w:gridSpan w:val="4"/>
            <w:tcBorders>
              <w:top w:val="single" w:sz="4" w:space="0" w:color="auto"/>
              <w:bottom w:val="single" w:sz="4" w:space="0" w:color="auto"/>
            </w:tcBorders>
            <w:shd w:val="clear" w:color="auto" w:fill="D9D9D9"/>
          </w:tcPr>
          <w:p w:rsidR="0070142A" w:rsidRPr="00C45A0F" w:rsidRDefault="0070142A" w:rsidP="007234F4">
            <w:pPr>
              <w:rPr>
                <w:rFonts w:cs="Arial"/>
                <w:b/>
              </w:rPr>
            </w:pPr>
            <w:r w:rsidRPr="00524D70">
              <w:rPr>
                <w:rFonts w:cs="Arial"/>
                <w:b/>
              </w:rPr>
              <w:t>C</w:t>
            </w:r>
            <w:r>
              <w:rPr>
                <w:rFonts w:cs="Arial"/>
                <w:b/>
              </w:rPr>
              <w:t>ompetencies</w:t>
            </w:r>
            <w:r w:rsidRPr="00524D70">
              <w:rPr>
                <w:rFonts w:cs="Arial"/>
                <w:b/>
              </w:rPr>
              <w:t>:</w:t>
            </w:r>
          </w:p>
        </w:tc>
      </w:tr>
      <w:tr w:rsidR="0070142A" w:rsidRPr="00C45A0F" w:rsidTr="007234F4">
        <w:trPr>
          <w:gridBefore w:val="1"/>
          <w:cantSplit/>
          <w:jc w:val="center"/>
        </w:trPr>
        <w:tc>
          <w:tcPr>
            <w:tcW w:w="646" w:type="dxa"/>
            <w:gridSpan w:val="2"/>
            <w:vMerge/>
            <w:tcBorders>
              <w:right w:val="single" w:sz="4" w:space="0" w:color="auto"/>
            </w:tcBorders>
          </w:tcPr>
          <w:p w:rsidR="0070142A" w:rsidRPr="0027299B" w:rsidRDefault="0070142A" w:rsidP="007234F4">
            <w:pPr>
              <w:rPr>
                <w:rFonts w:cs="Arial"/>
              </w:rPr>
            </w:pPr>
          </w:p>
        </w:tc>
        <w:tc>
          <w:tcPr>
            <w:tcW w:w="7106" w:type="dxa"/>
            <w:tcBorders>
              <w:top w:val="single" w:sz="4" w:space="0" w:color="auto"/>
              <w:bottom w:val="single" w:sz="4" w:space="0" w:color="auto"/>
              <w:right w:val="single" w:sz="4" w:space="0" w:color="auto"/>
            </w:tcBorders>
          </w:tcPr>
          <w:p w:rsidR="0070142A" w:rsidRDefault="0070142A" w:rsidP="007234F4">
            <w:pPr>
              <w:rPr>
                <w:rFonts w:cs="Arial"/>
                <w:b/>
              </w:rPr>
            </w:pPr>
            <w:r>
              <w:rPr>
                <w:szCs w:val="24"/>
              </w:rPr>
              <w:t xml:space="preserve">The competencies listed below are </w:t>
            </w:r>
            <w:r w:rsidRPr="00DB5045">
              <w:rPr>
                <w:b/>
                <w:szCs w:val="24"/>
              </w:rPr>
              <w:t>all</w:t>
            </w:r>
            <w:r>
              <w:rPr>
                <w:szCs w:val="24"/>
              </w:rPr>
              <w:t xml:space="preserve"> essential requirements for working at Hull City Council in any post; however, those that have been ticked as essential have been identified as key competencies for this role and will be measured as part of the selection process.</w:t>
            </w:r>
            <w:r w:rsidRPr="00E33471">
              <w:rPr>
                <w:szCs w:val="24"/>
              </w:rPr>
              <w:t xml:space="preserve">  </w:t>
            </w:r>
            <w:r w:rsidRPr="00317563">
              <w:rPr>
                <w:b/>
                <w:szCs w:val="24"/>
              </w:rPr>
              <w:t>They are not required to be addressed in the candidate’s application form</w:t>
            </w:r>
            <w:r>
              <w:rPr>
                <w:szCs w:val="24"/>
              </w:rPr>
              <w:t>.</w:t>
            </w:r>
          </w:p>
        </w:tc>
        <w:tc>
          <w:tcPr>
            <w:tcW w:w="493" w:type="dxa"/>
            <w:tcBorders>
              <w:left w:val="single" w:sz="4" w:space="0" w:color="auto"/>
              <w:bottom w:val="single" w:sz="4" w:space="0" w:color="auto"/>
            </w:tcBorders>
          </w:tcPr>
          <w:p w:rsidR="0070142A" w:rsidRPr="00C45A0F" w:rsidRDefault="0070142A" w:rsidP="007234F4">
            <w:pPr>
              <w:rPr>
                <w:rFonts w:cs="Arial"/>
                <w:b/>
              </w:rPr>
            </w:pPr>
          </w:p>
        </w:tc>
        <w:tc>
          <w:tcPr>
            <w:tcW w:w="748" w:type="dxa"/>
            <w:tcBorders>
              <w:left w:val="single" w:sz="4" w:space="0" w:color="auto"/>
              <w:bottom w:val="single" w:sz="4" w:space="0" w:color="auto"/>
            </w:tcBorders>
          </w:tcPr>
          <w:p w:rsidR="0070142A" w:rsidRPr="00C45A0F" w:rsidRDefault="0070142A" w:rsidP="007234F4">
            <w:pPr>
              <w:rPr>
                <w:rFonts w:cs="Arial"/>
                <w:b/>
              </w:rPr>
            </w:pPr>
          </w:p>
        </w:tc>
        <w:tc>
          <w:tcPr>
            <w:tcW w:w="1377" w:type="dxa"/>
            <w:tcBorders>
              <w:left w:val="single" w:sz="4" w:space="0" w:color="auto"/>
              <w:bottom w:val="single" w:sz="4" w:space="0" w:color="auto"/>
            </w:tcBorders>
          </w:tcPr>
          <w:p w:rsidR="0070142A" w:rsidRPr="00C45A0F" w:rsidRDefault="0070142A" w:rsidP="007234F4">
            <w:pPr>
              <w:rPr>
                <w:rFonts w:cs="Arial"/>
                <w:b/>
              </w:rPr>
            </w:pPr>
          </w:p>
        </w:tc>
      </w:tr>
      <w:tr w:rsidR="0070142A" w:rsidRPr="00C45A0F" w:rsidTr="007234F4">
        <w:trPr>
          <w:gridBefore w:val="1"/>
          <w:cantSplit/>
          <w:jc w:val="center"/>
        </w:trPr>
        <w:tc>
          <w:tcPr>
            <w:tcW w:w="646" w:type="dxa"/>
            <w:gridSpan w:val="2"/>
            <w:vMerge/>
            <w:tcBorders>
              <w:right w:val="single" w:sz="4" w:space="0" w:color="auto"/>
            </w:tcBorders>
          </w:tcPr>
          <w:p w:rsidR="0070142A" w:rsidRPr="00257987" w:rsidRDefault="0070142A" w:rsidP="007234F4">
            <w:pPr>
              <w:rPr>
                <w:rFonts w:cs="Arial"/>
                <w:b/>
                <w:u w:val="single"/>
              </w:rPr>
            </w:pPr>
          </w:p>
        </w:tc>
        <w:tc>
          <w:tcPr>
            <w:tcW w:w="7106" w:type="dxa"/>
            <w:tcBorders>
              <w:top w:val="single" w:sz="4" w:space="0" w:color="auto"/>
              <w:bottom w:val="single" w:sz="4" w:space="0" w:color="auto"/>
              <w:right w:val="single" w:sz="4" w:space="0" w:color="auto"/>
            </w:tcBorders>
          </w:tcPr>
          <w:p w:rsidR="0070142A" w:rsidRPr="001A3F89" w:rsidRDefault="0070142A" w:rsidP="007234F4">
            <w:pPr>
              <w:rPr>
                <w:rFonts w:cs="Arial"/>
              </w:rPr>
            </w:pPr>
            <w:r w:rsidRPr="001A3F89">
              <w:rPr>
                <w:rFonts w:cs="Arial"/>
              </w:rPr>
              <w:t xml:space="preserve">Leading forward </w:t>
            </w:r>
          </w:p>
        </w:tc>
        <w:tc>
          <w:tcPr>
            <w:tcW w:w="493" w:type="dxa"/>
            <w:tcBorders>
              <w:left w:val="single" w:sz="4" w:space="0" w:color="auto"/>
              <w:bottom w:val="single" w:sz="4" w:space="0" w:color="auto"/>
            </w:tcBorders>
          </w:tcPr>
          <w:p w:rsidR="0070142A" w:rsidRPr="00C45A0F" w:rsidRDefault="0070142A" w:rsidP="00F74DE0">
            <w:pPr>
              <w:rPr>
                <w:rFonts w:cs="Arial"/>
                <w:b/>
              </w:rPr>
            </w:pPr>
            <w:r>
              <w:rPr>
                <w:rFonts w:cs="Arial"/>
                <w:b/>
              </w:rPr>
              <w:fldChar w:fldCharType="begin">
                <w:ffData>
                  <w:name w:val="Check3"/>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end"/>
            </w:r>
          </w:p>
        </w:tc>
        <w:tc>
          <w:tcPr>
            <w:tcW w:w="748" w:type="dxa"/>
            <w:tcBorders>
              <w:left w:val="single" w:sz="4" w:space="0" w:color="auto"/>
              <w:bottom w:val="single" w:sz="4" w:space="0" w:color="auto"/>
            </w:tcBorders>
          </w:tcPr>
          <w:p w:rsidR="0070142A" w:rsidRPr="00671F17" w:rsidRDefault="0070142A"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tcPr>
          <w:p w:rsidR="0070142A" w:rsidRPr="00671F17" w:rsidRDefault="0070142A" w:rsidP="007234F4">
            <w:pPr>
              <w:rPr>
                <w:rFonts w:cs="Arial"/>
                <w:szCs w:val="24"/>
              </w:rPr>
            </w:pPr>
          </w:p>
        </w:tc>
      </w:tr>
      <w:tr w:rsidR="0070142A" w:rsidRPr="00C45A0F" w:rsidTr="007234F4">
        <w:trPr>
          <w:gridBefore w:val="1"/>
          <w:cantSplit/>
          <w:jc w:val="center"/>
        </w:trPr>
        <w:tc>
          <w:tcPr>
            <w:tcW w:w="646" w:type="dxa"/>
            <w:gridSpan w:val="2"/>
            <w:vMerge/>
            <w:tcBorders>
              <w:right w:val="single" w:sz="4" w:space="0" w:color="auto"/>
            </w:tcBorders>
          </w:tcPr>
          <w:p w:rsidR="0070142A" w:rsidRPr="00257987" w:rsidRDefault="0070142A" w:rsidP="007234F4">
            <w:pPr>
              <w:rPr>
                <w:rFonts w:cs="Arial"/>
                <w:b/>
              </w:rPr>
            </w:pPr>
          </w:p>
        </w:tc>
        <w:tc>
          <w:tcPr>
            <w:tcW w:w="7106" w:type="dxa"/>
            <w:tcBorders>
              <w:top w:val="single" w:sz="4" w:space="0" w:color="auto"/>
              <w:bottom w:val="single" w:sz="4" w:space="0" w:color="auto"/>
              <w:right w:val="single" w:sz="4" w:space="0" w:color="auto"/>
            </w:tcBorders>
          </w:tcPr>
          <w:p w:rsidR="0070142A" w:rsidRPr="001A3F89" w:rsidRDefault="0070142A" w:rsidP="007234F4">
            <w:pPr>
              <w:rPr>
                <w:rFonts w:cs="Arial"/>
              </w:rPr>
            </w:pPr>
            <w:r>
              <w:rPr>
                <w:rFonts w:cs="Arial"/>
              </w:rPr>
              <w:t>Improving s</w:t>
            </w:r>
            <w:r w:rsidRPr="001A3F89">
              <w:rPr>
                <w:rFonts w:cs="Arial"/>
              </w:rPr>
              <w:t>ervices</w:t>
            </w:r>
          </w:p>
        </w:tc>
        <w:tc>
          <w:tcPr>
            <w:tcW w:w="493" w:type="dxa"/>
            <w:tcBorders>
              <w:left w:val="single" w:sz="4" w:space="0" w:color="auto"/>
              <w:bottom w:val="single" w:sz="4" w:space="0" w:color="auto"/>
            </w:tcBorders>
          </w:tcPr>
          <w:p w:rsidR="0070142A" w:rsidRPr="00C45A0F" w:rsidRDefault="0070142A" w:rsidP="00F74DE0">
            <w:pPr>
              <w:rPr>
                <w:rFonts w:cs="Arial"/>
                <w:b/>
              </w:rPr>
            </w:pPr>
            <w:r>
              <w:rPr>
                <w:rFonts w:cs="Arial"/>
                <w:b/>
              </w:rPr>
              <w:fldChar w:fldCharType="begin">
                <w:ffData>
                  <w:name w:val="Check3"/>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end"/>
            </w:r>
          </w:p>
        </w:tc>
        <w:tc>
          <w:tcPr>
            <w:tcW w:w="748" w:type="dxa"/>
            <w:tcBorders>
              <w:left w:val="single" w:sz="4" w:space="0" w:color="auto"/>
              <w:bottom w:val="single" w:sz="4" w:space="0" w:color="auto"/>
            </w:tcBorders>
          </w:tcPr>
          <w:p w:rsidR="0070142A" w:rsidRPr="00671F17" w:rsidRDefault="0070142A"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tcPr>
          <w:p w:rsidR="0070142A" w:rsidRPr="00671F17" w:rsidRDefault="0070142A" w:rsidP="007234F4">
            <w:pPr>
              <w:rPr>
                <w:rFonts w:cs="Arial"/>
                <w:szCs w:val="24"/>
              </w:rPr>
            </w:pPr>
          </w:p>
        </w:tc>
      </w:tr>
      <w:tr w:rsidR="0070142A" w:rsidRPr="00C45A0F" w:rsidTr="007234F4">
        <w:trPr>
          <w:gridBefore w:val="1"/>
          <w:cantSplit/>
          <w:jc w:val="center"/>
        </w:trPr>
        <w:tc>
          <w:tcPr>
            <w:tcW w:w="646" w:type="dxa"/>
            <w:gridSpan w:val="2"/>
            <w:vMerge/>
            <w:tcBorders>
              <w:right w:val="single" w:sz="4" w:space="0" w:color="auto"/>
            </w:tcBorders>
          </w:tcPr>
          <w:p w:rsidR="0070142A" w:rsidRPr="00257987" w:rsidRDefault="0070142A" w:rsidP="007234F4">
            <w:pPr>
              <w:rPr>
                <w:rFonts w:cs="Arial"/>
                <w:b/>
              </w:rPr>
            </w:pPr>
          </w:p>
        </w:tc>
        <w:tc>
          <w:tcPr>
            <w:tcW w:w="7106" w:type="dxa"/>
            <w:tcBorders>
              <w:top w:val="single" w:sz="4" w:space="0" w:color="auto"/>
              <w:bottom w:val="single" w:sz="4" w:space="0" w:color="auto"/>
              <w:right w:val="single" w:sz="4" w:space="0" w:color="auto"/>
            </w:tcBorders>
          </w:tcPr>
          <w:p w:rsidR="0070142A" w:rsidRPr="001A3F89" w:rsidRDefault="0070142A" w:rsidP="007234F4">
            <w:pPr>
              <w:rPr>
                <w:rFonts w:cs="Arial"/>
              </w:rPr>
            </w:pPr>
            <w:r w:rsidRPr="001A3F89">
              <w:rPr>
                <w:rFonts w:cs="Arial"/>
              </w:rPr>
              <w:t>Analysis and decision making</w:t>
            </w:r>
          </w:p>
        </w:tc>
        <w:tc>
          <w:tcPr>
            <w:tcW w:w="493" w:type="dxa"/>
            <w:tcBorders>
              <w:left w:val="single" w:sz="4" w:space="0" w:color="auto"/>
              <w:bottom w:val="single" w:sz="4" w:space="0" w:color="auto"/>
            </w:tcBorders>
          </w:tcPr>
          <w:p w:rsidR="0070142A" w:rsidRPr="00C45A0F" w:rsidRDefault="0070142A" w:rsidP="00F74DE0">
            <w:pPr>
              <w:rPr>
                <w:rFonts w:cs="Arial"/>
                <w:b/>
              </w:rPr>
            </w:pPr>
            <w:r>
              <w:rPr>
                <w:rFonts w:cs="Arial"/>
                <w:b/>
              </w:rPr>
              <w:fldChar w:fldCharType="begin">
                <w:ffData>
                  <w:name w:val="Check3"/>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end"/>
            </w:r>
          </w:p>
        </w:tc>
        <w:tc>
          <w:tcPr>
            <w:tcW w:w="748" w:type="dxa"/>
            <w:tcBorders>
              <w:left w:val="single" w:sz="4" w:space="0" w:color="auto"/>
              <w:bottom w:val="single" w:sz="4" w:space="0" w:color="auto"/>
            </w:tcBorders>
          </w:tcPr>
          <w:p w:rsidR="0070142A" w:rsidRPr="00671F17" w:rsidRDefault="0070142A"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tcPr>
          <w:p w:rsidR="0070142A" w:rsidRPr="00671F17" w:rsidRDefault="0070142A" w:rsidP="007234F4">
            <w:pPr>
              <w:rPr>
                <w:rFonts w:cs="Arial"/>
                <w:szCs w:val="24"/>
              </w:rPr>
            </w:pPr>
          </w:p>
        </w:tc>
      </w:tr>
      <w:tr w:rsidR="0070142A" w:rsidRPr="00C45A0F" w:rsidTr="007234F4">
        <w:trPr>
          <w:gridBefore w:val="1"/>
          <w:cantSplit/>
          <w:jc w:val="center"/>
        </w:trPr>
        <w:tc>
          <w:tcPr>
            <w:tcW w:w="646" w:type="dxa"/>
            <w:gridSpan w:val="2"/>
            <w:vMerge/>
            <w:tcBorders>
              <w:right w:val="single" w:sz="4" w:space="0" w:color="auto"/>
            </w:tcBorders>
          </w:tcPr>
          <w:p w:rsidR="0070142A" w:rsidRPr="00257987" w:rsidRDefault="0070142A" w:rsidP="007234F4">
            <w:pPr>
              <w:rPr>
                <w:rFonts w:cs="Arial"/>
                <w:b/>
                <w:u w:val="single"/>
              </w:rPr>
            </w:pPr>
          </w:p>
        </w:tc>
        <w:tc>
          <w:tcPr>
            <w:tcW w:w="7106" w:type="dxa"/>
            <w:tcBorders>
              <w:top w:val="single" w:sz="4" w:space="0" w:color="auto"/>
              <w:bottom w:val="single" w:sz="4" w:space="0" w:color="auto"/>
              <w:right w:val="single" w:sz="4" w:space="0" w:color="auto"/>
            </w:tcBorders>
          </w:tcPr>
          <w:p w:rsidR="0070142A" w:rsidRPr="001A3F89" w:rsidRDefault="0070142A" w:rsidP="007234F4">
            <w:pPr>
              <w:rPr>
                <w:rFonts w:cs="Arial"/>
                <w:u w:val="single"/>
              </w:rPr>
            </w:pPr>
            <w:r w:rsidRPr="001A3F89">
              <w:rPr>
                <w:rFonts w:cs="Arial"/>
              </w:rPr>
              <w:t>Making things happen</w:t>
            </w:r>
          </w:p>
        </w:tc>
        <w:tc>
          <w:tcPr>
            <w:tcW w:w="493" w:type="dxa"/>
            <w:tcBorders>
              <w:left w:val="single" w:sz="4" w:space="0" w:color="auto"/>
              <w:bottom w:val="single" w:sz="4" w:space="0" w:color="auto"/>
            </w:tcBorders>
          </w:tcPr>
          <w:p w:rsidR="0070142A" w:rsidRPr="00C45A0F" w:rsidRDefault="0070142A" w:rsidP="00F74DE0">
            <w:pPr>
              <w:rPr>
                <w:rFonts w:cs="Arial"/>
                <w:b/>
              </w:rPr>
            </w:pPr>
            <w:r>
              <w:rPr>
                <w:rFonts w:cs="Arial"/>
                <w:b/>
              </w:rPr>
              <w:fldChar w:fldCharType="begin">
                <w:ffData>
                  <w:name w:val="Check3"/>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end"/>
            </w:r>
          </w:p>
        </w:tc>
        <w:tc>
          <w:tcPr>
            <w:tcW w:w="748" w:type="dxa"/>
            <w:tcBorders>
              <w:left w:val="single" w:sz="4" w:space="0" w:color="auto"/>
              <w:bottom w:val="single" w:sz="4" w:space="0" w:color="auto"/>
            </w:tcBorders>
          </w:tcPr>
          <w:p w:rsidR="0070142A" w:rsidRPr="00671F17" w:rsidRDefault="0070142A"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tcPr>
          <w:p w:rsidR="0070142A" w:rsidRPr="00671F17" w:rsidRDefault="0070142A" w:rsidP="007234F4">
            <w:pPr>
              <w:rPr>
                <w:rFonts w:cs="Arial"/>
                <w:szCs w:val="24"/>
              </w:rPr>
            </w:pPr>
          </w:p>
        </w:tc>
      </w:tr>
      <w:tr w:rsidR="0070142A" w:rsidRPr="00C45A0F" w:rsidTr="007234F4">
        <w:trPr>
          <w:gridBefore w:val="1"/>
          <w:cantSplit/>
          <w:jc w:val="center"/>
        </w:trPr>
        <w:tc>
          <w:tcPr>
            <w:tcW w:w="646" w:type="dxa"/>
            <w:gridSpan w:val="2"/>
            <w:vMerge/>
            <w:tcBorders>
              <w:right w:val="single" w:sz="4" w:space="0" w:color="auto"/>
            </w:tcBorders>
          </w:tcPr>
          <w:p w:rsidR="0070142A" w:rsidRPr="00257987" w:rsidRDefault="0070142A" w:rsidP="007234F4">
            <w:pPr>
              <w:rPr>
                <w:rFonts w:cs="Arial"/>
                <w:b/>
                <w:u w:val="single"/>
              </w:rPr>
            </w:pPr>
          </w:p>
        </w:tc>
        <w:tc>
          <w:tcPr>
            <w:tcW w:w="7106" w:type="dxa"/>
            <w:tcBorders>
              <w:top w:val="single" w:sz="4" w:space="0" w:color="auto"/>
              <w:bottom w:val="single" w:sz="4" w:space="0" w:color="auto"/>
              <w:right w:val="single" w:sz="4" w:space="0" w:color="auto"/>
            </w:tcBorders>
          </w:tcPr>
          <w:p w:rsidR="0070142A" w:rsidRPr="001A3F89" w:rsidRDefault="0070142A" w:rsidP="007234F4">
            <w:pPr>
              <w:rPr>
                <w:rFonts w:cs="Arial"/>
                <w:u w:val="single"/>
              </w:rPr>
            </w:pPr>
            <w:r w:rsidRPr="001A3F89">
              <w:rPr>
                <w:rFonts w:cs="Arial"/>
              </w:rPr>
              <w:t xml:space="preserve">Communicating with impact </w:t>
            </w:r>
          </w:p>
        </w:tc>
        <w:tc>
          <w:tcPr>
            <w:tcW w:w="493" w:type="dxa"/>
            <w:tcBorders>
              <w:left w:val="single" w:sz="4" w:space="0" w:color="auto"/>
              <w:bottom w:val="single" w:sz="4" w:space="0" w:color="auto"/>
            </w:tcBorders>
          </w:tcPr>
          <w:p w:rsidR="0070142A" w:rsidRPr="00C45A0F" w:rsidRDefault="0070142A" w:rsidP="00F74DE0">
            <w:pPr>
              <w:rPr>
                <w:rFonts w:cs="Arial"/>
                <w:b/>
              </w:rPr>
            </w:pPr>
            <w:r>
              <w:rPr>
                <w:rFonts w:cs="Arial"/>
                <w:b/>
              </w:rPr>
              <w:fldChar w:fldCharType="begin">
                <w:ffData>
                  <w:name w:val="Check3"/>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end"/>
            </w:r>
          </w:p>
        </w:tc>
        <w:tc>
          <w:tcPr>
            <w:tcW w:w="748" w:type="dxa"/>
            <w:tcBorders>
              <w:left w:val="single" w:sz="4" w:space="0" w:color="auto"/>
              <w:bottom w:val="single" w:sz="4" w:space="0" w:color="auto"/>
            </w:tcBorders>
          </w:tcPr>
          <w:p w:rsidR="0070142A" w:rsidRPr="00671F17" w:rsidRDefault="0070142A"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tcPr>
          <w:p w:rsidR="0070142A" w:rsidRPr="00671F17" w:rsidRDefault="0070142A" w:rsidP="007234F4">
            <w:pPr>
              <w:rPr>
                <w:rFonts w:cs="Arial"/>
                <w:szCs w:val="24"/>
              </w:rPr>
            </w:pPr>
          </w:p>
        </w:tc>
      </w:tr>
      <w:tr w:rsidR="0070142A" w:rsidRPr="00C45A0F" w:rsidTr="007234F4">
        <w:trPr>
          <w:gridBefore w:val="1"/>
          <w:cantSplit/>
          <w:jc w:val="center"/>
        </w:trPr>
        <w:tc>
          <w:tcPr>
            <w:tcW w:w="646" w:type="dxa"/>
            <w:gridSpan w:val="2"/>
            <w:vMerge/>
            <w:tcBorders>
              <w:right w:val="single" w:sz="4" w:space="0" w:color="auto"/>
            </w:tcBorders>
          </w:tcPr>
          <w:p w:rsidR="0070142A" w:rsidRPr="00257987" w:rsidRDefault="0070142A" w:rsidP="007234F4">
            <w:pPr>
              <w:rPr>
                <w:rFonts w:cs="Arial"/>
                <w:b/>
                <w:u w:val="single"/>
              </w:rPr>
            </w:pPr>
          </w:p>
        </w:tc>
        <w:tc>
          <w:tcPr>
            <w:tcW w:w="7106" w:type="dxa"/>
            <w:tcBorders>
              <w:top w:val="single" w:sz="4" w:space="0" w:color="auto"/>
              <w:bottom w:val="single" w:sz="4" w:space="0" w:color="auto"/>
              <w:right w:val="single" w:sz="4" w:space="0" w:color="auto"/>
            </w:tcBorders>
          </w:tcPr>
          <w:p w:rsidR="0070142A" w:rsidRPr="001A3F89" w:rsidRDefault="0070142A" w:rsidP="007234F4">
            <w:pPr>
              <w:rPr>
                <w:rFonts w:cs="Arial"/>
                <w:u w:val="single"/>
              </w:rPr>
            </w:pPr>
            <w:r w:rsidRPr="001A3F89">
              <w:rPr>
                <w:rFonts w:cs="Arial"/>
              </w:rPr>
              <w:t xml:space="preserve">Collaboration </w:t>
            </w:r>
          </w:p>
        </w:tc>
        <w:tc>
          <w:tcPr>
            <w:tcW w:w="493" w:type="dxa"/>
            <w:tcBorders>
              <w:left w:val="single" w:sz="4" w:space="0" w:color="auto"/>
              <w:bottom w:val="single" w:sz="4" w:space="0" w:color="auto"/>
            </w:tcBorders>
          </w:tcPr>
          <w:p w:rsidR="0070142A" w:rsidRPr="00C45A0F" w:rsidRDefault="0070142A" w:rsidP="00F74DE0">
            <w:pPr>
              <w:rPr>
                <w:rFonts w:cs="Arial"/>
                <w:b/>
              </w:rPr>
            </w:pPr>
            <w:r>
              <w:rPr>
                <w:rFonts w:cs="Arial"/>
                <w:b/>
              </w:rPr>
              <w:fldChar w:fldCharType="begin">
                <w:ffData>
                  <w:name w:val="Check3"/>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end"/>
            </w:r>
          </w:p>
        </w:tc>
        <w:tc>
          <w:tcPr>
            <w:tcW w:w="748" w:type="dxa"/>
            <w:tcBorders>
              <w:left w:val="single" w:sz="4" w:space="0" w:color="auto"/>
              <w:bottom w:val="single" w:sz="4" w:space="0" w:color="auto"/>
            </w:tcBorders>
          </w:tcPr>
          <w:p w:rsidR="0070142A" w:rsidRPr="00671F17" w:rsidRDefault="0070142A"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tcPr>
          <w:p w:rsidR="0070142A" w:rsidRPr="00671F17" w:rsidRDefault="0070142A" w:rsidP="007234F4">
            <w:pPr>
              <w:rPr>
                <w:rFonts w:cs="Arial"/>
                <w:szCs w:val="24"/>
              </w:rPr>
            </w:pPr>
          </w:p>
        </w:tc>
      </w:tr>
      <w:tr w:rsidR="0070142A" w:rsidRPr="00C45A0F" w:rsidTr="007234F4">
        <w:trPr>
          <w:gridBefore w:val="1"/>
          <w:cantSplit/>
          <w:jc w:val="center"/>
        </w:trPr>
        <w:tc>
          <w:tcPr>
            <w:tcW w:w="646" w:type="dxa"/>
            <w:gridSpan w:val="2"/>
            <w:vMerge/>
            <w:tcBorders>
              <w:right w:val="single" w:sz="4" w:space="0" w:color="auto"/>
            </w:tcBorders>
          </w:tcPr>
          <w:p w:rsidR="0070142A" w:rsidRPr="00257987" w:rsidRDefault="0070142A" w:rsidP="007234F4">
            <w:pPr>
              <w:rPr>
                <w:rFonts w:cs="Arial"/>
                <w:b/>
              </w:rPr>
            </w:pPr>
          </w:p>
        </w:tc>
        <w:tc>
          <w:tcPr>
            <w:tcW w:w="7106" w:type="dxa"/>
            <w:tcBorders>
              <w:top w:val="single" w:sz="4" w:space="0" w:color="auto"/>
              <w:bottom w:val="single" w:sz="4" w:space="0" w:color="auto"/>
              <w:right w:val="single" w:sz="4" w:space="0" w:color="auto"/>
            </w:tcBorders>
          </w:tcPr>
          <w:p w:rsidR="0070142A" w:rsidRPr="001A3F89" w:rsidRDefault="0070142A" w:rsidP="007234F4">
            <w:pPr>
              <w:rPr>
                <w:rFonts w:cs="Arial"/>
              </w:rPr>
            </w:pPr>
            <w:r w:rsidRPr="001A3F89">
              <w:rPr>
                <w:rFonts w:cs="Arial"/>
              </w:rPr>
              <w:t>Developing self and others</w:t>
            </w:r>
          </w:p>
        </w:tc>
        <w:tc>
          <w:tcPr>
            <w:tcW w:w="493" w:type="dxa"/>
            <w:tcBorders>
              <w:left w:val="single" w:sz="4" w:space="0" w:color="auto"/>
              <w:bottom w:val="single" w:sz="4" w:space="0" w:color="auto"/>
            </w:tcBorders>
          </w:tcPr>
          <w:p w:rsidR="0070142A" w:rsidRPr="00C45A0F" w:rsidRDefault="0070142A" w:rsidP="00F74DE0">
            <w:pPr>
              <w:rPr>
                <w:rFonts w:cs="Arial"/>
                <w:b/>
              </w:rPr>
            </w:pPr>
            <w:r>
              <w:rPr>
                <w:rFonts w:cs="Arial"/>
                <w:b/>
              </w:rPr>
              <w:fldChar w:fldCharType="begin">
                <w:ffData>
                  <w:name w:val="Check3"/>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end"/>
            </w:r>
          </w:p>
        </w:tc>
        <w:tc>
          <w:tcPr>
            <w:tcW w:w="748" w:type="dxa"/>
            <w:tcBorders>
              <w:left w:val="single" w:sz="4" w:space="0" w:color="auto"/>
              <w:bottom w:val="single" w:sz="4" w:space="0" w:color="auto"/>
            </w:tcBorders>
          </w:tcPr>
          <w:p w:rsidR="0070142A" w:rsidRPr="00671F17" w:rsidRDefault="0070142A"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tcPr>
          <w:p w:rsidR="0070142A" w:rsidRPr="00671F17" w:rsidRDefault="0070142A" w:rsidP="007234F4">
            <w:pPr>
              <w:rPr>
                <w:rFonts w:cs="Arial"/>
                <w:szCs w:val="24"/>
              </w:rPr>
            </w:pPr>
          </w:p>
        </w:tc>
      </w:tr>
      <w:tr w:rsidR="0070142A" w:rsidRPr="00C45A0F" w:rsidTr="007234F4">
        <w:trPr>
          <w:gridBefore w:val="1"/>
          <w:cantSplit/>
          <w:jc w:val="center"/>
        </w:trPr>
        <w:tc>
          <w:tcPr>
            <w:tcW w:w="646" w:type="dxa"/>
            <w:gridSpan w:val="2"/>
            <w:vMerge/>
            <w:tcBorders>
              <w:right w:val="single" w:sz="4" w:space="0" w:color="auto"/>
            </w:tcBorders>
          </w:tcPr>
          <w:p w:rsidR="0070142A" w:rsidRPr="00257987" w:rsidRDefault="0070142A" w:rsidP="007234F4">
            <w:pPr>
              <w:rPr>
                <w:rFonts w:cs="Arial"/>
                <w:b/>
              </w:rPr>
            </w:pPr>
          </w:p>
        </w:tc>
        <w:tc>
          <w:tcPr>
            <w:tcW w:w="9724" w:type="dxa"/>
            <w:gridSpan w:val="4"/>
            <w:tcBorders>
              <w:top w:val="single" w:sz="4" w:space="0" w:color="auto"/>
              <w:bottom w:val="single" w:sz="4" w:space="0" w:color="auto"/>
            </w:tcBorders>
          </w:tcPr>
          <w:p w:rsidR="0070142A" w:rsidRPr="00671F17" w:rsidRDefault="0070142A" w:rsidP="007234F4">
            <w:pPr>
              <w:rPr>
                <w:rFonts w:cs="Arial"/>
                <w:szCs w:val="24"/>
              </w:rPr>
            </w:pPr>
            <w:r>
              <w:rPr>
                <w:rFonts w:cs="Arial"/>
                <w:szCs w:val="24"/>
              </w:rPr>
              <w:t xml:space="preserve">A copy of the Competency Framework can be accessed via the Council’s website – </w:t>
            </w:r>
            <w:r w:rsidRPr="00D632AC">
              <w:rPr>
                <w:rFonts w:cs="Arial"/>
                <w:szCs w:val="24"/>
              </w:rPr>
              <w:t>www.hullcc.gov.uk/jobs</w:t>
            </w:r>
          </w:p>
        </w:tc>
      </w:tr>
      <w:tr w:rsidR="0070142A" w:rsidRPr="00C45A0F" w:rsidTr="007234F4">
        <w:trPr>
          <w:gridBefore w:val="1"/>
          <w:jc w:val="center"/>
        </w:trPr>
        <w:tc>
          <w:tcPr>
            <w:tcW w:w="646" w:type="dxa"/>
            <w:gridSpan w:val="2"/>
            <w:vMerge w:val="restart"/>
            <w:tcBorders>
              <w:top w:val="single" w:sz="4" w:space="0" w:color="auto"/>
              <w:right w:val="single" w:sz="4" w:space="0" w:color="auto"/>
            </w:tcBorders>
          </w:tcPr>
          <w:p w:rsidR="0070142A" w:rsidRPr="00E33471" w:rsidRDefault="0070142A" w:rsidP="007234F4">
            <w:pPr>
              <w:rPr>
                <w:rFonts w:cs="Arial"/>
                <w:b/>
              </w:rPr>
            </w:pPr>
            <w:r>
              <w:rPr>
                <w:b/>
              </w:rPr>
              <w:t>8</w:t>
            </w:r>
            <w:r w:rsidRPr="00E33471">
              <w:rPr>
                <w:b/>
              </w:rPr>
              <w:t xml:space="preserve">. </w:t>
            </w:r>
          </w:p>
        </w:tc>
        <w:tc>
          <w:tcPr>
            <w:tcW w:w="9724" w:type="dxa"/>
            <w:gridSpan w:val="4"/>
            <w:tcBorders>
              <w:top w:val="single" w:sz="4" w:space="0" w:color="auto"/>
              <w:bottom w:val="single" w:sz="4" w:space="0" w:color="auto"/>
            </w:tcBorders>
            <w:shd w:val="clear" w:color="auto" w:fill="D9D9D9"/>
          </w:tcPr>
          <w:p w:rsidR="0070142A" w:rsidRPr="00671F17" w:rsidRDefault="0070142A" w:rsidP="007234F4">
            <w:pPr>
              <w:rPr>
                <w:rFonts w:cs="Arial"/>
                <w:b/>
                <w:szCs w:val="24"/>
              </w:rPr>
            </w:pPr>
            <w:r>
              <w:rPr>
                <w:b/>
              </w:rPr>
              <w:t>Additional Requirements:</w:t>
            </w:r>
          </w:p>
        </w:tc>
      </w:tr>
      <w:tr w:rsidR="0070142A" w:rsidRPr="00C45A0F" w:rsidTr="007234F4">
        <w:trPr>
          <w:gridBefore w:val="1"/>
          <w:cantSplit/>
          <w:jc w:val="center"/>
        </w:trPr>
        <w:tc>
          <w:tcPr>
            <w:tcW w:w="646" w:type="dxa"/>
            <w:gridSpan w:val="2"/>
            <w:vMerge/>
            <w:tcBorders>
              <w:right w:val="single" w:sz="4" w:space="0" w:color="auto"/>
            </w:tcBorders>
          </w:tcPr>
          <w:p w:rsidR="0070142A" w:rsidRPr="00E33471" w:rsidRDefault="0070142A" w:rsidP="007234F4">
            <w:pPr>
              <w:rPr>
                <w:rFonts w:cs="Arial"/>
              </w:rPr>
            </w:pPr>
          </w:p>
        </w:tc>
        <w:tc>
          <w:tcPr>
            <w:tcW w:w="7106" w:type="dxa"/>
            <w:tcBorders>
              <w:top w:val="single" w:sz="4" w:space="0" w:color="auto"/>
              <w:left w:val="single" w:sz="4" w:space="0" w:color="auto"/>
              <w:bottom w:val="single" w:sz="4" w:space="0" w:color="auto"/>
              <w:right w:val="single" w:sz="4" w:space="0" w:color="auto"/>
            </w:tcBorders>
          </w:tcPr>
          <w:p w:rsidR="0070142A" w:rsidRPr="00C62AFA" w:rsidRDefault="0070142A" w:rsidP="00BC66C5">
            <w:pPr>
              <w:rPr>
                <w:rFonts w:cs="Arial"/>
                <w:color w:val="000000"/>
                <w:szCs w:val="24"/>
              </w:rPr>
            </w:pPr>
            <w:r>
              <w:rPr>
                <w:rFonts w:cs="Arial"/>
                <w:color w:val="000000"/>
                <w:szCs w:val="24"/>
              </w:rPr>
              <w:t xml:space="preserve">Cross as an essential requirement if </w:t>
            </w:r>
            <w:r w:rsidRPr="00C62AFA">
              <w:rPr>
                <w:rFonts w:cs="Arial"/>
                <w:color w:val="000000"/>
                <w:szCs w:val="24"/>
              </w:rPr>
              <w:t xml:space="preserve">the </w:t>
            </w:r>
            <w:r>
              <w:rPr>
                <w:rFonts w:cs="Arial"/>
                <w:color w:val="000000"/>
                <w:szCs w:val="24"/>
              </w:rPr>
              <w:t xml:space="preserve">candidate will </w:t>
            </w:r>
            <w:r w:rsidRPr="00C62AFA">
              <w:rPr>
                <w:rFonts w:cs="Arial"/>
                <w:color w:val="000000"/>
                <w:szCs w:val="24"/>
              </w:rPr>
              <w:t>access, provide or process government (PSN) data or use a government connect e</w:t>
            </w:r>
            <w:r>
              <w:rPr>
                <w:rFonts w:cs="Arial"/>
                <w:color w:val="000000"/>
                <w:szCs w:val="24"/>
              </w:rPr>
              <w:t>mail account.</w:t>
            </w:r>
          </w:p>
          <w:p w:rsidR="0070142A" w:rsidRDefault="0070142A" w:rsidP="007234F4">
            <w:pPr>
              <w:rPr>
                <w:rFonts w:cs="Arial"/>
              </w:rPr>
            </w:pPr>
          </w:p>
          <w:p w:rsidR="0070142A" w:rsidRPr="0025375B" w:rsidRDefault="0070142A" w:rsidP="007234F4">
            <w:pPr>
              <w:rPr>
                <w:rFonts w:cs="Arial"/>
              </w:rPr>
            </w:pPr>
          </w:p>
        </w:tc>
        <w:tc>
          <w:tcPr>
            <w:tcW w:w="493" w:type="dxa"/>
            <w:tcBorders>
              <w:top w:val="single" w:sz="4" w:space="0" w:color="auto"/>
              <w:left w:val="single" w:sz="4" w:space="0" w:color="auto"/>
              <w:bottom w:val="single" w:sz="4" w:space="0" w:color="auto"/>
              <w:right w:val="single" w:sz="4" w:space="0" w:color="auto"/>
            </w:tcBorders>
          </w:tcPr>
          <w:p w:rsidR="0070142A" w:rsidRPr="00C45A0F" w:rsidRDefault="0070142A" w:rsidP="00F74DE0">
            <w:pPr>
              <w:rPr>
                <w:rFonts w:cs="Arial"/>
                <w:b/>
              </w:rPr>
            </w:pPr>
            <w:r>
              <w:rPr>
                <w:rFonts w:cs="Arial"/>
                <w:b/>
              </w:rPr>
              <w:fldChar w:fldCharType="begin">
                <w:ffData>
                  <w:name w:val="Check3"/>
                  <w:enabled/>
                  <w:calcOnExit w:val="0"/>
                  <w:checkBox>
                    <w:sizeAuto/>
                    <w:default w:val="0"/>
                  </w:checkBox>
                </w:ffData>
              </w:fldChar>
            </w:r>
            <w:r>
              <w:rPr>
                <w:rFonts w:cs="Arial"/>
                <w:b/>
              </w:rPr>
              <w:instrText xml:space="preserve"> FORMCHECKBOX </w:instrText>
            </w:r>
            <w:r>
              <w:rPr>
                <w:rFonts w:cs="Arial"/>
                <w:b/>
              </w:rPr>
            </w:r>
            <w:r>
              <w:rPr>
                <w:rFonts w:cs="Arial"/>
                <w:b/>
              </w:rPr>
              <w:fldChar w:fldCharType="end"/>
            </w:r>
          </w:p>
        </w:tc>
        <w:tc>
          <w:tcPr>
            <w:tcW w:w="748" w:type="dxa"/>
            <w:tcBorders>
              <w:top w:val="single" w:sz="4" w:space="0" w:color="auto"/>
              <w:left w:val="single" w:sz="4" w:space="0" w:color="auto"/>
              <w:bottom w:val="single" w:sz="4" w:space="0" w:color="auto"/>
              <w:right w:val="single" w:sz="4" w:space="0" w:color="auto"/>
            </w:tcBorders>
          </w:tcPr>
          <w:p w:rsidR="0070142A" w:rsidRPr="00991C1B" w:rsidRDefault="0070142A" w:rsidP="007234F4">
            <w:pPr>
              <w:rPr>
                <w:rFonts w:cs="Arial"/>
                <w:szCs w:val="24"/>
              </w:rPr>
            </w:pPr>
            <w:r w:rsidRPr="00991C1B">
              <w:rPr>
                <w:rFonts w:cs="Arial"/>
                <w:szCs w:val="24"/>
              </w:rPr>
              <w:t>N/A</w:t>
            </w:r>
          </w:p>
        </w:tc>
        <w:tc>
          <w:tcPr>
            <w:tcW w:w="1377" w:type="dxa"/>
            <w:tcBorders>
              <w:top w:val="single" w:sz="4" w:space="0" w:color="auto"/>
              <w:left w:val="single" w:sz="4" w:space="0" w:color="auto"/>
              <w:bottom w:val="single" w:sz="4" w:space="0" w:color="auto"/>
            </w:tcBorders>
          </w:tcPr>
          <w:p w:rsidR="0070142A" w:rsidRPr="00671F17" w:rsidRDefault="0070142A" w:rsidP="00366935">
            <w:pPr>
              <w:rPr>
                <w:rFonts w:cs="Arial"/>
                <w:b/>
                <w:szCs w:val="24"/>
              </w:rPr>
            </w:pPr>
            <w:r>
              <w:rPr>
                <w:rFonts w:cs="Arial"/>
                <w:b/>
                <w:noProof/>
              </w:rPr>
              <w:t>N/A</w:t>
            </w:r>
          </w:p>
        </w:tc>
      </w:tr>
      <w:tr w:rsidR="0070142A" w:rsidRPr="00C45A0F" w:rsidTr="007234F4">
        <w:trPr>
          <w:gridBefore w:val="1"/>
          <w:jc w:val="center"/>
        </w:trPr>
        <w:tc>
          <w:tcPr>
            <w:tcW w:w="646" w:type="dxa"/>
            <w:gridSpan w:val="2"/>
            <w:vMerge w:val="restart"/>
            <w:tcBorders>
              <w:top w:val="single" w:sz="4" w:space="0" w:color="auto"/>
              <w:right w:val="single" w:sz="4" w:space="0" w:color="auto"/>
            </w:tcBorders>
          </w:tcPr>
          <w:p w:rsidR="0070142A" w:rsidRDefault="0070142A" w:rsidP="007234F4">
            <w:pPr>
              <w:rPr>
                <w:rFonts w:cs="Arial"/>
                <w:b/>
              </w:rPr>
            </w:pPr>
            <w:r>
              <w:rPr>
                <w:rFonts w:cs="Arial"/>
                <w:b/>
              </w:rPr>
              <w:t xml:space="preserve">9. </w:t>
            </w:r>
          </w:p>
        </w:tc>
        <w:tc>
          <w:tcPr>
            <w:tcW w:w="9724" w:type="dxa"/>
            <w:gridSpan w:val="4"/>
            <w:tcBorders>
              <w:top w:val="single" w:sz="4" w:space="0" w:color="auto"/>
              <w:bottom w:val="single" w:sz="4" w:space="0" w:color="auto"/>
            </w:tcBorders>
            <w:shd w:val="clear" w:color="auto" w:fill="D9D9D9"/>
          </w:tcPr>
          <w:p w:rsidR="0070142A" w:rsidRPr="00671F17" w:rsidRDefault="0070142A" w:rsidP="007234F4">
            <w:pPr>
              <w:rPr>
                <w:rFonts w:cs="Arial"/>
                <w:b/>
                <w:szCs w:val="24"/>
              </w:rPr>
            </w:pPr>
            <w:r>
              <w:rPr>
                <w:rFonts w:cs="Arial"/>
                <w:b/>
              </w:rPr>
              <w:t>Disclosure of Criminal Record:</w:t>
            </w:r>
          </w:p>
        </w:tc>
      </w:tr>
      <w:tr w:rsidR="0070142A" w:rsidRPr="00C45A0F" w:rsidTr="007234F4">
        <w:trPr>
          <w:gridBefore w:val="1"/>
          <w:cantSplit/>
          <w:jc w:val="center"/>
        </w:trPr>
        <w:tc>
          <w:tcPr>
            <w:tcW w:w="646" w:type="dxa"/>
            <w:gridSpan w:val="2"/>
            <w:vMerge/>
            <w:tcBorders>
              <w:right w:val="single" w:sz="4" w:space="0" w:color="auto"/>
            </w:tcBorders>
          </w:tcPr>
          <w:p w:rsidR="0070142A" w:rsidRPr="00524D70" w:rsidRDefault="0070142A" w:rsidP="007234F4">
            <w:pPr>
              <w:rPr>
                <w:rFonts w:cs="Arial"/>
              </w:rPr>
            </w:pPr>
          </w:p>
        </w:tc>
        <w:tc>
          <w:tcPr>
            <w:tcW w:w="7106" w:type="dxa"/>
            <w:tcBorders>
              <w:top w:val="single" w:sz="4" w:space="0" w:color="auto"/>
              <w:bottom w:val="single" w:sz="4" w:space="0" w:color="auto"/>
              <w:right w:val="single" w:sz="4" w:space="0" w:color="auto"/>
            </w:tcBorders>
          </w:tcPr>
          <w:p w:rsidR="0070142A" w:rsidRPr="00616FCD" w:rsidRDefault="0070142A" w:rsidP="007234F4">
            <w:pPr>
              <w:rPr>
                <w:rFonts w:cs="Arial"/>
                <w:b/>
              </w:rPr>
            </w:pPr>
            <w:r w:rsidRPr="00524D70">
              <w:rPr>
                <w:rFonts w:cs="Arial"/>
              </w:rPr>
              <w:t xml:space="preserve">The successful candidate’s appointment will be subject to the Council obtaining a satisfactory </w:t>
            </w:r>
            <w:r>
              <w:rPr>
                <w:rFonts w:cs="Arial"/>
              </w:rPr>
              <w:t>PLEASE SELECT</w:t>
            </w:r>
            <w:r>
              <w:rPr>
                <w:rFonts w:cs="Arial"/>
                <w:b/>
              </w:rPr>
              <w:t xml:space="preserve"> </w:t>
            </w:r>
            <w:r w:rsidRPr="00524D70">
              <w:rPr>
                <w:rFonts w:cs="Arial"/>
              </w:rPr>
              <w:t xml:space="preserve">Disclosure from the </w:t>
            </w:r>
            <w:r>
              <w:rPr>
                <w:rFonts w:cs="Arial"/>
              </w:rPr>
              <w:t>Disclosure &amp; Barring Service (if crossed as an essential requirement)</w:t>
            </w:r>
            <w:r w:rsidRPr="00524D70">
              <w:rPr>
                <w:rFonts w:cs="Arial"/>
              </w:rPr>
              <w:t>.</w:t>
            </w:r>
          </w:p>
        </w:tc>
        <w:tc>
          <w:tcPr>
            <w:tcW w:w="493" w:type="dxa"/>
            <w:tcBorders>
              <w:top w:val="single" w:sz="4" w:space="0" w:color="auto"/>
              <w:left w:val="single" w:sz="4" w:space="0" w:color="auto"/>
              <w:bottom w:val="single" w:sz="4" w:space="0" w:color="auto"/>
            </w:tcBorders>
          </w:tcPr>
          <w:p w:rsidR="0070142A" w:rsidRPr="00C45A0F" w:rsidRDefault="0070142A" w:rsidP="00F74DE0">
            <w:pPr>
              <w:rPr>
                <w:rFonts w:cs="Arial"/>
                <w:b/>
              </w:rPr>
            </w:pPr>
            <w:r>
              <w:rPr>
                <w:rFonts w:cs="Arial"/>
                <w:b/>
              </w:rPr>
              <w:fldChar w:fldCharType="begin">
                <w:ffData>
                  <w:name w:val="Check3"/>
                  <w:enabled/>
                  <w:calcOnExit w:val="0"/>
                  <w:checkBox>
                    <w:sizeAuto/>
                    <w:default w:val="0"/>
                    <w:checked w:val="0"/>
                  </w:checkBox>
                </w:ffData>
              </w:fldChar>
            </w:r>
            <w:r>
              <w:rPr>
                <w:rFonts w:cs="Arial"/>
                <w:b/>
              </w:rPr>
              <w:instrText xml:space="preserve"> FORMCHECKBOX </w:instrText>
            </w:r>
            <w:r>
              <w:rPr>
                <w:rFonts w:cs="Arial"/>
                <w:b/>
              </w:rPr>
            </w:r>
            <w:r>
              <w:rPr>
                <w:rFonts w:cs="Arial"/>
                <w:b/>
              </w:rPr>
              <w:fldChar w:fldCharType="end"/>
            </w:r>
          </w:p>
        </w:tc>
        <w:tc>
          <w:tcPr>
            <w:tcW w:w="748" w:type="dxa"/>
            <w:tcBorders>
              <w:top w:val="single" w:sz="4" w:space="0" w:color="auto"/>
              <w:left w:val="single" w:sz="4" w:space="0" w:color="auto"/>
              <w:bottom w:val="single" w:sz="4" w:space="0" w:color="auto"/>
            </w:tcBorders>
          </w:tcPr>
          <w:p w:rsidR="0070142A" w:rsidRPr="00671F17" w:rsidRDefault="0070142A" w:rsidP="007234F4">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tcPr>
          <w:p w:rsidR="0070142A" w:rsidRPr="00671F17" w:rsidRDefault="0070142A" w:rsidP="007234F4">
            <w:pPr>
              <w:rPr>
                <w:rFonts w:cs="Arial"/>
                <w:szCs w:val="24"/>
              </w:rPr>
            </w:pPr>
            <w:r>
              <w:rPr>
                <w:rFonts w:cs="Arial"/>
                <w:szCs w:val="24"/>
              </w:rPr>
              <w:t>DBS</w:t>
            </w:r>
            <w:r w:rsidRPr="00671F17">
              <w:rPr>
                <w:rFonts w:cs="Arial"/>
                <w:szCs w:val="24"/>
              </w:rPr>
              <w:t xml:space="preserve"> Disclosure</w:t>
            </w:r>
          </w:p>
        </w:tc>
      </w:tr>
      <w:tr w:rsidR="0070142A" w:rsidRPr="00C45A0F" w:rsidTr="007234F4">
        <w:trPr>
          <w:gridBefore w:val="1"/>
          <w:cantSplit/>
          <w:jc w:val="center"/>
        </w:trPr>
        <w:tc>
          <w:tcPr>
            <w:tcW w:w="646" w:type="dxa"/>
            <w:gridSpan w:val="2"/>
            <w:vMerge/>
            <w:tcBorders>
              <w:right w:val="single" w:sz="4" w:space="0" w:color="auto"/>
            </w:tcBorders>
          </w:tcPr>
          <w:p w:rsidR="0070142A" w:rsidRPr="003752EB" w:rsidRDefault="0070142A" w:rsidP="007234F4">
            <w:pPr>
              <w:rPr>
                <w:rFonts w:cs="Arial"/>
              </w:rPr>
            </w:pPr>
          </w:p>
        </w:tc>
        <w:tc>
          <w:tcPr>
            <w:tcW w:w="7106" w:type="dxa"/>
            <w:tcBorders>
              <w:top w:val="single" w:sz="4" w:space="0" w:color="auto"/>
              <w:bottom w:val="single" w:sz="4" w:space="0" w:color="auto"/>
              <w:right w:val="single" w:sz="4" w:space="0" w:color="auto"/>
            </w:tcBorders>
          </w:tcPr>
          <w:p w:rsidR="0070142A" w:rsidRPr="003752EB" w:rsidRDefault="0070142A" w:rsidP="007234F4">
            <w:pPr>
              <w:rPr>
                <w:rFonts w:cs="Arial"/>
              </w:rPr>
            </w:pPr>
            <w:r>
              <w:rPr>
                <w:rFonts w:cs="Arial"/>
              </w:rPr>
              <w:t>If the postholder requires a DBS disclosure the candidate is required to declare f</w:t>
            </w:r>
            <w:r w:rsidRPr="003752EB">
              <w:rPr>
                <w:rFonts w:cs="Arial"/>
              </w:rPr>
              <w:t xml:space="preserve">ull details of everything on </w:t>
            </w:r>
            <w:r>
              <w:rPr>
                <w:rFonts w:cs="Arial"/>
              </w:rPr>
              <w:t xml:space="preserve">their </w:t>
            </w:r>
            <w:r w:rsidRPr="003752EB">
              <w:rPr>
                <w:rFonts w:cs="Arial"/>
              </w:rPr>
              <w:t>criminal record</w:t>
            </w:r>
            <w:r>
              <w:rPr>
                <w:rFonts w:cs="Arial"/>
              </w:rPr>
              <w:t>.</w:t>
            </w:r>
          </w:p>
        </w:tc>
        <w:tc>
          <w:tcPr>
            <w:tcW w:w="493" w:type="dxa"/>
            <w:tcBorders>
              <w:top w:val="single" w:sz="4" w:space="0" w:color="auto"/>
              <w:left w:val="single" w:sz="4" w:space="0" w:color="auto"/>
              <w:bottom w:val="single" w:sz="4" w:space="0" w:color="auto"/>
            </w:tcBorders>
          </w:tcPr>
          <w:p w:rsidR="0070142A" w:rsidRPr="00C45A0F" w:rsidRDefault="0070142A" w:rsidP="00F74DE0">
            <w:pPr>
              <w:rPr>
                <w:rFonts w:cs="Arial"/>
                <w:b/>
              </w:rPr>
            </w:pPr>
            <w:r>
              <w:rPr>
                <w:rFonts w:cs="Arial"/>
                <w:b/>
              </w:rPr>
              <w:fldChar w:fldCharType="begin">
                <w:ffData>
                  <w:name w:val="Check3"/>
                  <w:enabled/>
                  <w:calcOnExit w:val="0"/>
                  <w:checkBox>
                    <w:sizeAuto/>
                    <w:default w:val="0"/>
                    <w:checked w:val="0"/>
                  </w:checkBox>
                </w:ffData>
              </w:fldChar>
            </w:r>
            <w:r>
              <w:rPr>
                <w:rFonts w:cs="Arial"/>
                <w:b/>
              </w:rPr>
              <w:instrText xml:space="preserve"> FORMCHECKBOX </w:instrText>
            </w:r>
            <w:r>
              <w:rPr>
                <w:rFonts w:cs="Arial"/>
                <w:b/>
              </w:rPr>
            </w:r>
            <w:r>
              <w:rPr>
                <w:rFonts w:cs="Arial"/>
                <w:b/>
              </w:rPr>
              <w:fldChar w:fldCharType="end"/>
            </w:r>
          </w:p>
        </w:tc>
        <w:tc>
          <w:tcPr>
            <w:tcW w:w="748" w:type="dxa"/>
            <w:tcBorders>
              <w:top w:val="single" w:sz="4" w:space="0" w:color="auto"/>
              <w:left w:val="single" w:sz="4" w:space="0" w:color="auto"/>
              <w:bottom w:val="single" w:sz="4" w:space="0" w:color="auto"/>
            </w:tcBorders>
          </w:tcPr>
          <w:p w:rsidR="0070142A" w:rsidRPr="00671F17" w:rsidRDefault="0070142A" w:rsidP="007234F4">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tcPr>
          <w:p w:rsidR="0070142A" w:rsidRPr="00671F17" w:rsidRDefault="0070142A" w:rsidP="007234F4">
            <w:pPr>
              <w:rPr>
                <w:rFonts w:cs="Arial"/>
                <w:szCs w:val="24"/>
              </w:rPr>
            </w:pPr>
            <w:r w:rsidRPr="00671F17">
              <w:rPr>
                <w:rFonts w:cs="Arial"/>
                <w:szCs w:val="24"/>
              </w:rPr>
              <w:t>AF(after short listing)</w:t>
            </w:r>
          </w:p>
        </w:tc>
      </w:tr>
      <w:tr w:rsidR="0070142A" w:rsidRPr="00DE73E3" w:rsidTr="007234F4">
        <w:trPr>
          <w:gridBefore w:val="1"/>
          <w:cantSplit/>
          <w:jc w:val="center"/>
        </w:trPr>
        <w:tc>
          <w:tcPr>
            <w:tcW w:w="646" w:type="dxa"/>
            <w:gridSpan w:val="2"/>
            <w:vMerge/>
            <w:tcBorders>
              <w:bottom w:val="single" w:sz="4" w:space="0" w:color="auto"/>
              <w:right w:val="single" w:sz="4" w:space="0" w:color="auto"/>
            </w:tcBorders>
          </w:tcPr>
          <w:p w:rsidR="0070142A" w:rsidRPr="003752EB" w:rsidRDefault="0070142A" w:rsidP="007234F4">
            <w:pPr>
              <w:rPr>
                <w:rFonts w:cs="Arial"/>
              </w:rPr>
            </w:pPr>
          </w:p>
        </w:tc>
        <w:tc>
          <w:tcPr>
            <w:tcW w:w="7106" w:type="dxa"/>
            <w:tcBorders>
              <w:top w:val="single" w:sz="4" w:space="0" w:color="auto"/>
              <w:bottom w:val="single" w:sz="4" w:space="0" w:color="auto"/>
              <w:right w:val="single" w:sz="4" w:space="0" w:color="auto"/>
            </w:tcBorders>
          </w:tcPr>
          <w:p w:rsidR="0070142A" w:rsidRPr="003752EB" w:rsidRDefault="0070142A" w:rsidP="007234F4">
            <w:pPr>
              <w:rPr>
                <w:rFonts w:cs="Arial"/>
              </w:rPr>
            </w:pPr>
            <w:r>
              <w:rPr>
                <w:rFonts w:cs="Arial"/>
              </w:rPr>
              <w:t>If the postholder does not require a DBS disclosure the candidate is required to declare u</w:t>
            </w:r>
            <w:r w:rsidRPr="003752EB">
              <w:rPr>
                <w:rFonts w:cs="Arial"/>
              </w:rPr>
              <w:t>nspent convictions only</w:t>
            </w:r>
            <w:r>
              <w:rPr>
                <w:rFonts w:cs="Arial"/>
              </w:rPr>
              <w:t>.</w:t>
            </w:r>
          </w:p>
        </w:tc>
        <w:bookmarkStart w:id="28" w:name="Check5"/>
        <w:tc>
          <w:tcPr>
            <w:tcW w:w="493" w:type="dxa"/>
            <w:tcBorders>
              <w:top w:val="single" w:sz="4" w:space="0" w:color="auto"/>
              <w:left w:val="single" w:sz="4" w:space="0" w:color="auto"/>
              <w:bottom w:val="single" w:sz="4" w:space="0" w:color="auto"/>
            </w:tcBorders>
          </w:tcPr>
          <w:p w:rsidR="0070142A" w:rsidRPr="00524D70" w:rsidRDefault="0070142A" w:rsidP="007234F4">
            <w:pPr>
              <w:rPr>
                <w:rFonts w:cs="Arial"/>
                <w:b/>
              </w:rPr>
            </w:pPr>
            <w:r>
              <w:rPr>
                <w:rFonts w:cs="Arial"/>
                <w:b/>
              </w:rPr>
              <w:fldChar w:fldCharType="begin">
                <w:ffData>
                  <w:name w:val="Check5"/>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end"/>
            </w:r>
            <w:bookmarkEnd w:id="28"/>
          </w:p>
        </w:tc>
        <w:tc>
          <w:tcPr>
            <w:tcW w:w="748" w:type="dxa"/>
            <w:tcBorders>
              <w:top w:val="single" w:sz="4" w:space="0" w:color="auto"/>
              <w:left w:val="single" w:sz="4" w:space="0" w:color="auto"/>
              <w:bottom w:val="single" w:sz="4" w:space="0" w:color="auto"/>
            </w:tcBorders>
          </w:tcPr>
          <w:p w:rsidR="0070142A" w:rsidRPr="00671F17" w:rsidRDefault="0070142A" w:rsidP="007234F4">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tcPr>
          <w:p w:rsidR="0070142A" w:rsidRPr="00671F17" w:rsidRDefault="0070142A" w:rsidP="007234F4">
            <w:pPr>
              <w:rPr>
                <w:rFonts w:cs="Arial"/>
                <w:szCs w:val="24"/>
              </w:rPr>
            </w:pPr>
            <w:r w:rsidRPr="00671F17">
              <w:rPr>
                <w:rFonts w:cs="Arial"/>
                <w:szCs w:val="24"/>
              </w:rPr>
              <w:t>AF(after short listing)</w:t>
            </w:r>
          </w:p>
        </w:tc>
      </w:tr>
    </w:tbl>
    <w:p w:rsidR="0070142A" w:rsidRDefault="0070142A" w:rsidP="00BC66C5">
      <w:pPr>
        <w:jc w:val="center"/>
      </w:pPr>
    </w:p>
    <w:sectPr w:rsidR="0070142A" w:rsidSect="007234F4">
      <w:headerReference w:type="even" r:id="rId8"/>
      <w:headerReference w:type="default" r:id="rId9"/>
      <w:footerReference w:type="even" r:id="rId10"/>
      <w:footerReference w:type="default" r:id="rId11"/>
      <w:headerReference w:type="first" r:id="rId12"/>
      <w:footerReference w:type="first" r:id="rId13"/>
      <w:pgSz w:w="11907" w:h="16834" w:code="9"/>
      <w:pgMar w:top="680" w:right="737"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142A" w:rsidRDefault="0070142A">
      <w:r>
        <w:separator/>
      </w:r>
    </w:p>
  </w:endnote>
  <w:endnote w:type="continuationSeparator" w:id="0">
    <w:p w:rsidR="0070142A" w:rsidRDefault="007014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42A" w:rsidRDefault="0070142A"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70142A" w:rsidRDefault="007014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42A" w:rsidRDefault="0070142A"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70142A" w:rsidRDefault="0070142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42A" w:rsidRDefault="007014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142A" w:rsidRDefault="0070142A">
      <w:r>
        <w:separator/>
      </w:r>
    </w:p>
  </w:footnote>
  <w:footnote w:type="continuationSeparator" w:id="0">
    <w:p w:rsidR="0070142A" w:rsidRDefault="007014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42A" w:rsidRDefault="007014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42A" w:rsidRDefault="007014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42A" w:rsidRDefault="007014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F322FE"/>
    <w:multiLevelType w:val="hybridMultilevel"/>
    <w:tmpl w:val="BAE42ECC"/>
    <w:lvl w:ilvl="0" w:tplc="4386E494">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enforcement="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34F4"/>
    <w:rsid w:val="000239C9"/>
    <w:rsid w:val="000550C6"/>
    <w:rsid w:val="000A4431"/>
    <w:rsid w:val="000A5771"/>
    <w:rsid w:val="000F0670"/>
    <w:rsid w:val="000F3915"/>
    <w:rsid w:val="0012164E"/>
    <w:rsid w:val="001557C7"/>
    <w:rsid w:val="001653A2"/>
    <w:rsid w:val="00170CEF"/>
    <w:rsid w:val="001815A7"/>
    <w:rsid w:val="001A3F89"/>
    <w:rsid w:val="001A6B08"/>
    <w:rsid w:val="001B2546"/>
    <w:rsid w:val="001B6DAE"/>
    <w:rsid w:val="001C34F0"/>
    <w:rsid w:val="001D7B7D"/>
    <w:rsid w:val="001F0C96"/>
    <w:rsid w:val="00221773"/>
    <w:rsid w:val="00250C42"/>
    <w:rsid w:val="0025375B"/>
    <w:rsid w:val="002562E0"/>
    <w:rsid w:val="00257987"/>
    <w:rsid w:val="0027299B"/>
    <w:rsid w:val="00293A07"/>
    <w:rsid w:val="002B54E8"/>
    <w:rsid w:val="002C0D30"/>
    <w:rsid w:val="002D1DA2"/>
    <w:rsid w:val="002D5165"/>
    <w:rsid w:val="002F3477"/>
    <w:rsid w:val="00317563"/>
    <w:rsid w:val="00341A0D"/>
    <w:rsid w:val="00344E5B"/>
    <w:rsid w:val="00366935"/>
    <w:rsid w:val="00370FE3"/>
    <w:rsid w:val="003752EB"/>
    <w:rsid w:val="00383A38"/>
    <w:rsid w:val="003959E7"/>
    <w:rsid w:val="003C6444"/>
    <w:rsid w:val="003D213A"/>
    <w:rsid w:val="00422789"/>
    <w:rsid w:val="00440106"/>
    <w:rsid w:val="004872F6"/>
    <w:rsid w:val="00490C7B"/>
    <w:rsid w:val="0049524C"/>
    <w:rsid w:val="00497622"/>
    <w:rsid w:val="004D1E4B"/>
    <w:rsid w:val="004E64D8"/>
    <w:rsid w:val="004F251C"/>
    <w:rsid w:val="00524D70"/>
    <w:rsid w:val="00547AA5"/>
    <w:rsid w:val="00564FBB"/>
    <w:rsid w:val="00570E1B"/>
    <w:rsid w:val="00571C00"/>
    <w:rsid w:val="00577336"/>
    <w:rsid w:val="00585625"/>
    <w:rsid w:val="00594CA0"/>
    <w:rsid w:val="00596CB9"/>
    <w:rsid w:val="005A6333"/>
    <w:rsid w:val="005F5B51"/>
    <w:rsid w:val="00610F65"/>
    <w:rsid w:val="00616FCD"/>
    <w:rsid w:val="006212EF"/>
    <w:rsid w:val="0062603C"/>
    <w:rsid w:val="00653581"/>
    <w:rsid w:val="00671F17"/>
    <w:rsid w:val="006769F1"/>
    <w:rsid w:val="00696588"/>
    <w:rsid w:val="006A62B0"/>
    <w:rsid w:val="006D4896"/>
    <w:rsid w:val="0070142A"/>
    <w:rsid w:val="007031CF"/>
    <w:rsid w:val="007234F4"/>
    <w:rsid w:val="007543ED"/>
    <w:rsid w:val="00755219"/>
    <w:rsid w:val="0076020B"/>
    <w:rsid w:val="007759A8"/>
    <w:rsid w:val="00786EBB"/>
    <w:rsid w:val="007B3289"/>
    <w:rsid w:val="007F4BB8"/>
    <w:rsid w:val="007F6C04"/>
    <w:rsid w:val="00814547"/>
    <w:rsid w:val="00836608"/>
    <w:rsid w:val="008445F8"/>
    <w:rsid w:val="008624A7"/>
    <w:rsid w:val="00897222"/>
    <w:rsid w:val="008C5B55"/>
    <w:rsid w:val="008D0EB0"/>
    <w:rsid w:val="0090157A"/>
    <w:rsid w:val="00905DAB"/>
    <w:rsid w:val="00921FE1"/>
    <w:rsid w:val="00925C1A"/>
    <w:rsid w:val="00931183"/>
    <w:rsid w:val="00940F09"/>
    <w:rsid w:val="00944646"/>
    <w:rsid w:val="00945FF9"/>
    <w:rsid w:val="00975C95"/>
    <w:rsid w:val="00991C1B"/>
    <w:rsid w:val="00A118F5"/>
    <w:rsid w:val="00A46EAB"/>
    <w:rsid w:val="00AB13AA"/>
    <w:rsid w:val="00AB2088"/>
    <w:rsid w:val="00AC555B"/>
    <w:rsid w:val="00AD0894"/>
    <w:rsid w:val="00AD3211"/>
    <w:rsid w:val="00AE10F5"/>
    <w:rsid w:val="00AE2B09"/>
    <w:rsid w:val="00AE74E0"/>
    <w:rsid w:val="00AF5E92"/>
    <w:rsid w:val="00B369A5"/>
    <w:rsid w:val="00B448C6"/>
    <w:rsid w:val="00B603E9"/>
    <w:rsid w:val="00BA6505"/>
    <w:rsid w:val="00BA7249"/>
    <w:rsid w:val="00BB3234"/>
    <w:rsid w:val="00BC0347"/>
    <w:rsid w:val="00BC38A9"/>
    <w:rsid w:val="00BC66C5"/>
    <w:rsid w:val="00BC684A"/>
    <w:rsid w:val="00BC6D3B"/>
    <w:rsid w:val="00BD5045"/>
    <w:rsid w:val="00BE1782"/>
    <w:rsid w:val="00C12205"/>
    <w:rsid w:val="00C45A0F"/>
    <w:rsid w:val="00C62AFA"/>
    <w:rsid w:val="00C6494C"/>
    <w:rsid w:val="00C86AEB"/>
    <w:rsid w:val="00CA435E"/>
    <w:rsid w:val="00CC34D5"/>
    <w:rsid w:val="00CC7B37"/>
    <w:rsid w:val="00CE60D5"/>
    <w:rsid w:val="00D0524C"/>
    <w:rsid w:val="00D155DA"/>
    <w:rsid w:val="00D34E4C"/>
    <w:rsid w:val="00D43DCF"/>
    <w:rsid w:val="00D55F75"/>
    <w:rsid w:val="00D632AC"/>
    <w:rsid w:val="00DB5045"/>
    <w:rsid w:val="00DC6EEA"/>
    <w:rsid w:val="00DE65AC"/>
    <w:rsid w:val="00DE73E3"/>
    <w:rsid w:val="00DF6CFE"/>
    <w:rsid w:val="00E06FDC"/>
    <w:rsid w:val="00E15AAA"/>
    <w:rsid w:val="00E31B05"/>
    <w:rsid w:val="00E32A6F"/>
    <w:rsid w:val="00E33471"/>
    <w:rsid w:val="00E40811"/>
    <w:rsid w:val="00E707C4"/>
    <w:rsid w:val="00E725D0"/>
    <w:rsid w:val="00E74024"/>
    <w:rsid w:val="00E822DF"/>
    <w:rsid w:val="00EC2610"/>
    <w:rsid w:val="00ED7C17"/>
    <w:rsid w:val="00EF120E"/>
    <w:rsid w:val="00EF5D43"/>
    <w:rsid w:val="00F561C2"/>
    <w:rsid w:val="00F64DA6"/>
    <w:rsid w:val="00F74DE0"/>
    <w:rsid w:val="00FA4FC1"/>
    <w:rsid w:val="00FA5D8C"/>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4F4"/>
    <w:rPr>
      <w:rFonts w:ascii="Arial" w:hAnsi="Arial"/>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7234F4"/>
    <w:pPr>
      <w:jc w:val="center"/>
    </w:pPr>
    <w:rPr>
      <w:b/>
      <w:u w:val="single"/>
    </w:rPr>
  </w:style>
  <w:style w:type="character" w:customStyle="1" w:styleId="TitleChar">
    <w:name w:val="Title Char"/>
    <w:basedOn w:val="DefaultParagraphFont"/>
    <w:link w:val="Title"/>
    <w:uiPriority w:val="99"/>
    <w:locked/>
    <w:rsid w:val="00944646"/>
    <w:rPr>
      <w:rFonts w:ascii="Cambria" w:hAnsi="Cambria" w:cs="Times New Roman"/>
      <w:b/>
      <w:bCs/>
      <w:kern w:val="28"/>
      <w:sz w:val="32"/>
      <w:szCs w:val="32"/>
    </w:rPr>
  </w:style>
  <w:style w:type="paragraph" w:styleId="Footer">
    <w:name w:val="footer"/>
    <w:basedOn w:val="Normal"/>
    <w:link w:val="FooterChar"/>
    <w:uiPriority w:val="99"/>
    <w:rsid w:val="007234F4"/>
    <w:pPr>
      <w:tabs>
        <w:tab w:val="center" w:pos="4153"/>
        <w:tab w:val="right" w:pos="8306"/>
      </w:tabs>
    </w:pPr>
  </w:style>
  <w:style w:type="character" w:customStyle="1" w:styleId="FooterChar">
    <w:name w:val="Footer Char"/>
    <w:basedOn w:val="DefaultParagraphFont"/>
    <w:link w:val="Footer"/>
    <w:uiPriority w:val="99"/>
    <w:semiHidden/>
    <w:locked/>
    <w:rsid w:val="00944646"/>
    <w:rPr>
      <w:rFonts w:ascii="Arial" w:hAnsi="Arial" w:cs="Times New Roman"/>
      <w:sz w:val="20"/>
      <w:szCs w:val="20"/>
    </w:rPr>
  </w:style>
  <w:style w:type="character" w:styleId="PageNumber">
    <w:name w:val="page number"/>
    <w:basedOn w:val="DefaultParagraphFont"/>
    <w:uiPriority w:val="99"/>
    <w:rsid w:val="007234F4"/>
    <w:rPr>
      <w:rFonts w:cs="Times New Roman"/>
    </w:rPr>
  </w:style>
  <w:style w:type="paragraph" w:styleId="Header">
    <w:name w:val="header"/>
    <w:basedOn w:val="Normal"/>
    <w:link w:val="HeaderChar"/>
    <w:uiPriority w:val="99"/>
    <w:rsid w:val="007234F4"/>
    <w:pPr>
      <w:tabs>
        <w:tab w:val="center" w:pos="4153"/>
        <w:tab w:val="right" w:pos="8306"/>
      </w:tabs>
    </w:pPr>
  </w:style>
  <w:style w:type="character" w:customStyle="1" w:styleId="HeaderChar">
    <w:name w:val="Header Char"/>
    <w:basedOn w:val="DefaultParagraphFont"/>
    <w:link w:val="Header"/>
    <w:uiPriority w:val="99"/>
    <w:semiHidden/>
    <w:locked/>
    <w:rsid w:val="00944646"/>
    <w:rPr>
      <w:rFonts w:ascii="Arial" w:hAnsi="Arial" w:cs="Times New Roman"/>
      <w:sz w:val="20"/>
      <w:szCs w:val="20"/>
    </w:rPr>
  </w:style>
  <w:style w:type="character" w:styleId="Hyperlink">
    <w:name w:val="Hyperlink"/>
    <w:basedOn w:val="DefaultParagraphFont"/>
    <w:uiPriority w:val="99"/>
    <w:rsid w:val="007234F4"/>
    <w:rPr>
      <w:rFonts w:cs="Times New Roman"/>
      <w:color w:val="0000FF"/>
      <w:u w:val="single"/>
    </w:rPr>
  </w:style>
  <w:style w:type="paragraph" w:styleId="BalloonText">
    <w:name w:val="Balloon Text"/>
    <w:basedOn w:val="Normal"/>
    <w:link w:val="BalloonTextChar"/>
    <w:uiPriority w:val="99"/>
    <w:semiHidden/>
    <w:rsid w:val="00BE178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44646"/>
    <w:rPr>
      <w:rFonts w:cs="Times New Roman"/>
      <w:sz w:val="2"/>
    </w:rPr>
  </w:style>
  <w:style w:type="table" w:styleId="TableGrid">
    <w:name w:val="Table Grid"/>
    <w:basedOn w:val="TableNormal"/>
    <w:uiPriority w:val="99"/>
    <w:rsid w:val="00383A3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4406193CF8FC4B825F10B7EAE62106" ma:contentTypeVersion="3" ma:contentTypeDescription="Create a new document." ma:contentTypeScope="" ma:versionID="eecd36a51e710e4e8a79f83096242c8a">
  <xsd:schema xmlns:xsd="http://www.w3.org/2001/XMLSchema" xmlns:xs="http://www.w3.org/2001/XMLSchema" xmlns:p="http://schemas.microsoft.com/office/2006/metadata/properties" xmlns:ns2="aaaf739f-1141-4529-892d-dde2516e8e1f" targetNamespace="http://schemas.microsoft.com/office/2006/metadata/properties" ma:root="true" ma:fieldsID="32bac36aaa04298222b75a70c1e0eeb8" ns2:_="">
    <xsd:import namespace="aaaf739f-1141-4529-892d-dde2516e8e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f739f-1141-4529-892d-dde2516e8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A36F50-8906-49C1-B1E7-6A44CEF2151E}"/>
</file>

<file path=customXml/itemProps2.xml><?xml version="1.0" encoding="utf-8"?>
<ds:datastoreItem xmlns:ds="http://schemas.openxmlformats.org/officeDocument/2006/customXml" ds:itemID="{F07EBA84-89CF-4A3E-A71D-588FD5496EF3}"/>
</file>

<file path=customXml/itemProps3.xml><?xml version="1.0" encoding="utf-8"?>
<ds:datastoreItem xmlns:ds="http://schemas.openxmlformats.org/officeDocument/2006/customXml" ds:itemID="{95CC47EE-261A-4BAC-B99E-86B4FA2387FC}"/>
</file>

<file path=docProps/app.xml><?xml version="1.0" encoding="utf-8"?>
<Properties xmlns="http://schemas.openxmlformats.org/officeDocument/2006/extended-properties" xmlns:vt="http://schemas.openxmlformats.org/officeDocument/2006/docPropsVTypes">
  <Template>Normal_Wordconv</Template>
  <TotalTime>109</TotalTime>
  <Pages>9</Pages>
  <Words>2848</Words>
  <Characters>16237</Characters>
  <Application>Microsoft Office Outlook</Application>
  <DocSecurity>0</DocSecurity>
  <Lines>0</Lines>
  <Paragraphs>0</Paragraphs>
  <ScaleCrop>false</ScaleCrop>
  <Company>hullcc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 template for grade 8 or 9</dc:title>
  <dc:subject>This template is to be completed when creating a for job description and personal specification – grade 8 or 9.</dc:subject>
  <dc:creator>Hull City Council</dc:creator>
  <cp:keywords>job, job description, person, person specification, template, grade, grade 8, grade 8 or 9,</cp:keywords>
  <dc:description/>
  <cp:lastModifiedBy>barkerl</cp:lastModifiedBy>
  <cp:revision>6</cp:revision>
  <cp:lastPrinted>2015-03-17T10:23:00Z</cp:lastPrinted>
  <dcterms:created xsi:type="dcterms:W3CDTF">2015-03-16T14:55:00Z</dcterms:created>
  <dcterms:modified xsi:type="dcterms:W3CDTF">2015-04-30T07:51:00Z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0x010100344406193CF8FC4B825F10B7EAE62106</vt:lpwstr>
  </property>
  <property fmtid="{D5CDD505-2E9C-101B-9397-08002B2CF9AE}" pid="3" name="Order">
    <vt:r8>100</vt:r8>
  </property>
</Properties>
</file>