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84BDF" w14:textId="7FC42280" w:rsidR="00A072C2" w:rsidRDefault="00A072C2" w:rsidP="00A86B12">
      <w:pPr>
        <w:jc w:val="center"/>
        <w:rPr>
          <w:rFonts w:ascii="Arial" w:hAnsi="Arial" w:cs="Arial"/>
          <w:b/>
          <w:bCs/>
        </w:rPr>
      </w:pPr>
    </w:p>
    <w:p w14:paraId="470389EB" w14:textId="5E20DEDF" w:rsidR="00A072C2" w:rsidRDefault="00A072C2" w:rsidP="00A072C2">
      <w:pPr>
        <w:jc w:val="center"/>
        <w:rPr>
          <w:rFonts w:ascii="Arial" w:hAnsi="Arial" w:cs="Arial"/>
          <w:b/>
          <w:u w:val="single"/>
        </w:rPr>
      </w:pPr>
      <w:r w:rsidRPr="00C81F77">
        <w:rPr>
          <w:rFonts w:ascii="Arial" w:hAnsi="Arial" w:cs="Arial"/>
          <w:b/>
          <w:u w:val="single"/>
        </w:rPr>
        <w:t xml:space="preserve">JOB </w:t>
      </w:r>
      <w:r w:rsidR="00FF4031">
        <w:rPr>
          <w:rFonts w:ascii="Arial" w:hAnsi="Arial" w:cs="Arial"/>
          <w:b/>
          <w:u w:val="single"/>
        </w:rPr>
        <w:t xml:space="preserve">PROFILE </w:t>
      </w:r>
      <w:r w:rsidRPr="00C81F77">
        <w:rPr>
          <w:rFonts w:ascii="Arial" w:hAnsi="Arial" w:cs="Arial"/>
          <w:b/>
          <w:u w:val="single"/>
        </w:rPr>
        <w:t xml:space="preserve"> AND </w:t>
      </w:r>
      <w:r w:rsidR="00FF4031">
        <w:rPr>
          <w:rFonts w:ascii="Arial" w:hAnsi="Arial" w:cs="Arial"/>
          <w:b/>
          <w:u w:val="single"/>
        </w:rPr>
        <w:t xml:space="preserve">PERSON </w:t>
      </w:r>
      <w:r w:rsidR="0023747A">
        <w:rPr>
          <w:rFonts w:ascii="Arial" w:hAnsi="Arial" w:cs="Arial"/>
          <w:b/>
          <w:u w:val="single"/>
        </w:rPr>
        <w:t>REQUIREMENTS</w:t>
      </w:r>
      <w:r w:rsidRPr="00C81F77">
        <w:rPr>
          <w:rFonts w:ascii="Arial" w:hAnsi="Arial" w:cs="Arial"/>
          <w:b/>
          <w:u w:val="single"/>
        </w:rPr>
        <w:t xml:space="preserve"> </w:t>
      </w:r>
    </w:p>
    <w:p w14:paraId="2C87CA4B" w14:textId="77777777" w:rsidR="007C286C" w:rsidRDefault="007C286C" w:rsidP="00A072C2">
      <w:pPr>
        <w:jc w:val="center"/>
        <w:rPr>
          <w:rFonts w:ascii="Arial" w:hAnsi="Arial" w:cs="Arial"/>
          <w:b/>
          <w:u w:val="single"/>
        </w:rPr>
      </w:pPr>
    </w:p>
    <w:tbl>
      <w:tblPr>
        <w:tblStyle w:val="TableGrid"/>
        <w:tblW w:w="9776" w:type="dxa"/>
        <w:tblLook w:val="04A0" w:firstRow="1" w:lastRow="0" w:firstColumn="1" w:lastColumn="0" w:noHBand="0" w:noVBand="1"/>
      </w:tblPr>
      <w:tblGrid>
        <w:gridCol w:w="1676"/>
        <w:gridCol w:w="3848"/>
        <w:gridCol w:w="2770"/>
        <w:gridCol w:w="1482"/>
      </w:tblGrid>
      <w:tr w:rsidR="00055A27" w:rsidRPr="00C81F77" w14:paraId="35DC862F" w14:textId="65DA3736" w:rsidTr="00C525D9">
        <w:tc>
          <w:tcPr>
            <w:tcW w:w="9776" w:type="dxa"/>
            <w:gridSpan w:val="4"/>
          </w:tcPr>
          <w:p w14:paraId="7F84ED94" w14:textId="71EBBCE0" w:rsidR="00055A27" w:rsidRPr="00C81F77" w:rsidRDefault="00A86B12">
            <w:pPr>
              <w:rPr>
                <w:rFonts w:ascii="Arial" w:hAnsi="Arial" w:cs="Arial"/>
                <w:b/>
                <w:bCs/>
              </w:rPr>
            </w:pPr>
            <w:r>
              <w:rPr>
                <w:rFonts w:ascii="Arial" w:hAnsi="Arial" w:cs="Arial"/>
                <w:b/>
                <w:bCs/>
                <w:sz w:val="24"/>
                <w:szCs w:val="24"/>
              </w:rPr>
              <w:t>JOB</w:t>
            </w:r>
            <w:r w:rsidR="00055A27" w:rsidRPr="00C81F77">
              <w:rPr>
                <w:rFonts w:ascii="Arial" w:hAnsi="Arial" w:cs="Arial"/>
                <w:b/>
                <w:bCs/>
                <w:sz w:val="24"/>
                <w:szCs w:val="24"/>
              </w:rPr>
              <w:t xml:space="preserve"> TITLE</w:t>
            </w:r>
            <w:r w:rsidR="00055A27" w:rsidRPr="00C81F77">
              <w:rPr>
                <w:rFonts w:ascii="Arial" w:hAnsi="Arial" w:cs="Arial"/>
                <w:sz w:val="24"/>
                <w:szCs w:val="24"/>
              </w:rPr>
              <w:t xml:space="preserve">: </w:t>
            </w:r>
            <w:r w:rsidR="00F97CCA">
              <w:rPr>
                <w:rFonts w:ascii="Arial" w:hAnsi="Arial" w:cs="Arial"/>
                <w:sz w:val="24"/>
                <w:szCs w:val="24"/>
              </w:rPr>
              <w:t>Caretake</w:t>
            </w:r>
            <w:r w:rsidR="001A701A">
              <w:rPr>
                <w:rFonts w:ascii="Arial" w:hAnsi="Arial" w:cs="Arial"/>
                <w:sz w:val="24"/>
                <w:szCs w:val="24"/>
              </w:rPr>
              <w:t>r</w:t>
            </w:r>
          </w:p>
        </w:tc>
      </w:tr>
      <w:tr w:rsidR="00055A27" w:rsidRPr="00C81F77" w14:paraId="26B77587" w14:textId="299B343D" w:rsidTr="00C525D9">
        <w:tc>
          <w:tcPr>
            <w:tcW w:w="1676" w:type="dxa"/>
          </w:tcPr>
          <w:p w14:paraId="4080F610" w14:textId="77777777" w:rsidR="00770CC3" w:rsidRDefault="00055A27">
            <w:pPr>
              <w:rPr>
                <w:rFonts w:ascii="Arial" w:hAnsi="Arial" w:cs="Arial"/>
                <w:b/>
                <w:bCs/>
                <w:sz w:val="24"/>
                <w:szCs w:val="24"/>
              </w:rPr>
            </w:pPr>
            <w:r w:rsidRPr="00C81F77">
              <w:rPr>
                <w:rFonts w:ascii="Arial" w:hAnsi="Arial" w:cs="Arial"/>
                <w:b/>
                <w:bCs/>
                <w:sz w:val="24"/>
                <w:szCs w:val="24"/>
              </w:rPr>
              <w:t>GRADE:</w:t>
            </w:r>
          </w:p>
          <w:p w14:paraId="68147F6E" w14:textId="2E6C8933" w:rsidR="00055A27" w:rsidRPr="00C81F77" w:rsidRDefault="001A701A">
            <w:pPr>
              <w:rPr>
                <w:rFonts w:ascii="Arial" w:hAnsi="Arial" w:cs="Arial"/>
                <w:b/>
                <w:bCs/>
                <w:sz w:val="24"/>
                <w:szCs w:val="24"/>
              </w:rPr>
            </w:pPr>
            <w:r>
              <w:rPr>
                <w:rFonts w:ascii="Arial" w:hAnsi="Arial" w:cs="Arial"/>
                <w:b/>
                <w:bCs/>
                <w:sz w:val="24"/>
                <w:szCs w:val="24"/>
              </w:rPr>
              <w:t>3</w:t>
            </w:r>
          </w:p>
        </w:tc>
        <w:tc>
          <w:tcPr>
            <w:tcW w:w="3848" w:type="dxa"/>
          </w:tcPr>
          <w:p w14:paraId="6DA0E3DA" w14:textId="77777777" w:rsidR="00055A27" w:rsidRDefault="00055A27">
            <w:pPr>
              <w:rPr>
                <w:rFonts w:ascii="Arial" w:hAnsi="Arial" w:cs="Arial"/>
                <w:b/>
                <w:bCs/>
                <w:sz w:val="24"/>
                <w:szCs w:val="24"/>
              </w:rPr>
            </w:pPr>
            <w:r w:rsidRPr="00C81F77">
              <w:rPr>
                <w:rFonts w:ascii="Arial" w:hAnsi="Arial" w:cs="Arial"/>
                <w:b/>
                <w:bCs/>
                <w:sz w:val="24"/>
                <w:szCs w:val="24"/>
              </w:rPr>
              <w:t>Evaluation Date</w:t>
            </w:r>
            <w:r w:rsidR="00F97CCA">
              <w:rPr>
                <w:rFonts w:ascii="Arial" w:hAnsi="Arial" w:cs="Arial"/>
                <w:b/>
                <w:bCs/>
                <w:sz w:val="24"/>
                <w:szCs w:val="24"/>
              </w:rPr>
              <w:t>:</w:t>
            </w:r>
          </w:p>
          <w:p w14:paraId="75698E4D" w14:textId="5EF8425D" w:rsidR="00770CC3" w:rsidRPr="00C81F77" w:rsidRDefault="00770CC3">
            <w:pPr>
              <w:rPr>
                <w:rFonts w:ascii="Arial" w:hAnsi="Arial" w:cs="Arial"/>
                <w:sz w:val="24"/>
                <w:szCs w:val="24"/>
              </w:rPr>
            </w:pPr>
            <w:r>
              <w:rPr>
                <w:rFonts w:ascii="Arial" w:hAnsi="Arial" w:cs="Arial"/>
                <w:b/>
                <w:bCs/>
                <w:sz w:val="24"/>
                <w:szCs w:val="24"/>
              </w:rPr>
              <w:t>3 June 2026</w:t>
            </w:r>
          </w:p>
        </w:tc>
        <w:tc>
          <w:tcPr>
            <w:tcW w:w="2770" w:type="dxa"/>
          </w:tcPr>
          <w:p w14:paraId="08020448" w14:textId="77777777" w:rsidR="00055A27" w:rsidRDefault="00055A27">
            <w:pPr>
              <w:rPr>
                <w:rFonts w:ascii="Arial" w:hAnsi="Arial" w:cs="Arial"/>
                <w:b/>
                <w:bCs/>
                <w:sz w:val="24"/>
                <w:szCs w:val="24"/>
              </w:rPr>
            </w:pPr>
            <w:r w:rsidRPr="4AEA0298">
              <w:rPr>
                <w:rFonts w:ascii="Arial" w:hAnsi="Arial" w:cs="Arial"/>
                <w:b/>
                <w:bCs/>
                <w:sz w:val="24"/>
                <w:szCs w:val="24"/>
              </w:rPr>
              <w:t>Evaluation Result:</w:t>
            </w:r>
          </w:p>
          <w:p w14:paraId="6D851D07" w14:textId="1D72C331" w:rsidR="00770CC3" w:rsidRPr="00C81F77" w:rsidRDefault="00770CC3">
            <w:pPr>
              <w:rPr>
                <w:rFonts w:ascii="Arial" w:hAnsi="Arial" w:cs="Arial"/>
                <w:sz w:val="24"/>
                <w:szCs w:val="24"/>
              </w:rPr>
            </w:pPr>
            <w:r>
              <w:rPr>
                <w:rFonts w:ascii="Arial" w:hAnsi="Arial" w:cs="Arial"/>
                <w:b/>
                <w:bCs/>
                <w:sz w:val="24"/>
                <w:szCs w:val="24"/>
              </w:rPr>
              <w:t>348</w:t>
            </w:r>
          </w:p>
        </w:tc>
        <w:tc>
          <w:tcPr>
            <w:tcW w:w="1482" w:type="dxa"/>
          </w:tcPr>
          <w:p w14:paraId="422FCA2C" w14:textId="14B0A42D" w:rsidR="00055A27" w:rsidRPr="4AEA0298" w:rsidRDefault="00055A27">
            <w:pPr>
              <w:rPr>
                <w:rFonts w:ascii="Arial" w:hAnsi="Arial" w:cs="Arial"/>
                <w:b/>
                <w:bCs/>
              </w:rPr>
            </w:pPr>
            <w:r>
              <w:rPr>
                <w:rFonts w:ascii="Arial" w:hAnsi="Arial" w:cs="Arial"/>
                <w:b/>
                <w:bCs/>
              </w:rPr>
              <w:t>NC</w:t>
            </w:r>
            <w:r w:rsidR="00F97CCA">
              <w:rPr>
                <w:rFonts w:ascii="Arial" w:hAnsi="Arial" w:cs="Arial"/>
                <w:b/>
                <w:bCs/>
              </w:rPr>
              <w:t>1739</w:t>
            </w:r>
          </w:p>
        </w:tc>
      </w:tr>
    </w:tbl>
    <w:p w14:paraId="672489BE" w14:textId="77777777" w:rsidR="00A072C2" w:rsidRDefault="00A072C2" w:rsidP="00A072C2">
      <w:pPr>
        <w:rPr>
          <w:rFonts w:ascii="Arial" w:hAnsi="Arial" w:cs="Arial"/>
          <w:b/>
          <w:bCs/>
        </w:rPr>
      </w:pPr>
    </w:p>
    <w:p w14:paraId="504BC6B5" w14:textId="77777777" w:rsidR="009F5017" w:rsidRDefault="009F5017" w:rsidP="00F97CCA">
      <w:pPr>
        <w:spacing w:after="0"/>
        <w:rPr>
          <w:rFonts w:ascii="Arial" w:hAnsi="Arial" w:cs="Arial"/>
          <w:b/>
          <w:bCs/>
        </w:rPr>
      </w:pPr>
      <w:r>
        <w:rPr>
          <w:rFonts w:ascii="Arial" w:hAnsi="Arial" w:cs="Arial"/>
          <w:b/>
          <w:bCs/>
        </w:rPr>
        <w:t>ROLE AND PURPOSE</w:t>
      </w:r>
    </w:p>
    <w:p w14:paraId="67AE7B5B" w14:textId="77777777" w:rsidR="00F97CCA" w:rsidRPr="00770CC3" w:rsidRDefault="00F97CCA" w:rsidP="00F97CCA">
      <w:pPr>
        <w:spacing w:after="0"/>
        <w:rPr>
          <w:rFonts w:ascii="Arial" w:hAnsi="Arial" w:cs="Arial"/>
        </w:rPr>
      </w:pPr>
      <w:r w:rsidRPr="00770CC3">
        <w:rPr>
          <w:rFonts w:ascii="Arial" w:hAnsi="Arial" w:cs="Arial"/>
        </w:rPr>
        <w:t>To undertake general, handyperson duties and manual tasks in connection with the</w:t>
      </w:r>
    </w:p>
    <w:p w14:paraId="2BBF34E4" w14:textId="77777777" w:rsidR="00F97CCA" w:rsidRPr="00770CC3" w:rsidRDefault="00F97CCA" w:rsidP="00F97CCA">
      <w:pPr>
        <w:spacing w:after="0"/>
        <w:rPr>
          <w:rFonts w:ascii="Arial" w:hAnsi="Arial" w:cs="Arial"/>
        </w:rPr>
      </w:pPr>
      <w:r w:rsidRPr="00770CC3">
        <w:rPr>
          <w:rFonts w:ascii="Arial" w:hAnsi="Arial" w:cs="Arial"/>
        </w:rPr>
        <w:t>operation and maintenance of the Hull Training and Adult Education Service buildings and</w:t>
      </w:r>
    </w:p>
    <w:p w14:paraId="41F27557" w14:textId="282DFEDF" w:rsidR="00F97CCA" w:rsidRPr="00770CC3" w:rsidRDefault="00F97CCA" w:rsidP="00F97CCA">
      <w:pPr>
        <w:spacing w:after="0"/>
        <w:rPr>
          <w:rFonts w:ascii="Arial" w:hAnsi="Arial" w:cs="Arial"/>
        </w:rPr>
      </w:pPr>
      <w:r w:rsidRPr="00770CC3">
        <w:rPr>
          <w:rFonts w:ascii="Arial" w:hAnsi="Arial" w:cs="Arial"/>
        </w:rPr>
        <w:t>sites. To liaise with staff, visitors, contractors, supplies and other team members to ensure a clean and safe environment for all staff and learners.</w:t>
      </w:r>
    </w:p>
    <w:p w14:paraId="3BBA4216" w14:textId="77777777" w:rsidR="009F5017" w:rsidRDefault="009F5017" w:rsidP="009F5017">
      <w:pPr>
        <w:rPr>
          <w:rFonts w:ascii="Arial" w:hAnsi="Arial" w:cs="Arial"/>
          <w:b/>
          <w:bCs/>
        </w:rPr>
      </w:pPr>
    </w:p>
    <w:p w14:paraId="40886F30" w14:textId="4F9FACF0" w:rsidR="009F5017" w:rsidRDefault="009F5017" w:rsidP="009F5017">
      <w:pPr>
        <w:rPr>
          <w:rFonts w:ascii="Arial" w:hAnsi="Arial" w:cs="Arial"/>
        </w:rPr>
      </w:pPr>
      <w:r w:rsidRPr="4AEA0298">
        <w:rPr>
          <w:rFonts w:ascii="Arial" w:hAnsi="Arial" w:cs="Arial"/>
          <w:b/>
          <w:bCs/>
        </w:rPr>
        <w:t>PRINCIPAL ACCOUNTABILITIES</w:t>
      </w:r>
      <w:r w:rsidRPr="4AEA0298">
        <w:rPr>
          <w:rFonts w:ascii="Arial" w:hAnsi="Arial" w:cs="Arial"/>
        </w:rPr>
        <w:t>:</w:t>
      </w:r>
      <w:r>
        <w:rPr>
          <w:rFonts w:ascii="Arial" w:hAnsi="Arial" w:cs="Arial"/>
        </w:rPr>
        <w:t xml:space="preserve"> </w:t>
      </w:r>
    </w:p>
    <w:p w14:paraId="688B190F" w14:textId="342A4D9D" w:rsidR="00F97CCA" w:rsidRPr="00F97CCA" w:rsidRDefault="00F97CCA" w:rsidP="00F97CCA">
      <w:pPr>
        <w:spacing w:line="259" w:lineRule="auto"/>
        <w:rPr>
          <w:rFonts w:ascii="Arial" w:hAnsi="Arial" w:cs="Arial"/>
        </w:rPr>
      </w:pPr>
      <w:r>
        <w:rPr>
          <w:rFonts w:ascii="Arial" w:hAnsi="Arial" w:cs="Arial"/>
        </w:rPr>
        <w:t xml:space="preserve">1. </w:t>
      </w:r>
      <w:r w:rsidRPr="00F97CCA">
        <w:rPr>
          <w:rFonts w:ascii="Arial" w:hAnsi="Arial" w:cs="Arial"/>
        </w:rPr>
        <w:t>To promote and safeguard the welfare of children, young people and/or vulnerable adults.</w:t>
      </w:r>
    </w:p>
    <w:p w14:paraId="3B4D4EE2" w14:textId="77777777" w:rsidR="00F97CCA" w:rsidRPr="00F97CCA" w:rsidRDefault="00F97CCA" w:rsidP="00F97CCA">
      <w:pPr>
        <w:spacing w:line="259" w:lineRule="auto"/>
        <w:rPr>
          <w:rFonts w:ascii="Arial" w:hAnsi="Arial" w:cs="Arial"/>
        </w:rPr>
      </w:pPr>
      <w:r w:rsidRPr="00F97CCA">
        <w:rPr>
          <w:rFonts w:ascii="Arial" w:hAnsi="Arial" w:cs="Arial"/>
        </w:rPr>
        <w:t>2. Ensure the efficient operation and upkeep of training resources, equipment, and building utilities. Set up training rooms and workshops in preparation for classes and examinations, and carry out cleaning duties as required, including mopping floors.</w:t>
      </w:r>
    </w:p>
    <w:p w14:paraId="1FD8064D" w14:textId="77777777" w:rsidR="00F97CCA" w:rsidRPr="00F97CCA" w:rsidRDefault="00F97CCA" w:rsidP="00F97CCA">
      <w:pPr>
        <w:spacing w:line="259" w:lineRule="auto"/>
        <w:rPr>
          <w:rFonts w:ascii="Arial" w:hAnsi="Arial" w:cs="Arial"/>
        </w:rPr>
      </w:pPr>
      <w:r w:rsidRPr="00F97CCA">
        <w:rPr>
          <w:rFonts w:ascii="Arial" w:hAnsi="Arial" w:cs="Arial"/>
        </w:rPr>
        <w:t>3. Maintain effective control of stock, including cleaning materials, batteries, tools, light fittings, and signage. Ensure the safe and compliant storage of all hazardous materials</w:t>
      </w:r>
    </w:p>
    <w:p w14:paraId="3D76756A" w14:textId="77777777" w:rsidR="00F97CCA" w:rsidRPr="00F97CCA" w:rsidRDefault="00F97CCA" w:rsidP="00F97CCA">
      <w:pPr>
        <w:spacing w:line="259" w:lineRule="auto"/>
        <w:rPr>
          <w:rFonts w:ascii="Arial" w:hAnsi="Arial" w:cs="Arial"/>
        </w:rPr>
      </w:pPr>
      <w:r w:rsidRPr="00F97CCA">
        <w:rPr>
          <w:rFonts w:ascii="Arial" w:hAnsi="Arial" w:cs="Arial"/>
        </w:rPr>
        <w:t>4. Provide a secure, clean, sanitary and safe working and communal and washroom environment for all staff and learners of the buildings. Ensure all rubbish and food waste, recycling is available for collecting/disposing when stipulated.</w:t>
      </w:r>
    </w:p>
    <w:p w14:paraId="04833B41" w14:textId="35145631" w:rsidR="00F97CCA" w:rsidRPr="00F97CCA" w:rsidRDefault="00F97CCA" w:rsidP="00F97CCA">
      <w:pPr>
        <w:spacing w:line="259" w:lineRule="auto"/>
        <w:rPr>
          <w:rFonts w:ascii="Arial" w:hAnsi="Arial" w:cs="Arial"/>
        </w:rPr>
      </w:pPr>
      <w:r w:rsidRPr="00F97CCA">
        <w:rPr>
          <w:rFonts w:ascii="Arial" w:hAnsi="Arial" w:cs="Arial"/>
        </w:rPr>
        <w:t>5. Deliver a customer focused comprehensive and prompt caretaker service to staff and learners.</w:t>
      </w:r>
    </w:p>
    <w:p w14:paraId="3984D4A0" w14:textId="77777777" w:rsidR="00F97CCA" w:rsidRPr="00F97CCA" w:rsidRDefault="00F97CCA" w:rsidP="00F97CCA">
      <w:pPr>
        <w:spacing w:line="259" w:lineRule="auto"/>
        <w:rPr>
          <w:rFonts w:ascii="Arial" w:hAnsi="Arial" w:cs="Arial"/>
        </w:rPr>
      </w:pPr>
      <w:r w:rsidRPr="00F97CCA">
        <w:rPr>
          <w:rFonts w:ascii="Arial" w:hAnsi="Arial" w:cs="Arial"/>
        </w:rPr>
        <w:t>6. Undertake periodic gardening and cleaning duties external to the buildings, leaf picking, footpaths and carry our hand gritting to allocated areas during periods of ice and snow to maintain safe access.</w:t>
      </w:r>
    </w:p>
    <w:p w14:paraId="37DDD7D1" w14:textId="77777777" w:rsidR="00F97CCA" w:rsidRPr="00F97CCA" w:rsidRDefault="00F97CCA" w:rsidP="00F97CCA">
      <w:pPr>
        <w:spacing w:line="259" w:lineRule="auto"/>
        <w:rPr>
          <w:rFonts w:ascii="Arial" w:hAnsi="Arial" w:cs="Arial"/>
        </w:rPr>
      </w:pPr>
      <w:r w:rsidRPr="00F97CCA">
        <w:rPr>
          <w:rFonts w:ascii="Arial" w:hAnsi="Arial" w:cs="Arial"/>
        </w:rPr>
        <w:t>7 Machinery used to undertake duties includes grass cutters, hedge trimmers, and electric saws and drills. All equipment must be operated in accordance with health and safety guidance at all times.</w:t>
      </w:r>
    </w:p>
    <w:p w14:paraId="54AD30A9" w14:textId="77777777" w:rsidR="00F97CCA" w:rsidRPr="00F97CCA" w:rsidRDefault="00F97CCA" w:rsidP="00F97CCA">
      <w:pPr>
        <w:spacing w:line="259" w:lineRule="auto"/>
        <w:rPr>
          <w:rFonts w:ascii="Arial" w:hAnsi="Arial" w:cs="Arial"/>
        </w:rPr>
      </w:pPr>
      <w:r w:rsidRPr="00F97CCA">
        <w:rPr>
          <w:rFonts w:ascii="Arial" w:hAnsi="Arial" w:cs="Arial"/>
        </w:rPr>
        <w:t>8. Carry out repairs and make good training rooms and staff offices as required, reporting any identified issues through the CLM system.</w:t>
      </w:r>
    </w:p>
    <w:p w14:paraId="1330A507" w14:textId="59F8C3F0" w:rsidR="00F97CCA" w:rsidRDefault="00F97CCA" w:rsidP="00F97CCA">
      <w:pPr>
        <w:spacing w:line="259" w:lineRule="auto"/>
        <w:rPr>
          <w:rFonts w:ascii="Arial" w:hAnsi="Arial" w:cs="Arial"/>
        </w:rPr>
      </w:pPr>
      <w:r w:rsidRPr="00F97CCA">
        <w:rPr>
          <w:rFonts w:ascii="Arial" w:hAnsi="Arial" w:cs="Arial"/>
        </w:rPr>
        <w:t>9. Inspect and monitor heating systems, including regular checks</w:t>
      </w:r>
      <w:r>
        <w:rPr>
          <w:rFonts w:ascii="Arial" w:hAnsi="Arial" w:cs="Arial"/>
        </w:rPr>
        <w:t xml:space="preserve"> of the boiler, excluding maintenance activities.</w:t>
      </w:r>
    </w:p>
    <w:p w14:paraId="2CE6308F" w14:textId="77777777" w:rsidR="00F97CCA" w:rsidRPr="00F97CCA" w:rsidRDefault="00F97CCA" w:rsidP="00F97CCA">
      <w:pPr>
        <w:spacing w:line="259" w:lineRule="auto"/>
        <w:rPr>
          <w:rFonts w:ascii="Arial" w:hAnsi="Arial" w:cs="Arial"/>
        </w:rPr>
      </w:pPr>
      <w:r w:rsidRPr="00F97CCA">
        <w:rPr>
          <w:rFonts w:ascii="Arial" w:hAnsi="Arial" w:cs="Arial"/>
        </w:rPr>
        <w:t>10. Supervise contractors while on council premises, ensuring that all required procedures and compliance standards are followed.</w:t>
      </w:r>
    </w:p>
    <w:p w14:paraId="15E1A283" w14:textId="77777777" w:rsidR="00F97CCA" w:rsidRPr="00F97CCA" w:rsidRDefault="00F97CCA" w:rsidP="00F97CCA">
      <w:pPr>
        <w:spacing w:line="259" w:lineRule="auto"/>
        <w:rPr>
          <w:rFonts w:ascii="Arial" w:hAnsi="Arial" w:cs="Arial"/>
        </w:rPr>
      </w:pPr>
      <w:r w:rsidRPr="00F97CCA">
        <w:rPr>
          <w:rFonts w:ascii="Arial" w:hAnsi="Arial" w:cs="Arial"/>
        </w:rPr>
        <w:lastRenderedPageBreak/>
        <w:t>11. Assist in the effective implementation of the Council’s fire policies and procedures, including maintaining fire logs, testing call points, and carrying out weekly fire warden and fire alarm checks.</w:t>
      </w:r>
    </w:p>
    <w:p w14:paraId="0C2436C9" w14:textId="77777777" w:rsidR="00F97CCA" w:rsidRPr="00F97CCA" w:rsidRDefault="00F97CCA" w:rsidP="00F97CCA">
      <w:pPr>
        <w:spacing w:line="259" w:lineRule="auto"/>
        <w:rPr>
          <w:rFonts w:ascii="Arial" w:hAnsi="Arial" w:cs="Arial"/>
        </w:rPr>
      </w:pPr>
      <w:r w:rsidRPr="00F97CCA">
        <w:rPr>
          <w:rFonts w:ascii="Arial" w:hAnsi="Arial" w:cs="Arial"/>
        </w:rPr>
        <w:t>12. Responsible for maintaining health and safety standards and carrying out regular checks to ensure all first aid boxes are adequately stocked and compliant.</w:t>
      </w:r>
    </w:p>
    <w:p w14:paraId="64568386" w14:textId="77777777" w:rsidR="00F97CCA" w:rsidRPr="00F97CCA" w:rsidRDefault="00F97CCA" w:rsidP="00F97CCA">
      <w:pPr>
        <w:spacing w:line="259" w:lineRule="auto"/>
        <w:rPr>
          <w:rFonts w:ascii="Arial" w:hAnsi="Arial" w:cs="Arial"/>
        </w:rPr>
      </w:pPr>
      <w:r w:rsidRPr="00F97CCA">
        <w:rPr>
          <w:rFonts w:ascii="Arial" w:hAnsi="Arial" w:cs="Arial"/>
        </w:rPr>
        <w:t>13. Complete weekly water hygiene checks in accordance with relevant legislation and guidance, including Health and Safety Executive (HSE) requirements and Legionella control regulations.</w:t>
      </w:r>
    </w:p>
    <w:p w14:paraId="6600A8F5" w14:textId="77777777" w:rsidR="00F97CCA" w:rsidRPr="00F97CCA" w:rsidRDefault="00F97CCA" w:rsidP="00F97CCA">
      <w:pPr>
        <w:spacing w:line="259" w:lineRule="auto"/>
        <w:rPr>
          <w:rFonts w:ascii="Arial" w:hAnsi="Arial" w:cs="Arial"/>
        </w:rPr>
      </w:pPr>
      <w:r w:rsidRPr="00F97CCA">
        <w:rPr>
          <w:rFonts w:ascii="Arial" w:hAnsi="Arial" w:cs="Arial"/>
        </w:rPr>
        <w:t xml:space="preserve">14. Manage the unlocking and locking of the building to </w:t>
      </w:r>
      <w:proofErr w:type="gramStart"/>
      <w:r w:rsidRPr="00F97CCA">
        <w:rPr>
          <w:rFonts w:ascii="Arial" w:hAnsi="Arial" w:cs="Arial"/>
        </w:rPr>
        <w:t>maintain security at all times</w:t>
      </w:r>
      <w:proofErr w:type="gramEnd"/>
      <w:r w:rsidRPr="00F97CCA">
        <w:rPr>
          <w:rFonts w:ascii="Arial" w:hAnsi="Arial" w:cs="Arial"/>
        </w:rPr>
        <w:t>.</w:t>
      </w:r>
    </w:p>
    <w:p w14:paraId="425EB3D1" w14:textId="77777777" w:rsidR="00F97CCA" w:rsidRPr="00F97CCA" w:rsidRDefault="00F97CCA" w:rsidP="00F97CCA">
      <w:pPr>
        <w:spacing w:line="259" w:lineRule="auto"/>
        <w:rPr>
          <w:rFonts w:ascii="Arial" w:hAnsi="Arial" w:cs="Arial"/>
        </w:rPr>
      </w:pPr>
      <w:r w:rsidRPr="00F97CCA">
        <w:rPr>
          <w:rFonts w:ascii="Arial" w:hAnsi="Arial" w:cs="Arial"/>
        </w:rPr>
        <w:t>15. Assist with the delivery and removal of office furniture and large customer items and carry out driving duties to transport furniture between council offices.</w:t>
      </w:r>
    </w:p>
    <w:p w14:paraId="46253995" w14:textId="77777777" w:rsidR="00F97CCA" w:rsidRPr="00F97CCA" w:rsidRDefault="00F97CCA" w:rsidP="00F97CCA">
      <w:pPr>
        <w:spacing w:line="259" w:lineRule="auto"/>
        <w:rPr>
          <w:rFonts w:ascii="Arial" w:hAnsi="Arial" w:cs="Arial"/>
        </w:rPr>
      </w:pPr>
      <w:r w:rsidRPr="00F97CCA">
        <w:rPr>
          <w:rFonts w:ascii="Arial" w:hAnsi="Arial" w:cs="Arial"/>
        </w:rPr>
        <w:t>16. The postholder will be required to travel between centres using Council and/or own vehicle, organising their own work schedules which will cause the least disruption to service users. There is a requirement to ensure the postholder meets the current Councils Driver Assessment. Liaises with Fleet regarding the maintenance and use of council vehicles.</w:t>
      </w:r>
    </w:p>
    <w:p w14:paraId="1D1EEF1C" w14:textId="77777777" w:rsidR="00F97CCA" w:rsidRPr="00F97CCA" w:rsidRDefault="00F97CCA" w:rsidP="00F97CCA">
      <w:pPr>
        <w:spacing w:line="259" w:lineRule="auto"/>
        <w:rPr>
          <w:rFonts w:ascii="Arial" w:hAnsi="Arial" w:cs="Arial"/>
        </w:rPr>
      </w:pPr>
      <w:r w:rsidRPr="00F97CCA">
        <w:rPr>
          <w:rFonts w:ascii="Arial" w:hAnsi="Arial" w:cs="Arial"/>
        </w:rPr>
        <w:t>17. Operate a forklift truck in accordance with relevant safety standards, subject to completion of full forklift training authorised by Hull City Council.</w:t>
      </w:r>
    </w:p>
    <w:p w14:paraId="46C7C0D1" w14:textId="3E3E3C82" w:rsidR="00F97CCA" w:rsidRPr="00F97CCA" w:rsidRDefault="00F97CCA" w:rsidP="00F97CCA">
      <w:pPr>
        <w:spacing w:line="259" w:lineRule="auto"/>
        <w:rPr>
          <w:rFonts w:ascii="Arial" w:hAnsi="Arial" w:cs="Arial"/>
        </w:rPr>
      </w:pPr>
      <w:r w:rsidRPr="00F97CCA">
        <w:rPr>
          <w:rFonts w:ascii="Arial" w:hAnsi="Arial" w:cs="Arial"/>
        </w:rPr>
        <w:t xml:space="preserve">18. The Health and Safety at Work etc. Act 1974 and associated legislation places responsibilities for health and safety on Hull City Council, as your employer and you as an employee of the council. In addition to the Councils overall duties, the post holder has personal responsibility for their own health &amp; safety and that of other employees; additional and more specific </w:t>
      </w:r>
      <w:r>
        <w:rPr>
          <w:rFonts w:ascii="Arial" w:hAnsi="Arial" w:cs="Arial"/>
        </w:rPr>
        <w:t>responsibilities are identified in the Council’s Corporate H&amp;S policy.</w:t>
      </w:r>
    </w:p>
    <w:p w14:paraId="07965B14" w14:textId="77777777" w:rsidR="009F5017" w:rsidRDefault="009F5017" w:rsidP="009F5017">
      <w:pPr>
        <w:spacing w:line="259" w:lineRule="auto"/>
        <w:rPr>
          <w:rFonts w:ascii="Arial" w:hAnsi="Arial" w:cs="Arial"/>
        </w:rPr>
      </w:pPr>
      <w:r w:rsidRPr="0023747A">
        <w:rPr>
          <w:rFonts w:ascii="Arial" w:hAnsi="Arial" w:cs="Arial"/>
        </w:rPr>
        <w:t xml:space="preserve">The above principal accountabilities are not exhaustive and may vary without changing the character of the job or level of responsibility. </w:t>
      </w:r>
    </w:p>
    <w:p w14:paraId="62BE22D8" w14:textId="77777777" w:rsidR="00770CC3" w:rsidRDefault="00770CC3" w:rsidP="009F5017">
      <w:pPr>
        <w:rPr>
          <w:rFonts w:ascii="Arial" w:hAnsi="Arial" w:cs="Arial"/>
          <w:b/>
          <w:bCs/>
        </w:rPr>
      </w:pPr>
    </w:p>
    <w:p w14:paraId="15EC2503" w14:textId="647B216C" w:rsidR="009F5017" w:rsidRDefault="009F5017" w:rsidP="009F5017">
      <w:pPr>
        <w:rPr>
          <w:rFonts w:ascii="Arial" w:hAnsi="Arial" w:cs="Arial"/>
          <w:b/>
          <w:bCs/>
        </w:rPr>
      </w:pPr>
      <w:r w:rsidRPr="00C81F77">
        <w:rPr>
          <w:rFonts w:ascii="Arial" w:hAnsi="Arial" w:cs="Arial"/>
          <w:b/>
          <w:bCs/>
        </w:rPr>
        <w:t>Additional information</w:t>
      </w:r>
      <w:r w:rsidR="00C525D9">
        <w:rPr>
          <w:rFonts w:ascii="Arial" w:hAnsi="Arial" w:cs="Arial"/>
          <w:b/>
          <w:bCs/>
        </w:rPr>
        <w:t>:</w:t>
      </w:r>
    </w:p>
    <w:p w14:paraId="180E4C38" w14:textId="77777777" w:rsidR="00770CC3" w:rsidRDefault="00770CC3" w:rsidP="00770CC3">
      <w:pPr>
        <w:rPr>
          <w:rFonts w:ascii="Arial" w:hAnsi="Arial" w:cs="Arial"/>
        </w:rPr>
      </w:pPr>
      <w:r w:rsidRPr="00670F54">
        <w:rPr>
          <w:rFonts w:ascii="Arial" w:hAnsi="Arial" w:cs="Arial"/>
          <w:b/>
          <w:bCs/>
        </w:rPr>
        <w:t>Political Restriction</w:t>
      </w:r>
      <w:r w:rsidRPr="00670F54">
        <w:rPr>
          <w:rFonts w:ascii="Arial" w:hAnsi="Arial" w:cs="Arial"/>
        </w:rPr>
        <w:t xml:space="preserve"> - This post is politically restricted under the provision of the local government and housing act 1989 </w:t>
      </w:r>
      <w:proofErr w:type="gramStart"/>
      <w:r w:rsidRPr="00670F54">
        <w:rPr>
          <w:rFonts w:ascii="Arial" w:hAnsi="Arial" w:cs="Arial"/>
        </w:rPr>
        <w:t>on the basis of</w:t>
      </w:r>
      <w:proofErr w:type="gramEnd"/>
      <w:r w:rsidRPr="00670F54">
        <w:rPr>
          <w:rFonts w:ascii="Arial" w:hAnsi="Arial" w:cs="Arial"/>
        </w:rPr>
        <w:t xml:space="preserve"> the following category:</w:t>
      </w:r>
    </w:p>
    <w:p w14:paraId="63A065F4" w14:textId="77777777" w:rsidR="00770CC3" w:rsidRDefault="00770CC3" w:rsidP="00770CC3">
      <w:pPr>
        <w:spacing w:line="259" w:lineRule="auto"/>
        <w:jc w:val="center"/>
        <w:rPr>
          <w:rFonts w:cs="Arial"/>
        </w:rPr>
      </w:pPr>
      <w:r>
        <w:rPr>
          <w:rFonts w:cs="Arial"/>
        </w:rPr>
        <w:t>THIS POST IS NOT POLITICALLY RESTRICTED</w:t>
      </w:r>
    </w:p>
    <w:p w14:paraId="7B04F0B4" w14:textId="77777777" w:rsidR="005E08F1" w:rsidRDefault="005E08F1" w:rsidP="005E08F1">
      <w:pPr>
        <w:jc w:val="both"/>
        <w:rPr>
          <w:rFonts w:ascii="Arial" w:hAnsi="Arial" w:cs="Arial"/>
          <w:b/>
          <w:bCs/>
        </w:rPr>
      </w:pPr>
    </w:p>
    <w:p w14:paraId="64503A85" w14:textId="48BC4DE4" w:rsidR="005E08F1" w:rsidRPr="00583950" w:rsidRDefault="005E08F1" w:rsidP="005E08F1">
      <w:pPr>
        <w:jc w:val="both"/>
        <w:rPr>
          <w:rFonts w:ascii="Arial" w:hAnsi="Arial" w:cs="Arial"/>
          <w:b/>
          <w:bCs/>
        </w:rPr>
      </w:pPr>
      <w:r w:rsidRPr="00583950">
        <w:rPr>
          <w:rFonts w:ascii="Arial" w:hAnsi="Arial" w:cs="Arial"/>
          <w:b/>
          <w:bCs/>
        </w:rPr>
        <w:t>GENERAL</w:t>
      </w:r>
    </w:p>
    <w:p w14:paraId="1C0A0DB3" w14:textId="77777777" w:rsidR="005E08F1" w:rsidRDefault="005E08F1" w:rsidP="005E08F1">
      <w:pPr>
        <w:spacing w:line="259" w:lineRule="auto"/>
        <w:rPr>
          <w:rFonts w:ascii="Arial" w:hAnsi="Arial" w:cs="Arial"/>
          <w:color w:val="FF0000"/>
        </w:rPr>
      </w:pPr>
      <w:r w:rsidRPr="00583950">
        <w:rPr>
          <w:rFonts w:ascii="Arial" w:hAnsi="Arial" w:cs="Arial"/>
        </w:rPr>
        <w:t xml:space="preserve">The postholder must be flexible to ensure the operational needs of the Council are met.  This includes the undertaking of duties </w:t>
      </w:r>
      <w:r>
        <w:rPr>
          <w:rFonts w:ascii="Arial" w:hAnsi="Arial" w:cs="Arial"/>
        </w:rPr>
        <w:t xml:space="preserve">and responsibilities </w:t>
      </w:r>
      <w:r w:rsidRPr="00583950">
        <w:rPr>
          <w:rFonts w:ascii="Arial" w:hAnsi="Arial" w:cs="Arial"/>
        </w:rPr>
        <w:t>of a similar nature</w:t>
      </w:r>
      <w:r>
        <w:rPr>
          <w:rFonts w:ascii="Arial" w:hAnsi="Arial" w:cs="Arial"/>
        </w:rPr>
        <w:t xml:space="preserve"> </w:t>
      </w:r>
      <w:r w:rsidRPr="0023747A">
        <w:rPr>
          <w:rFonts w:ascii="Arial" w:hAnsi="Arial" w:cs="Arial"/>
        </w:rPr>
        <w:t xml:space="preserve">commensurate with the grade and requirements of the post, </w:t>
      </w:r>
      <w:r w:rsidRPr="00583950">
        <w:rPr>
          <w:rFonts w:ascii="Arial" w:hAnsi="Arial" w:cs="Arial"/>
        </w:rPr>
        <w:t>as and when required, throughout the various workplaces in the Council.</w:t>
      </w:r>
      <w:r>
        <w:rPr>
          <w:rFonts w:ascii="Arial" w:hAnsi="Arial" w:cs="Arial"/>
        </w:rPr>
        <w:t xml:space="preserve"> </w:t>
      </w:r>
    </w:p>
    <w:p w14:paraId="2E30B2E8" w14:textId="21EA7F87" w:rsidR="005E08F1" w:rsidRDefault="005E08F1">
      <w:pPr>
        <w:rPr>
          <w:rFonts w:ascii="Arial" w:hAnsi="Arial" w:cs="Arial"/>
        </w:rPr>
      </w:pPr>
      <w:r>
        <w:rPr>
          <w:rFonts w:ascii="Arial" w:hAnsi="Arial" w:cs="Arial"/>
        </w:rPr>
        <w:br w:type="page"/>
      </w:r>
    </w:p>
    <w:p w14:paraId="49BB874C" w14:textId="25300F46" w:rsidR="009F5017" w:rsidRPr="009F5017" w:rsidRDefault="009F5017" w:rsidP="009F5017">
      <w:pPr>
        <w:spacing w:line="259" w:lineRule="auto"/>
        <w:rPr>
          <w:rFonts w:ascii="Arial" w:hAnsi="Arial" w:cs="Arial"/>
          <w:b/>
          <w:bCs/>
        </w:rPr>
      </w:pPr>
      <w:r w:rsidRPr="009F5017">
        <w:rPr>
          <w:rFonts w:ascii="Arial" w:hAnsi="Arial" w:cs="Arial"/>
          <w:b/>
          <w:bCs/>
        </w:rPr>
        <w:lastRenderedPageBreak/>
        <w:t>ESSENTIAL CRITERIA</w:t>
      </w:r>
    </w:p>
    <w:p w14:paraId="3E9E3A18" w14:textId="77777777" w:rsidR="009F5017" w:rsidRPr="00F97CCA" w:rsidRDefault="009F5017" w:rsidP="009F5017">
      <w:pPr>
        <w:spacing w:after="0" w:line="240" w:lineRule="auto"/>
        <w:rPr>
          <w:rFonts w:ascii="Arial" w:hAnsi="Arial" w:cs="Arial"/>
        </w:rPr>
      </w:pPr>
      <w:r w:rsidRPr="00F97CCA">
        <w:rPr>
          <w:rFonts w:ascii="Arial" w:hAnsi="Arial" w:cs="Arial"/>
        </w:rPr>
        <w:t xml:space="preserve">The application form will be assessed against the job role essential requirements to progress to the shortlisting process. </w:t>
      </w:r>
    </w:p>
    <w:p w14:paraId="57278F6C" w14:textId="77777777" w:rsidR="009F5017" w:rsidRPr="00F97CCA" w:rsidRDefault="009F5017" w:rsidP="009F5017">
      <w:pPr>
        <w:spacing w:after="0" w:line="240" w:lineRule="auto"/>
        <w:rPr>
          <w:rFonts w:ascii="Arial" w:eastAsia="Times New Roman" w:hAnsi="Arial" w:cs="Arial"/>
          <w:kern w:val="0"/>
          <w:lang w:eastAsia="en-GB"/>
          <w14:ligatures w14:val="none"/>
        </w:rPr>
      </w:pPr>
    </w:p>
    <w:p w14:paraId="4472871B" w14:textId="77777777" w:rsidR="001A701A" w:rsidRDefault="00F97CCA" w:rsidP="001A701A">
      <w:pPr>
        <w:rPr>
          <w:rFonts w:ascii="Arial" w:hAnsi="Arial" w:cs="Arial"/>
          <w:b/>
          <w:bCs/>
        </w:rPr>
      </w:pPr>
      <w:r w:rsidRPr="00F97CCA">
        <w:rPr>
          <w:rFonts w:ascii="Arial" w:hAnsi="Arial" w:cs="Arial"/>
          <w:b/>
          <w:bCs/>
        </w:rPr>
        <w:t>Qualifications:</w:t>
      </w:r>
    </w:p>
    <w:p w14:paraId="707A5A66" w14:textId="5655FBC7" w:rsidR="001A701A" w:rsidRPr="001A701A" w:rsidRDefault="00F97CCA" w:rsidP="001A701A">
      <w:pPr>
        <w:rPr>
          <w:rFonts w:ascii="Arial" w:hAnsi="Arial" w:cs="Arial"/>
        </w:rPr>
      </w:pPr>
      <w:r w:rsidRPr="001A701A">
        <w:rPr>
          <w:rFonts w:ascii="Arial" w:hAnsi="Arial" w:cs="Arial"/>
        </w:rPr>
        <w:t>Demonstrate a good level of numeracy and literacy</w:t>
      </w:r>
    </w:p>
    <w:p w14:paraId="5B405929" w14:textId="20EAFEB5" w:rsidR="00F97CCA" w:rsidRPr="00F97CCA" w:rsidRDefault="00F97CCA" w:rsidP="001A701A">
      <w:pPr>
        <w:rPr>
          <w:rFonts w:ascii="Arial" w:hAnsi="Arial" w:cs="Arial"/>
        </w:rPr>
      </w:pPr>
      <w:r w:rsidRPr="00F97CCA">
        <w:rPr>
          <w:rFonts w:ascii="Arial" w:hAnsi="Arial" w:cs="Arial"/>
        </w:rPr>
        <w:t xml:space="preserve">Full Driving Licence </w:t>
      </w:r>
    </w:p>
    <w:p w14:paraId="4BBA4D95" w14:textId="77777777" w:rsidR="00F97CCA" w:rsidRPr="00F97CCA" w:rsidRDefault="00F97CCA" w:rsidP="00F97CCA">
      <w:pPr>
        <w:rPr>
          <w:rFonts w:ascii="Arial" w:hAnsi="Arial" w:cs="Arial"/>
          <w:b/>
          <w:bCs/>
        </w:rPr>
      </w:pPr>
      <w:r w:rsidRPr="00F97CCA">
        <w:rPr>
          <w:rFonts w:ascii="Arial" w:hAnsi="Arial" w:cs="Arial"/>
          <w:b/>
          <w:bCs/>
        </w:rPr>
        <w:t>Relevant Experience:</w:t>
      </w:r>
    </w:p>
    <w:p w14:paraId="4EA95695" w14:textId="61B08DF6" w:rsidR="00F97CCA" w:rsidRPr="00F97CCA" w:rsidRDefault="00F97CCA" w:rsidP="00F97CCA">
      <w:pPr>
        <w:pStyle w:val="ListParagraph"/>
        <w:numPr>
          <w:ilvl w:val="0"/>
          <w:numId w:val="11"/>
        </w:numPr>
        <w:rPr>
          <w:rFonts w:ascii="Arial" w:hAnsi="Arial" w:cs="Arial"/>
        </w:rPr>
      </w:pPr>
      <w:r w:rsidRPr="00F97CCA">
        <w:rPr>
          <w:rFonts w:ascii="Arial" w:hAnsi="Arial" w:cs="Arial"/>
        </w:rPr>
        <w:t xml:space="preserve">Previous experience in a caretaking / DIY role </w:t>
      </w:r>
    </w:p>
    <w:p w14:paraId="4DC244DD" w14:textId="77777777" w:rsidR="00F97CCA" w:rsidRPr="00F97CCA" w:rsidRDefault="00F97CCA" w:rsidP="00F97CCA">
      <w:pPr>
        <w:rPr>
          <w:rFonts w:ascii="Arial" w:hAnsi="Arial" w:cs="Arial"/>
          <w:b/>
          <w:bCs/>
        </w:rPr>
      </w:pPr>
      <w:r w:rsidRPr="00F97CCA">
        <w:rPr>
          <w:rFonts w:ascii="Arial" w:hAnsi="Arial" w:cs="Arial"/>
          <w:b/>
          <w:bCs/>
        </w:rPr>
        <w:t>Skills (including thinking challenge/mental demands):</w:t>
      </w:r>
    </w:p>
    <w:p w14:paraId="13B45C36" w14:textId="77777777" w:rsidR="00F97CCA" w:rsidRDefault="00F97CCA" w:rsidP="00F97CCA">
      <w:pPr>
        <w:pStyle w:val="ListParagraph"/>
        <w:numPr>
          <w:ilvl w:val="0"/>
          <w:numId w:val="11"/>
        </w:numPr>
        <w:rPr>
          <w:rFonts w:ascii="Arial" w:hAnsi="Arial" w:cs="Arial"/>
        </w:rPr>
      </w:pPr>
      <w:r w:rsidRPr="00F97CCA">
        <w:rPr>
          <w:rFonts w:ascii="Arial" w:hAnsi="Arial" w:cs="Arial"/>
        </w:rPr>
        <w:t>Motivation to work with children and young people and/or vulnerable adults.</w:t>
      </w:r>
    </w:p>
    <w:p w14:paraId="2DC46D74" w14:textId="3BA8DA62" w:rsidR="00340A62" w:rsidRDefault="00340A62" w:rsidP="00F97CCA">
      <w:pPr>
        <w:pStyle w:val="ListParagraph"/>
        <w:numPr>
          <w:ilvl w:val="0"/>
          <w:numId w:val="11"/>
        </w:numPr>
        <w:rPr>
          <w:rFonts w:ascii="Arial" w:hAnsi="Arial" w:cs="Arial"/>
        </w:rPr>
      </w:pPr>
      <w:r>
        <w:rPr>
          <w:rFonts w:ascii="Arial" w:hAnsi="Arial" w:cs="Arial"/>
        </w:rPr>
        <w:t>A</w:t>
      </w:r>
      <w:r w:rsidR="00F97CCA" w:rsidRPr="00F97CCA">
        <w:rPr>
          <w:rFonts w:ascii="Arial" w:hAnsi="Arial" w:cs="Arial"/>
        </w:rPr>
        <w:t>bility to form and maintain appropriate relationships and personal boundaries with children and young people and/or vulnerable adults.</w:t>
      </w:r>
    </w:p>
    <w:p w14:paraId="6C5F05AC" w14:textId="77777777" w:rsidR="00340A62" w:rsidRDefault="00F97CCA" w:rsidP="00F97CCA">
      <w:pPr>
        <w:pStyle w:val="ListParagraph"/>
        <w:numPr>
          <w:ilvl w:val="0"/>
          <w:numId w:val="11"/>
        </w:numPr>
        <w:rPr>
          <w:rFonts w:ascii="Arial" w:hAnsi="Arial" w:cs="Arial"/>
        </w:rPr>
      </w:pPr>
      <w:r w:rsidRPr="00F97CCA">
        <w:rPr>
          <w:rFonts w:ascii="Arial" w:hAnsi="Arial" w:cs="Arial"/>
        </w:rPr>
        <w:t>Good communication skills</w:t>
      </w:r>
    </w:p>
    <w:p w14:paraId="008070E0" w14:textId="30CE91AA" w:rsidR="00340A62" w:rsidRDefault="00F97CCA" w:rsidP="00F97CCA">
      <w:pPr>
        <w:pStyle w:val="ListParagraph"/>
        <w:numPr>
          <w:ilvl w:val="0"/>
          <w:numId w:val="11"/>
        </w:numPr>
        <w:rPr>
          <w:rFonts w:ascii="Arial" w:hAnsi="Arial" w:cs="Arial"/>
        </w:rPr>
      </w:pPr>
      <w:r w:rsidRPr="00F97CCA">
        <w:rPr>
          <w:rFonts w:ascii="Arial" w:hAnsi="Arial" w:cs="Arial"/>
        </w:rPr>
        <w:t>Good organisation skills</w:t>
      </w:r>
    </w:p>
    <w:p w14:paraId="7480D614" w14:textId="77777777" w:rsidR="00340A62" w:rsidRPr="00340A62" w:rsidRDefault="00F97CCA" w:rsidP="00F97CCA">
      <w:pPr>
        <w:rPr>
          <w:rFonts w:ascii="Arial" w:hAnsi="Arial" w:cs="Arial"/>
          <w:b/>
          <w:bCs/>
        </w:rPr>
      </w:pPr>
      <w:r w:rsidRPr="00F97CCA">
        <w:rPr>
          <w:rFonts w:ascii="Arial" w:hAnsi="Arial" w:cs="Arial"/>
          <w:b/>
          <w:bCs/>
        </w:rPr>
        <w:t>Knowledge</w:t>
      </w:r>
    </w:p>
    <w:p w14:paraId="19BAACB2" w14:textId="285179C4" w:rsidR="00340A62" w:rsidRDefault="00F97CCA" w:rsidP="00340A62">
      <w:pPr>
        <w:pStyle w:val="ListParagraph"/>
        <w:numPr>
          <w:ilvl w:val="0"/>
          <w:numId w:val="12"/>
        </w:numPr>
        <w:rPr>
          <w:rFonts w:ascii="Arial" w:hAnsi="Arial" w:cs="Arial"/>
        </w:rPr>
      </w:pPr>
      <w:r w:rsidRPr="00340A62">
        <w:rPr>
          <w:rFonts w:ascii="Arial" w:hAnsi="Arial" w:cs="Arial"/>
        </w:rPr>
        <w:t>A knowledge and commitment to safeguarding and promoting the welfare of children, young people and/or vulnerable adults</w:t>
      </w:r>
    </w:p>
    <w:p w14:paraId="5CF72440" w14:textId="77777777" w:rsidR="00340A62" w:rsidRPr="00340A62" w:rsidRDefault="00F97CCA" w:rsidP="00F97CCA">
      <w:pPr>
        <w:rPr>
          <w:rFonts w:ascii="Arial" w:hAnsi="Arial" w:cs="Arial"/>
          <w:b/>
          <w:bCs/>
        </w:rPr>
      </w:pPr>
      <w:r w:rsidRPr="00F97CCA">
        <w:rPr>
          <w:rFonts w:ascii="Arial" w:hAnsi="Arial" w:cs="Arial"/>
          <w:b/>
          <w:bCs/>
        </w:rPr>
        <w:t xml:space="preserve">Interpersonal/Communication Skills: </w:t>
      </w:r>
    </w:p>
    <w:p w14:paraId="0A43C294" w14:textId="77777777" w:rsidR="00340A62" w:rsidRPr="00340A62" w:rsidRDefault="00F97CCA" w:rsidP="00340A62">
      <w:pPr>
        <w:rPr>
          <w:rFonts w:ascii="Arial" w:hAnsi="Arial" w:cs="Arial"/>
          <w:b/>
          <w:bCs/>
        </w:rPr>
      </w:pPr>
      <w:r w:rsidRPr="00340A62">
        <w:rPr>
          <w:rFonts w:ascii="Arial" w:hAnsi="Arial" w:cs="Arial"/>
          <w:b/>
          <w:bCs/>
        </w:rPr>
        <w:t>Verbal Skills</w:t>
      </w:r>
    </w:p>
    <w:p w14:paraId="24830C5C" w14:textId="5D134DDA" w:rsidR="00340A62" w:rsidRDefault="00F97CCA" w:rsidP="00340A62">
      <w:pPr>
        <w:pStyle w:val="ListParagraph"/>
        <w:numPr>
          <w:ilvl w:val="0"/>
          <w:numId w:val="14"/>
        </w:numPr>
        <w:rPr>
          <w:rFonts w:ascii="Arial" w:hAnsi="Arial" w:cs="Arial"/>
        </w:rPr>
      </w:pPr>
      <w:r w:rsidRPr="00340A62">
        <w:rPr>
          <w:rFonts w:ascii="Arial" w:hAnsi="Arial" w:cs="Arial"/>
        </w:rPr>
        <w:t>Ability to establish professional, effective working relationships with a range of partners/colleagues and children &amp; young people and/or vulnerable adult</w:t>
      </w:r>
      <w:r w:rsidR="001A701A">
        <w:rPr>
          <w:rFonts w:ascii="Arial" w:hAnsi="Arial" w:cs="Arial"/>
        </w:rPr>
        <w:t>s</w:t>
      </w:r>
    </w:p>
    <w:p w14:paraId="47952842" w14:textId="7FB6F13C" w:rsidR="00340A62" w:rsidRDefault="00F97CCA" w:rsidP="00340A62">
      <w:pPr>
        <w:pStyle w:val="ListParagraph"/>
        <w:numPr>
          <w:ilvl w:val="0"/>
          <w:numId w:val="14"/>
        </w:numPr>
        <w:rPr>
          <w:rFonts w:ascii="Arial" w:hAnsi="Arial" w:cs="Arial"/>
        </w:rPr>
      </w:pPr>
      <w:r w:rsidRPr="00340A62">
        <w:rPr>
          <w:rFonts w:ascii="Arial" w:hAnsi="Arial" w:cs="Arial"/>
        </w:rPr>
        <w:t>Tact and clear articulation are required for this pos</w:t>
      </w:r>
      <w:r w:rsidR="001A701A">
        <w:rPr>
          <w:rFonts w:ascii="Arial" w:hAnsi="Arial" w:cs="Arial"/>
        </w:rPr>
        <w:t>t</w:t>
      </w:r>
    </w:p>
    <w:p w14:paraId="7F4EDB81" w14:textId="77777777" w:rsidR="00340A62" w:rsidRDefault="00340A62" w:rsidP="00340A62">
      <w:pPr>
        <w:pStyle w:val="ListParagraph"/>
        <w:rPr>
          <w:rFonts w:ascii="Arial" w:hAnsi="Arial" w:cs="Arial"/>
        </w:rPr>
      </w:pPr>
    </w:p>
    <w:p w14:paraId="34BA882D" w14:textId="77777777" w:rsidR="00340A62" w:rsidRPr="00340A62" w:rsidRDefault="00F97CCA" w:rsidP="00340A62">
      <w:pPr>
        <w:rPr>
          <w:rFonts w:ascii="Arial" w:hAnsi="Arial" w:cs="Arial"/>
          <w:b/>
          <w:bCs/>
        </w:rPr>
      </w:pPr>
      <w:r w:rsidRPr="00340A62">
        <w:rPr>
          <w:rFonts w:ascii="Arial" w:hAnsi="Arial" w:cs="Arial"/>
          <w:b/>
          <w:bCs/>
        </w:rPr>
        <w:t>Written Skills</w:t>
      </w:r>
    </w:p>
    <w:p w14:paraId="2228016E" w14:textId="07AE5EE5" w:rsidR="00340A62" w:rsidRDefault="00F97CCA" w:rsidP="00340A62">
      <w:pPr>
        <w:pStyle w:val="ListParagraph"/>
        <w:numPr>
          <w:ilvl w:val="0"/>
          <w:numId w:val="15"/>
        </w:numPr>
        <w:rPr>
          <w:rFonts w:ascii="Arial" w:hAnsi="Arial" w:cs="Arial"/>
        </w:rPr>
      </w:pPr>
      <w:r w:rsidRPr="00340A62">
        <w:rPr>
          <w:rFonts w:ascii="Arial" w:hAnsi="Arial" w:cs="Arial"/>
        </w:rPr>
        <w:t>Basic written, e-mail correspondence conveying instructions and guidance</w:t>
      </w:r>
    </w:p>
    <w:p w14:paraId="4FB16832" w14:textId="5D84F83F" w:rsidR="00340A62" w:rsidRDefault="00F97CCA" w:rsidP="00340A62">
      <w:pPr>
        <w:pStyle w:val="ListParagraph"/>
        <w:numPr>
          <w:ilvl w:val="0"/>
          <w:numId w:val="15"/>
        </w:numPr>
        <w:rPr>
          <w:rFonts w:ascii="Arial" w:hAnsi="Arial" w:cs="Arial"/>
        </w:rPr>
      </w:pPr>
      <w:r w:rsidRPr="00340A62">
        <w:rPr>
          <w:rFonts w:ascii="Arial" w:hAnsi="Arial" w:cs="Arial"/>
        </w:rPr>
        <w:t>Checking off deliveries, checking receipts for parcels</w:t>
      </w:r>
    </w:p>
    <w:p w14:paraId="7A2EA5F9" w14:textId="625A6421" w:rsidR="00F97CCA" w:rsidRPr="00340A62" w:rsidRDefault="00F97CCA" w:rsidP="00340A62">
      <w:pPr>
        <w:pStyle w:val="ListParagraph"/>
        <w:numPr>
          <w:ilvl w:val="0"/>
          <w:numId w:val="15"/>
        </w:numPr>
        <w:rPr>
          <w:rFonts w:ascii="Arial" w:hAnsi="Arial" w:cs="Arial"/>
        </w:rPr>
      </w:pPr>
      <w:r w:rsidRPr="00340A62">
        <w:rPr>
          <w:rFonts w:ascii="Arial" w:hAnsi="Arial" w:cs="Arial"/>
        </w:rPr>
        <w:t>Keeping monthly H&amp;S checklists and maintaining fire log and associated paperwork</w:t>
      </w:r>
    </w:p>
    <w:p w14:paraId="55546A42" w14:textId="021D7954" w:rsidR="00770CC3" w:rsidRDefault="00770CC3">
      <w:pPr>
        <w:rPr>
          <w:rFonts w:ascii="Arial" w:hAnsi="Arial" w:cs="Arial"/>
        </w:rPr>
      </w:pPr>
      <w:r>
        <w:rPr>
          <w:rFonts w:ascii="Arial" w:hAnsi="Arial" w:cs="Arial"/>
        </w:rPr>
        <w:br w:type="page"/>
      </w:r>
    </w:p>
    <w:p w14:paraId="2AB3287E" w14:textId="42C5AA45" w:rsidR="005E08F1" w:rsidRPr="009F5017" w:rsidRDefault="005E08F1" w:rsidP="005E08F1">
      <w:pPr>
        <w:spacing w:line="259" w:lineRule="auto"/>
        <w:rPr>
          <w:rFonts w:ascii="Arial" w:hAnsi="Arial" w:cs="Arial"/>
          <w:b/>
          <w:bCs/>
        </w:rPr>
      </w:pPr>
      <w:r>
        <w:rPr>
          <w:rFonts w:ascii="Arial" w:hAnsi="Arial" w:cs="Arial"/>
          <w:b/>
          <w:bCs/>
        </w:rPr>
        <w:t>DESIRABLE</w:t>
      </w:r>
      <w:r w:rsidRPr="009F5017">
        <w:rPr>
          <w:rFonts w:ascii="Arial" w:hAnsi="Arial" w:cs="Arial"/>
          <w:b/>
          <w:bCs/>
        </w:rPr>
        <w:t xml:space="preserve"> CRITERIA</w:t>
      </w:r>
    </w:p>
    <w:p w14:paraId="13DB3231" w14:textId="77777777" w:rsidR="005E08F1" w:rsidRPr="00927567" w:rsidRDefault="005E08F1" w:rsidP="005E08F1">
      <w:pPr>
        <w:spacing w:after="0" w:line="240" w:lineRule="auto"/>
        <w:rPr>
          <w:rFonts w:ascii="Arial" w:eastAsia="Times New Roman" w:hAnsi="Arial" w:cs="Arial"/>
          <w:b/>
          <w:kern w:val="0"/>
          <w:lang w:eastAsia="en-GB"/>
          <w14:ligatures w14:val="none"/>
        </w:rPr>
      </w:pPr>
      <w:r w:rsidRPr="00927567">
        <w:rPr>
          <w:rFonts w:ascii="Arial" w:eastAsia="Times New Roman" w:hAnsi="Arial" w:cs="Arial"/>
          <w:b/>
          <w:kern w:val="0"/>
          <w:lang w:eastAsia="en-GB"/>
          <w14:ligatures w14:val="none"/>
        </w:rPr>
        <w:t xml:space="preserve">Where there </w:t>
      </w:r>
      <w:r>
        <w:rPr>
          <w:rFonts w:ascii="Arial" w:eastAsia="Times New Roman" w:hAnsi="Arial" w:cs="Arial"/>
          <w:b/>
          <w:kern w:val="0"/>
          <w:lang w:eastAsia="en-GB"/>
          <w14:ligatures w14:val="none"/>
        </w:rPr>
        <w:t xml:space="preserve">is a high number of applications that </w:t>
      </w:r>
      <w:r w:rsidRPr="00927567">
        <w:rPr>
          <w:rFonts w:ascii="Arial" w:eastAsia="Times New Roman" w:hAnsi="Arial" w:cs="Arial"/>
          <w:b/>
          <w:kern w:val="0"/>
          <w:lang w:eastAsia="en-GB"/>
          <w14:ligatures w14:val="none"/>
        </w:rPr>
        <w:t>meet the essential requirements</w:t>
      </w:r>
      <w:r>
        <w:rPr>
          <w:rFonts w:ascii="Arial" w:eastAsia="Times New Roman" w:hAnsi="Arial" w:cs="Arial"/>
          <w:b/>
          <w:kern w:val="0"/>
          <w:lang w:eastAsia="en-GB"/>
          <w14:ligatures w14:val="none"/>
        </w:rPr>
        <w:t>,</w:t>
      </w:r>
      <w:r w:rsidRPr="00927567">
        <w:rPr>
          <w:rFonts w:ascii="Arial" w:eastAsia="Times New Roman" w:hAnsi="Arial" w:cs="Arial"/>
          <w:b/>
          <w:kern w:val="0"/>
          <w:lang w:eastAsia="en-GB"/>
          <w14:ligatures w14:val="none"/>
        </w:rPr>
        <w:t xml:space="preserve"> the desirable requirements maybe used </w:t>
      </w:r>
      <w:r>
        <w:rPr>
          <w:rFonts w:ascii="Arial" w:eastAsia="Times New Roman" w:hAnsi="Arial" w:cs="Arial"/>
          <w:b/>
          <w:kern w:val="0"/>
          <w:lang w:eastAsia="en-GB"/>
          <w14:ligatures w14:val="none"/>
        </w:rPr>
        <w:t>as part of the shortlisting process</w:t>
      </w:r>
      <w:r w:rsidRPr="00927567">
        <w:rPr>
          <w:rFonts w:ascii="Arial" w:eastAsia="Times New Roman" w:hAnsi="Arial" w:cs="Arial"/>
          <w:b/>
          <w:kern w:val="0"/>
          <w:lang w:eastAsia="en-GB"/>
          <w14:ligatures w14:val="none"/>
        </w:rPr>
        <w:t>.</w:t>
      </w:r>
    </w:p>
    <w:p w14:paraId="3EBCD72E" w14:textId="77777777" w:rsidR="005E08F1" w:rsidRDefault="005E08F1" w:rsidP="005E08F1">
      <w:pPr>
        <w:spacing w:after="0" w:line="240" w:lineRule="auto"/>
        <w:rPr>
          <w:rFonts w:ascii="Arial" w:eastAsia="Times New Roman" w:hAnsi="Arial" w:cs="Arial"/>
          <w:b/>
          <w:kern w:val="0"/>
          <w:lang w:eastAsia="en-GB"/>
          <w14:ligatures w14:val="none"/>
        </w:rPr>
      </w:pPr>
    </w:p>
    <w:p w14:paraId="6D97D401" w14:textId="77777777" w:rsidR="005E08F1" w:rsidRDefault="005E08F1" w:rsidP="005E08F1">
      <w:pPr>
        <w:spacing w:after="0" w:line="240" w:lineRule="auto"/>
        <w:rPr>
          <w:rFonts w:ascii="Arial" w:eastAsia="Times New Roman" w:hAnsi="Arial" w:cs="Arial"/>
          <w:b/>
          <w:kern w:val="0"/>
          <w:lang w:eastAsia="en-GB"/>
          <w14:ligatures w14:val="none"/>
        </w:rPr>
      </w:pPr>
    </w:p>
    <w:p w14:paraId="5332CA78" w14:textId="77777777" w:rsidR="00340A62" w:rsidRPr="001A701A" w:rsidRDefault="00340A62" w:rsidP="00340A62">
      <w:pPr>
        <w:rPr>
          <w:rFonts w:ascii="Arial" w:hAnsi="Arial" w:cs="Arial"/>
          <w:b/>
          <w:bCs/>
        </w:rPr>
      </w:pPr>
      <w:r w:rsidRPr="001A701A">
        <w:rPr>
          <w:rFonts w:ascii="Arial" w:hAnsi="Arial" w:cs="Arial"/>
          <w:b/>
          <w:bCs/>
        </w:rPr>
        <w:t>Skills (including thinking challenge/mental demands):</w:t>
      </w:r>
    </w:p>
    <w:p w14:paraId="4FC8B8AE" w14:textId="6094D1E3" w:rsidR="00340A62" w:rsidRPr="001A701A" w:rsidRDefault="00340A62" w:rsidP="00340A62">
      <w:pPr>
        <w:pStyle w:val="ListParagraph"/>
        <w:numPr>
          <w:ilvl w:val="0"/>
          <w:numId w:val="11"/>
        </w:numPr>
        <w:rPr>
          <w:rFonts w:ascii="Arial" w:hAnsi="Arial" w:cs="Arial"/>
        </w:rPr>
      </w:pPr>
      <w:r w:rsidRPr="001A701A">
        <w:rPr>
          <w:rFonts w:ascii="Arial" w:hAnsi="Arial" w:cs="Arial"/>
        </w:rPr>
        <w:t>Awareness and appreciation of Council policies and procedures and Health &amp; Safety standards and issues</w:t>
      </w:r>
    </w:p>
    <w:p w14:paraId="6261D575" w14:textId="77777777" w:rsidR="00340A62" w:rsidRPr="00340A62" w:rsidRDefault="00340A62" w:rsidP="00340A62">
      <w:pPr>
        <w:rPr>
          <w:rFonts w:ascii="Arial" w:hAnsi="Arial" w:cs="Arial"/>
          <w:b/>
          <w:bCs/>
        </w:rPr>
      </w:pPr>
      <w:r w:rsidRPr="00F97CCA">
        <w:rPr>
          <w:rFonts w:ascii="Arial" w:hAnsi="Arial" w:cs="Arial"/>
          <w:b/>
          <w:bCs/>
        </w:rPr>
        <w:t>Knowledge</w:t>
      </w:r>
    </w:p>
    <w:p w14:paraId="5F027322" w14:textId="17BD8B22" w:rsidR="00340A62" w:rsidRPr="001A701A" w:rsidRDefault="00340A62" w:rsidP="002A78DE">
      <w:pPr>
        <w:pStyle w:val="ListParagraph"/>
        <w:numPr>
          <w:ilvl w:val="0"/>
          <w:numId w:val="12"/>
        </w:numPr>
        <w:spacing w:after="0" w:line="240" w:lineRule="auto"/>
        <w:rPr>
          <w:rFonts w:ascii="Arial" w:hAnsi="Arial" w:cs="Arial"/>
        </w:rPr>
      </w:pPr>
      <w:r w:rsidRPr="001A701A">
        <w:rPr>
          <w:rFonts w:ascii="Arial" w:hAnsi="Arial" w:cs="Arial"/>
        </w:rPr>
        <w:t>A basic understanding of adult education and work</w:t>
      </w:r>
      <w:r w:rsidR="001A701A" w:rsidRPr="001A701A">
        <w:rPr>
          <w:rFonts w:ascii="Arial" w:hAnsi="Arial" w:cs="Arial"/>
        </w:rPr>
        <w:t>-</w:t>
      </w:r>
      <w:r w:rsidRPr="001A701A">
        <w:rPr>
          <w:rFonts w:ascii="Arial" w:hAnsi="Arial" w:cs="Arial"/>
        </w:rPr>
        <w:t>based learning</w:t>
      </w:r>
    </w:p>
    <w:sectPr w:rsidR="00340A62" w:rsidRPr="001A701A" w:rsidSect="00C525D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D5D5B" w14:textId="77777777" w:rsidR="007F303E" w:rsidRDefault="007F303E" w:rsidP="00A072C2">
      <w:pPr>
        <w:spacing w:after="0" w:line="240" w:lineRule="auto"/>
      </w:pPr>
      <w:r>
        <w:separator/>
      </w:r>
    </w:p>
  </w:endnote>
  <w:endnote w:type="continuationSeparator" w:id="0">
    <w:p w14:paraId="058084D2" w14:textId="77777777" w:rsidR="007F303E" w:rsidRDefault="007F303E" w:rsidP="00A07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9B756" w14:textId="4BA417F8" w:rsidR="00A072C2" w:rsidRDefault="00A072C2">
    <w:pPr>
      <w:pStyle w:val="Footer"/>
    </w:pPr>
    <w:r>
      <w:rPr>
        <w:noProof/>
      </w:rPr>
      <mc:AlternateContent>
        <mc:Choice Requires="wps">
          <w:drawing>
            <wp:anchor distT="0" distB="0" distL="0" distR="0" simplePos="0" relativeHeight="251662336" behindDoc="0" locked="0" layoutInCell="1" allowOverlap="1" wp14:anchorId="713855DD" wp14:editId="5F452ED3">
              <wp:simplePos x="635" y="635"/>
              <wp:positionH relativeFrom="page">
                <wp:align>center</wp:align>
              </wp:positionH>
              <wp:positionV relativeFrom="page">
                <wp:align>bottom</wp:align>
              </wp:positionV>
              <wp:extent cx="643255" cy="441960"/>
              <wp:effectExtent l="0" t="0" r="4445" b="0"/>
              <wp:wrapNone/>
              <wp:docPr id="203632321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7A5FC59A" w14:textId="472C9710"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3855DD" id="_x0000_t202" coordsize="21600,21600" o:spt="202" path="m,l,21600r21600,l21600,xe">
              <v:stroke joinstyle="miter"/>
              <v:path gradientshapeok="t" o:connecttype="rect"/>
            </v:shapetype>
            <v:shape id="Text Box 5" o:spid="_x0000_s1028" type="#_x0000_t202" alt="OFFICIAL" style="position:absolute;margin-left:0;margin-top:0;width:50.65pt;height:34.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5M7DwIAABwEAAAOAAAAZHJzL2Uyb0RvYy54bWysU99v2jAQfp+0/8Hy+0hggNaIULFWTJNQ&#10;W4lOfTaOTSI5PutsSNhfv7Mhpev2NO3Fudyd78f3fV7c9q1hR4W+AVvy8SjnTFkJVWP3Jf/xvP70&#10;hTMfhK2EAatKflKe3y4/flh0rlATqMFUChkVsb7oXMnrEFyRZV7WqhV+BE5ZCmrAVgT6xX1Woeio&#10;emuySZ7Psw6wcghSeU/e+3OQL1N9rZUMj1p7FZgpOc0W0onp3MUzWy5EsUfh6kZexhD/MEUrGktN&#10;X0vdiyDYAZs/SrWNRPCgw0hCm4HWjVRpB9pmnL/bZlsLp9IuBI53rzD5/1dWPhy37glZ6L9CTwRG&#10;QDrnC0/OuE+vsY1fmpRRnCA8vcKm+sAkOefTz5PZjDNJoel0fDNPsGbXyw59+KagZdEoORIrCSxx&#10;3PhADSl1SIm9LKwbYxIzxv7moMToya4TRiv0u541Vcknw/Q7qE60FMKZb+/kuqHWG+HDk0AimPYg&#10;0YZHOrSBruRwsTirAX/+zR/zCXeKctaRYEpuSdGcme+W+IjaGgwcjF0yxjf5LKe4PbR3QDIc04tw&#10;MpnkxWAGUyO0LyTnVWxEIWEltSv5bjDvwlm59BykWq1SEsnIibCxWydj6QhXxPK5fxHoLoAHYuoB&#10;BjWJ4h3u59x407vVIRD6iZQI7RnIC+IkwcTV5blEjb/9T1nXR738BQAA//8DAFBLAwQUAAYACAAA&#10;ACEAEBP6MtsAAAAEAQAADwAAAGRycy9kb3ducmV2LnhtbEyPzWrDMBCE74W8g9hCb42cmJrU9TqE&#10;QE8phfxcelOkje3WWhlLTpy3r9JLc1kYZpj5tliOthVn6n3jGGE2TUAQa2carhAO+/fnBQgfFBvV&#10;OiaEK3lYlpOHQuXGXXhL512oRCxhnyuEOoQul9LrmqzyU9cRR+/keqtClH0lTa8usdy2cp4kmbSq&#10;4bhQq47WNemf3WARXrbhY/jkffo1zq/fm26t09NGIz49jqs3EIHG8B+GG35EhzIyHd3AxosWIT4S&#10;/u7NS2YpiCNC9pqBLAt5D1/+AgAA//8DAFBLAQItABQABgAIAAAAIQC2gziS/gAAAOEBAAATAAAA&#10;AAAAAAAAAAAAAAAAAABbQ29udGVudF9UeXBlc10ueG1sUEsBAi0AFAAGAAgAAAAhADj9If/WAAAA&#10;lAEAAAsAAAAAAAAAAAAAAAAALwEAAF9yZWxzLy5yZWxzUEsBAi0AFAAGAAgAAAAhABE/kzsPAgAA&#10;HAQAAA4AAAAAAAAAAAAAAAAALgIAAGRycy9lMm9Eb2MueG1sUEsBAi0AFAAGAAgAAAAhABAT+jLb&#10;AAAABAEAAA8AAAAAAAAAAAAAAAAAaQQAAGRycy9kb3ducmV2LnhtbFBLBQYAAAAABAAEAPMAAABx&#10;BQAAAAA=&#10;" filled="f" stroked="f">
              <v:textbox style="mso-fit-shape-to-text:t" inset="0,0,0,15pt">
                <w:txbxContent>
                  <w:p w14:paraId="7A5FC59A" w14:textId="472C9710"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A4FA3" w14:textId="77777777" w:rsidR="00E87310" w:rsidRDefault="00E873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45CB2" w14:textId="45EFC34A" w:rsidR="00A072C2" w:rsidRDefault="00A072C2">
    <w:pPr>
      <w:pStyle w:val="Footer"/>
    </w:pPr>
    <w:r>
      <w:rPr>
        <w:noProof/>
      </w:rPr>
      <mc:AlternateContent>
        <mc:Choice Requires="wps">
          <w:drawing>
            <wp:anchor distT="0" distB="0" distL="0" distR="0" simplePos="0" relativeHeight="251661312" behindDoc="0" locked="0" layoutInCell="1" allowOverlap="1" wp14:anchorId="1A23CE51" wp14:editId="5DAFB975">
              <wp:simplePos x="1141730" y="10056495"/>
              <wp:positionH relativeFrom="page">
                <wp:align>center</wp:align>
              </wp:positionH>
              <wp:positionV relativeFrom="page">
                <wp:align>bottom</wp:align>
              </wp:positionV>
              <wp:extent cx="643255" cy="441960"/>
              <wp:effectExtent l="0" t="0" r="4445" b="0"/>
              <wp:wrapNone/>
              <wp:docPr id="130566793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389F3C0F" w14:textId="4FCFD434"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23CE51" id="_x0000_t202" coordsize="21600,21600" o:spt="202" path="m,l,21600r21600,l21600,xe">
              <v:stroke joinstyle="miter"/>
              <v:path gradientshapeok="t" o:connecttype="rect"/>
            </v:shapetype>
            <v:shape id="Text Box 4" o:spid="_x0000_s1030" type="#_x0000_t202" alt="OFFICIAL" style="position:absolute;margin-left:0;margin-top:0;width:50.65pt;height:34.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46LDwIAABwEAAAOAAAAZHJzL2Uyb0RvYy54bWysU99v2jAQfp+0/8Hy+0hggNaIULFWTJNQ&#10;W4lOfTaOTSI5PutsSNhfv7Mhpev2NO3Fudyd78f3fV7c9q1hR4W+AVvy8SjnTFkJVWP3Jf/xvP70&#10;hTMfhK2EAatKflKe3y4/flh0rlATqMFUChkVsb7oXMnrEFyRZV7WqhV+BE5ZCmrAVgT6xX1Woeio&#10;emuySZ7Psw6wcghSeU/e+3OQL1N9rZUMj1p7FZgpOc0W0onp3MUzWy5EsUfh6kZexhD/MEUrGktN&#10;X0vdiyDYAZs/SrWNRPCgw0hCm4HWjVRpB9pmnL/bZlsLp9IuBI53rzD5/1dWPhy37glZ6L9CTwRG&#10;QDrnC0/OuE+vsY1fmpRRnCA8vcKm+sAkOefTz5PZjDNJoel0fDNPsGbXyw59+KagZdEoORIrCSxx&#10;3PhADSl1SIm9LKwbYxIzxv7moMToya4TRiv0u541Vclnw/Q7qE60FMKZb+/kuqHWG+HDk0AimPYg&#10;0YZHOrSBruRwsTirAX/+zR/zCXeKctaRYEpuSdGcme+W+IjaGgwcjF0yxjf5LKe4PbR3QDIc04tw&#10;MpnkxWAGUyO0LyTnVWxEIWEltSv5bjDvwlm59BykWq1SEsnIibCxWydj6QhXxPK5fxHoLoAHYuoB&#10;BjWJ4h3u59x407vVIRD6iZQI7RnIC+IkwcTV5blEjb/9T1nXR738BQAA//8DAFBLAwQUAAYACAAA&#10;ACEAEBP6MtsAAAAEAQAADwAAAGRycy9kb3ducmV2LnhtbEyPzWrDMBCE74W8g9hCb42cmJrU9TqE&#10;QE8phfxcelOkje3WWhlLTpy3r9JLc1kYZpj5tliOthVn6n3jGGE2TUAQa2carhAO+/fnBQgfFBvV&#10;OiaEK3lYlpOHQuXGXXhL512oRCxhnyuEOoQul9LrmqzyU9cRR+/keqtClH0lTa8usdy2cp4kmbSq&#10;4bhQq47WNemf3WARXrbhY/jkffo1zq/fm26t09NGIz49jqs3EIHG8B+GG35EhzIyHd3AxosWIT4S&#10;/u7NS2YpiCNC9pqBLAt5D1/+AgAA//8DAFBLAQItABQABgAIAAAAIQC2gziS/gAAAOEBAAATAAAA&#10;AAAAAAAAAAAAAAAAAABbQ29udGVudF9UeXBlc10ueG1sUEsBAi0AFAAGAAgAAAAhADj9If/WAAAA&#10;lAEAAAsAAAAAAAAAAAAAAAAALwEAAF9yZWxzLy5yZWxzUEsBAi0AFAAGAAgAAAAhABIDjosPAgAA&#10;HAQAAA4AAAAAAAAAAAAAAAAALgIAAGRycy9lMm9Eb2MueG1sUEsBAi0AFAAGAAgAAAAhABAT+jLb&#10;AAAABAEAAA8AAAAAAAAAAAAAAAAAaQQAAGRycy9kb3ducmV2LnhtbFBLBQYAAAAABAAEAPMAAABx&#10;BQAAAAA=&#10;" filled="f" stroked="f">
              <v:textbox style="mso-fit-shape-to-text:t" inset="0,0,0,15pt">
                <w:txbxContent>
                  <w:p w14:paraId="389F3C0F" w14:textId="4FCFD434"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5D5FD" w14:textId="77777777" w:rsidR="007F303E" w:rsidRDefault="007F303E" w:rsidP="00A072C2">
      <w:pPr>
        <w:spacing w:after="0" w:line="240" w:lineRule="auto"/>
      </w:pPr>
      <w:r>
        <w:separator/>
      </w:r>
    </w:p>
  </w:footnote>
  <w:footnote w:type="continuationSeparator" w:id="0">
    <w:p w14:paraId="36EBCC79" w14:textId="77777777" w:rsidR="007F303E" w:rsidRDefault="007F303E" w:rsidP="00A072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EC677" w14:textId="0E678E73" w:rsidR="00A072C2" w:rsidRDefault="00A072C2">
    <w:pPr>
      <w:pStyle w:val="Header"/>
    </w:pPr>
    <w:r>
      <w:rPr>
        <w:noProof/>
      </w:rPr>
      <mc:AlternateContent>
        <mc:Choice Requires="wps">
          <w:drawing>
            <wp:anchor distT="0" distB="0" distL="0" distR="0" simplePos="0" relativeHeight="251659264" behindDoc="0" locked="0" layoutInCell="1" allowOverlap="1" wp14:anchorId="56906E34" wp14:editId="0DA22A2C">
              <wp:simplePos x="635" y="635"/>
              <wp:positionH relativeFrom="page">
                <wp:align>center</wp:align>
              </wp:positionH>
              <wp:positionV relativeFrom="page">
                <wp:align>top</wp:align>
              </wp:positionV>
              <wp:extent cx="643255" cy="441960"/>
              <wp:effectExtent l="0" t="0" r="4445" b="15240"/>
              <wp:wrapNone/>
              <wp:docPr id="147552820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6413AA25" w14:textId="61732D0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906E34" id="_x0000_t202" coordsize="21600,21600" o:spt="202" path="m,l,21600r21600,l21600,xe">
              <v:stroke joinstyle="miter"/>
              <v:path gradientshapeok="t" o:connecttype="rect"/>
            </v:shapetype>
            <v:shape id="Text Box 2" o:spid="_x0000_s1026" type="#_x0000_t202" alt="OFFICIAL" style="position:absolute;margin-left:0;margin-top:0;width:50.65pt;height:34.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4knCgIAABUEAAAOAAAAZHJzL2Uyb0RvYy54bWysU99v2jAQfp+0/8Hy+0hggNaIULFWTJNQ&#10;W4lOfTaOTSLZPss2JOyv39kk0LV9mvbinO8u9+P7Pi9uO63IUTjfgCnpeJRTIgyHqjH7kv56Xn/5&#10;RokPzFRMgRElPQlPb5efPy1aW4gJ1KAq4QgWMb5obUnrEGyRZZ7XQjM/AisMBiU4zQJe3T6rHGux&#10;ulbZJM/nWQuusg648B699+cgXab6UgoeHqX0IhBVUpwtpNOlcxfPbLlgxd4xWze8H4P9wxSaNQab&#10;Xkrds8DIwTXvSumGO/Agw4iDzkDKhou0A24zzt9ss62ZFWkXBMfbC0z+/5XlD8etfXIkdN+hQwIj&#10;IK31hUdn3KeTTscvTkowjhCeLrCJLhCOzvn062Q2o4RjaDod38wTrNn1Z+t8+CFAk2iU1CErCSx2&#10;3PiADTF1SIm9DKwbpRIzyvzlwMToya4TRit0u64fewfVCbdxcCbaW75usOeG+fDEHDKLC6BawyMe&#10;UkFbUugtSmpwvz/yx3wEHKOUtKiUkhqUMiXqp0EioqiSMb7JZzne3ODeDYY56DtA/Y3xKViezJgX&#10;1GBKB/oFdbyKjTDEDMd2JQ2DeRfOksV3wMVqlZJQP5aFjdlaHktHnCKIz90Lc7ZHOiBFDzDIiBVv&#10;AD/nxj+9XR0Cwp7YiJiegeyhRu0lkvp3EsX9+p6yrq95+QcAAP//AwBQSwMEFAAGAAgAAAAhACF8&#10;RgvaAAAABAEAAA8AAABkcnMvZG93bnJldi54bWxMj81OwzAQhO9IvIO1SNyoY1AjCHGqCqmH3kr5&#10;OW/jJQnE6yjetqFPj8sFLiuNZjTzbbmYfK8ONMYusAUzy0AR18F13Fh4fVnd3IOKguywD0wWvinC&#10;orq8KLFw4cjPdNhKo1IJxwIttCJDoXWsW/IYZ2EgTt5HGD1KkmOj3YjHVO57fZtlufbYcVpocaCn&#10;luqv7d5b6ObLIIbe1qvPd2+COW3W89PG2uurafkISmiSvzCc8RM6VIlpF/bsouotpEfk9569zNyB&#10;2lnIH3LQVan/w1c/AAAA//8DAFBLAQItABQABgAIAAAAIQC2gziS/gAAAOEBAAATAAAAAAAAAAAA&#10;AAAAAAAAAABbQ29udGVudF9UeXBlc10ueG1sUEsBAi0AFAAGAAgAAAAhADj9If/WAAAAlAEAAAsA&#10;AAAAAAAAAAAAAAAALwEAAF9yZWxzLy5yZWxzUEsBAi0AFAAGAAgAAAAhAKtfiScKAgAAFQQAAA4A&#10;AAAAAAAAAAAAAAAALgIAAGRycy9lMm9Eb2MueG1sUEsBAi0AFAAGAAgAAAAhACF8RgvaAAAABAEA&#10;AA8AAAAAAAAAAAAAAAAAZAQAAGRycy9kb3ducmV2LnhtbFBLBQYAAAAABAAEAPMAAABrBQAAAAA=&#10;" filled="f" stroked="f">
              <v:textbox style="mso-fit-shape-to-text:t" inset="0,15pt,0,0">
                <w:txbxContent>
                  <w:p w14:paraId="6413AA25" w14:textId="61732D0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8DDA" w14:textId="35D08721" w:rsidR="00E87310" w:rsidRDefault="009704F9" w:rsidP="009704F9">
    <w:pPr>
      <w:pStyle w:val="Header"/>
      <w:jc w:val="center"/>
    </w:pPr>
    <w:r>
      <w:rPr>
        <w:noProof/>
      </w:rPr>
      <w:drawing>
        <wp:inline distT="0" distB="0" distL="0" distR="0" wp14:anchorId="640C1756" wp14:editId="3EE83CB9">
          <wp:extent cx="1419225" cy="619125"/>
          <wp:effectExtent l="0" t="0" r="9525" b="9525"/>
          <wp:docPr id="1637992095" name="Picture 1637992095"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9225" cy="619125"/>
                  </a:xfrm>
                  <a:prstGeom prst="rect">
                    <a:avLst/>
                  </a:prstGeom>
                  <a:noFill/>
                  <a:ln>
                    <a:noFill/>
                  </a:ln>
                </pic:spPr>
              </pic:pic>
            </a:graphicData>
          </a:graphic>
        </wp:inline>
      </w:drawing>
    </w:r>
    <w:r w:rsidR="00A072C2">
      <w:rPr>
        <w:noProof/>
      </w:rPr>
      <mc:AlternateContent>
        <mc:Choice Requires="wps">
          <w:drawing>
            <wp:anchor distT="0" distB="0" distL="0" distR="0" simplePos="0" relativeHeight="251660288" behindDoc="0" locked="0" layoutInCell="1" allowOverlap="1" wp14:anchorId="19DFC371" wp14:editId="2E0FB24A">
              <wp:simplePos x="914400" y="450850"/>
              <wp:positionH relativeFrom="page">
                <wp:align>center</wp:align>
              </wp:positionH>
              <wp:positionV relativeFrom="page">
                <wp:align>top</wp:align>
              </wp:positionV>
              <wp:extent cx="643255" cy="441960"/>
              <wp:effectExtent l="0" t="0" r="4445" b="15240"/>
              <wp:wrapNone/>
              <wp:docPr id="58129260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7D0F185B" w14:textId="24525D89" w:rsidR="00A072C2" w:rsidRPr="00A072C2" w:rsidRDefault="00A072C2" w:rsidP="00A072C2">
                          <w:pPr>
                            <w:spacing w:after="0"/>
                            <w:rPr>
                              <w:rFonts w:ascii="Calibri" w:eastAsia="Calibri" w:hAnsi="Calibri" w:cs="Calibri"/>
                              <w:noProof/>
                              <w:color w:val="000000"/>
                              <w:sz w:val="28"/>
                              <w:szCs w:val="28"/>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DFC371" id="_x0000_t202" coordsize="21600,21600" o:spt="202" path="m,l,21600r21600,l21600,xe">
              <v:stroke joinstyle="miter"/>
              <v:path gradientshapeok="t" o:connecttype="rect"/>
            </v:shapetype>
            <v:shape id="Text Box 3" o:spid="_x0000_s1027" type="#_x0000_t202" alt="OFFICIAL" style="position:absolute;left:0;text-align:left;margin-left:0;margin-top:0;width:50.65pt;height:34.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RXJDQIAABwEAAAOAAAAZHJzL2Uyb0RvYy54bWysU99v2jAQfp+0/8Hy+0hggNaIULFWTJNQ&#10;W4lOfTaOTSI5Pss+SNhfv7Mhpev2NO3FOd9d7sf3fV7c9q1hR+VDA7bk41HOmbISqsbuS/7jef3p&#10;C2cBha2EAatKflKB3y4/flh0rlATqMFUyjMqYkPRuZLXiK7IsiBr1YowAqcsBTX4ViBd/T6rvOio&#10;emuySZ7Psw585TxIFQJ5789Bvkz1tVYSH7UOCpkpOc2G6fTp3MUzWy5EsffC1Y28jCH+YYpWNJaa&#10;vpa6FyjYwTd/lGob6SGAxpGENgOtG6nSDrTNOH+3zbYWTqVdCJzgXmEK/6+sfDhu3ZNn2H+FngiM&#10;gHQuFIGccZ9e+zZ+aVJGcYLw9Aqb6pFJcs6nnyezGWeSQtPp+GaeYM2uPzsf8JuClkWj5J5YSWCJ&#10;4yYgNaTUISX2srBujEnMGPubgxKjJ7tOGC3sdz1rqjfT76A60VIeznwHJ9cNtd6IgE/CE8G0B4kW&#10;H+nQBrqSw8XirAb/82/+mE+4U5SzjgRTckuK5sx8t8RH1FYyxjf5LKebH9y7wbCH9g5IhmN6EU4m&#10;M+ahGUztoX0hOa9iIwoJK6ldyXEw7/CsXHoOUq1WKYlk5ARu7NbJWDrCFbF87l+EdxfAkZh6gEFN&#10;oniH+zk3/hnc6oCEfiIlQnsG8oI4STBxdXkuUeNv7ynr+qiXvwAAAP//AwBQSwMEFAAGAAgAAAAh&#10;ACF8RgvaAAAABAEAAA8AAABkcnMvZG93bnJldi54bWxMj81OwzAQhO9IvIO1SNyoY1AjCHGqCqmH&#10;3kr5OW/jJQnE6yjetqFPj8sFLiuNZjTzbbmYfK8ONMYusAUzy0AR18F13Fh4fVnd3IOKguywD0wW&#10;vinCorq8KLFw4cjPdNhKo1IJxwIttCJDoXWsW/IYZ2EgTt5HGD1KkmOj3YjHVO57fZtlufbYcVpo&#10;caCnluqv7d5b6ObLIIbe1qvPd2+COW3W89PG2uurafkISmiSvzCc8RM6VIlpF/bsouotpEfk9569&#10;zNyB2lnIH3LQVan/w1c/AAAA//8DAFBLAQItABQABgAIAAAAIQC2gziS/gAAAOEBAAATAAAAAAAA&#10;AAAAAAAAAAAAAABbQ29udGVudF9UeXBlc10ueG1sUEsBAi0AFAAGAAgAAAAhADj9If/WAAAAlAEA&#10;AAsAAAAAAAAAAAAAAAAALwEAAF9yZWxzLy5yZWxzUEsBAi0AFAAGAAgAAAAhADg5FckNAgAAHAQA&#10;AA4AAAAAAAAAAAAAAAAALgIAAGRycy9lMm9Eb2MueG1sUEsBAi0AFAAGAAgAAAAhACF8RgvaAAAA&#10;BAEAAA8AAAAAAAAAAAAAAAAAZwQAAGRycy9kb3ducmV2LnhtbFBLBQYAAAAABAAEAPMAAABuBQAA&#10;AAA=&#10;" filled="f" stroked="f">
              <v:textbox style="mso-fit-shape-to-text:t" inset="0,15pt,0,0">
                <w:txbxContent>
                  <w:p w14:paraId="7D0F185B" w14:textId="24525D89" w:rsidR="00A072C2" w:rsidRPr="00A072C2" w:rsidRDefault="00A072C2" w:rsidP="00A072C2">
                    <w:pPr>
                      <w:spacing w:after="0"/>
                      <w:rPr>
                        <w:rFonts w:ascii="Calibri" w:eastAsia="Calibri" w:hAnsi="Calibri" w:cs="Calibri"/>
                        <w:noProof/>
                        <w:color w:val="000000"/>
                        <w:sz w:val="28"/>
                        <w:szCs w:val="28"/>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DDAB4" w14:textId="18E7C46F" w:rsidR="00E87310" w:rsidRDefault="00A072C2" w:rsidP="00A86B12">
    <w:pPr>
      <w:pStyle w:val="Header"/>
      <w:jc w:val="center"/>
    </w:pPr>
    <w:r>
      <w:rPr>
        <w:noProof/>
      </w:rPr>
      <mc:AlternateContent>
        <mc:Choice Requires="wps">
          <w:drawing>
            <wp:anchor distT="0" distB="0" distL="0" distR="0" simplePos="0" relativeHeight="251658240" behindDoc="0" locked="0" layoutInCell="1" allowOverlap="1" wp14:anchorId="5C86C89E" wp14:editId="38C49BD9">
              <wp:simplePos x="1141730" y="450850"/>
              <wp:positionH relativeFrom="page">
                <wp:align>center</wp:align>
              </wp:positionH>
              <wp:positionV relativeFrom="page">
                <wp:align>top</wp:align>
              </wp:positionV>
              <wp:extent cx="643255" cy="441960"/>
              <wp:effectExtent l="0" t="0" r="4445" b="15240"/>
              <wp:wrapNone/>
              <wp:docPr id="62504317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01CA0AF5" w14:textId="3F12FAC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86C89E" id="_x0000_t202" coordsize="21600,21600" o:spt="202" path="m,l,21600r21600,l21600,xe">
              <v:stroke joinstyle="miter"/>
              <v:path gradientshapeok="t" o:connecttype="rect"/>
            </v:shapetype>
            <v:shape id="Text Box 1" o:spid="_x0000_s1029" type="#_x0000_t202" alt="OFFICIAL" style="position:absolute;left:0;text-align:left;margin-left:0;margin-top:0;width:50.65pt;height:34.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20CDgIAABwEAAAOAAAAZHJzL2Uyb0RvYy54bWysU99v2jAQfp+0/8Hy+0hggNaIULFWTJNQ&#10;W4lOfTaOTSI5Pss+SNhfv7Mhpev2NO3FOd9d7sf3fV7c9q1hR+VDA7bk41HOmbISqsbuS/7jef3p&#10;C2cBha2EAatKflKB3y4/flh0rlATqMFUyjMqYkPRuZLXiK7IsiBr1YowAqcsBTX4ViBd/T6rvOio&#10;emuySZ7Psw585TxIFQJ5789Bvkz1tVYSH7UOCpkpOc2G6fTp3MUzWy5EsffC1Y28jCH+YYpWNJaa&#10;vpa6FyjYwTd/lGob6SGAxpGENgOtG6nSDrTNOH+3zbYWTqVdCJzgXmEK/6+sfDhu3ZNn2H+FngiM&#10;gHQuFIGccZ9e+zZ+aVJGcYLw9Aqb6pFJcs6nnyezGWeSQtPp+GaeYM2uPzsf8JuClkWj5J5YSWCJ&#10;4yYgNaTUISX2srBujEnMGPubgxKjJ7tOGC3sdz1rKmo+TL+D6kRLeTjzHZxcN9R6IwI+CU8E0x4k&#10;WnykQxvoSg4Xi7Ma/M+/+WM+4U5RzjoSTMktKZoz890SH1FbyRjf5LOcbn5w7wbDHto7IBmO6UU4&#10;mcyYh2YwtYf2heS8io0oJKykdiXHwbzDs3LpOUi1WqUkkpETuLFbJ2PpCFfE8rl/Ed5dAEdi6gEG&#10;NYniHe7n3PhncKsDEvqJlAjtGcgL4iTBxNXluUSNv72nrOujXv4CAAD//wMAUEsDBBQABgAIAAAA&#10;IQAhfEYL2gAAAAQBAAAPAAAAZHJzL2Rvd25yZXYueG1sTI/NTsMwEITvSLyDtUjcqGNQIwhxqgqp&#10;h95K+Tlv4yUJxOso3rahT4/LBS4rjWY08225mHyvDjTGLrAFM8tAEdfBddxYeH1Z3dyDioLssA9M&#10;Fr4pwqK6vCixcOHIz3TYSqNSCccCLbQiQ6F1rFvyGGdhIE7eRxg9SpJjo92Ix1Tue32bZbn22HFa&#10;aHGgp5bqr+3eW+jmyyCG3tarz3dvgjlt1vPTxtrrq2n5CEpokr8wnPETOlSJaRf27KLqLaRH5Pee&#10;vczcgdpZyB9y0FWp/8NXPwAAAP//AwBQSwECLQAUAAYACAAAACEAtoM4kv4AAADhAQAAEwAAAAAA&#10;AAAAAAAAAAAAAAAAW0NvbnRlbnRfVHlwZXNdLnhtbFBLAQItABQABgAIAAAAIQA4/SH/1gAAAJQB&#10;AAALAAAAAAAAAAAAAAAAAC8BAABfcmVscy8ucmVsc1BLAQItABQABgAIAAAAIQDhe20CDgIAABwE&#10;AAAOAAAAAAAAAAAAAAAAAC4CAABkcnMvZTJvRG9jLnhtbFBLAQItABQABgAIAAAAIQAhfEYL2gAA&#10;AAQBAAAPAAAAAAAAAAAAAAAAAGgEAABkcnMvZG93bnJldi54bWxQSwUGAAAAAAQABADzAAAAbwUA&#10;AAAA&#10;" filled="f" stroked="f">
              <v:textbox style="mso-fit-shape-to-text:t" inset="0,15pt,0,0">
                <w:txbxContent>
                  <w:p w14:paraId="01CA0AF5" w14:textId="3F12FAC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r>
      <w:rPr>
        <w:noProof/>
      </w:rPr>
      <w:drawing>
        <wp:inline distT="0" distB="0" distL="0" distR="0" wp14:anchorId="30D0DC9F" wp14:editId="57AC8645">
          <wp:extent cx="1416050" cy="615950"/>
          <wp:effectExtent l="0" t="0" r="0"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6050" cy="615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A3D"/>
    <w:multiLevelType w:val="hybridMultilevel"/>
    <w:tmpl w:val="F01287AE"/>
    <w:lvl w:ilvl="0" w:tplc="6902077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E6076C"/>
    <w:multiLevelType w:val="hybridMultilevel"/>
    <w:tmpl w:val="CBA4CC0C"/>
    <w:lvl w:ilvl="0" w:tplc="21DC66D2">
      <w:start w:val="1"/>
      <w:numFmt w:val="bullet"/>
      <w:lvlText w:val="o"/>
      <w:lvlJc w:val="left"/>
      <w:pPr>
        <w:tabs>
          <w:tab w:val="num" w:pos="720"/>
        </w:tabs>
        <w:ind w:left="720" w:hanging="360"/>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EE70C2"/>
    <w:multiLevelType w:val="hybridMultilevel"/>
    <w:tmpl w:val="97FC3DDC"/>
    <w:lvl w:ilvl="0" w:tplc="21DC66D2">
      <w:start w:val="1"/>
      <w:numFmt w:val="bullet"/>
      <w:lvlText w:val="o"/>
      <w:lvlJc w:val="left"/>
      <w:pPr>
        <w:tabs>
          <w:tab w:val="num" w:pos="720"/>
        </w:tabs>
        <w:ind w:left="720" w:hanging="360"/>
      </w:pPr>
      <w:rPr>
        <w:rFonts w:ascii="Courier New" w:hAnsi="Courier New" w:hint="default"/>
      </w:rPr>
    </w:lvl>
    <w:lvl w:ilvl="1" w:tplc="962CC2C0">
      <w:start w:val="1"/>
      <w:numFmt w:val="bullet"/>
      <w:lvlText w:val=""/>
      <w:lvlJc w:val="left"/>
      <w:pPr>
        <w:tabs>
          <w:tab w:val="num" w:pos="1647"/>
        </w:tabs>
        <w:ind w:left="1647" w:hanging="567"/>
      </w:pPr>
      <w:rPr>
        <w:rFonts w:ascii="Symbol" w:hAnsi="Symbol" w:hint="default"/>
      </w:rPr>
    </w:lvl>
    <w:lvl w:ilvl="2" w:tplc="08090003">
      <w:start w:val="1"/>
      <w:numFmt w:val="bullet"/>
      <w:lvlText w:val="o"/>
      <w:lvlJc w:val="left"/>
      <w:pPr>
        <w:tabs>
          <w:tab w:val="num" w:pos="2160"/>
        </w:tabs>
        <w:ind w:left="2160" w:hanging="360"/>
      </w:pPr>
      <w:rPr>
        <w:rFonts w:ascii="Courier New" w:hAnsi="Courier New" w:cs="Courier New"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E07A08"/>
    <w:multiLevelType w:val="hybridMultilevel"/>
    <w:tmpl w:val="9C7E1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DB6994"/>
    <w:multiLevelType w:val="multilevel"/>
    <w:tmpl w:val="33A0C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8B137C8"/>
    <w:multiLevelType w:val="hybridMultilevel"/>
    <w:tmpl w:val="755E3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D00DE6"/>
    <w:multiLevelType w:val="hybridMultilevel"/>
    <w:tmpl w:val="C84222F8"/>
    <w:lvl w:ilvl="0" w:tplc="08090003">
      <w:start w:val="1"/>
      <w:numFmt w:val="bullet"/>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48D37B95"/>
    <w:multiLevelType w:val="hybridMultilevel"/>
    <w:tmpl w:val="BEF8B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095897"/>
    <w:multiLevelType w:val="hybridMultilevel"/>
    <w:tmpl w:val="C302B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234866"/>
    <w:multiLevelType w:val="hybridMultilevel"/>
    <w:tmpl w:val="89F86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A13912"/>
    <w:multiLevelType w:val="hybridMultilevel"/>
    <w:tmpl w:val="37EE2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E259F5"/>
    <w:multiLevelType w:val="hybridMultilevel"/>
    <w:tmpl w:val="E45C25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5910EF7"/>
    <w:multiLevelType w:val="hybridMultilevel"/>
    <w:tmpl w:val="528C4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EC1993"/>
    <w:multiLevelType w:val="hybridMultilevel"/>
    <w:tmpl w:val="B958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155AD3"/>
    <w:multiLevelType w:val="hybridMultilevel"/>
    <w:tmpl w:val="4EC67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751676">
    <w:abstractNumId w:val="11"/>
  </w:num>
  <w:num w:numId="2" w16cid:durableId="669144114">
    <w:abstractNumId w:val="2"/>
  </w:num>
  <w:num w:numId="3" w16cid:durableId="1665358043">
    <w:abstractNumId w:val="1"/>
  </w:num>
  <w:num w:numId="4" w16cid:durableId="114061065">
    <w:abstractNumId w:val="6"/>
  </w:num>
  <w:num w:numId="5" w16cid:durableId="1014841505">
    <w:abstractNumId w:val="3"/>
  </w:num>
  <w:num w:numId="6" w16cid:durableId="1685208674">
    <w:abstractNumId w:val="14"/>
  </w:num>
  <w:num w:numId="7" w16cid:durableId="979769366">
    <w:abstractNumId w:val="7"/>
  </w:num>
  <w:num w:numId="8" w16cid:durableId="5597514">
    <w:abstractNumId w:val="4"/>
  </w:num>
  <w:num w:numId="9" w16cid:durableId="1075319424">
    <w:abstractNumId w:val="13"/>
  </w:num>
  <w:num w:numId="10" w16cid:durableId="2093745233">
    <w:abstractNumId w:val="0"/>
  </w:num>
  <w:num w:numId="11" w16cid:durableId="875242694">
    <w:abstractNumId w:val="12"/>
  </w:num>
  <w:num w:numId="12" w16cid:durableId="1137264253">
    <w:abstractNumId w:val="10"/>
  </w:num>
  <w:num w:numId="13" w16cid:durableId="1245802825">
    <w:abstractNumId w:val="8"/>
  </w:num>
  <w:num w:numId="14" w16cid:durableId="686635152">
    <w:abstractNumId w:val="5"/>
  </w:num>
  <w:num w:numId="15" w16cid:durableId="3481409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2C2"/>
    <w:rsid w:val="00001BA5"/>
    <w:rsid w:val="00045150"/>
    <w:rsid w:val="00052AF9"/>
    <w:rsid w:val="00055A27"/>
    <w:rsid w:val="00055ED1"/>
    <w:rsid w:val="00061C0E"/>
    <w:rsid w:val="000920F2"/>
    <w:rsid w:val="000A00AB"/>
    <w:rsid w:val="000B19AF"/>
    <w:rsid w:val="000B1F8B"/>
    <w:rsid w:val="000B2FD8"/>
    <w:rsid w:val="000B7452"/>
    <w:rsid w:val="000F53E4"/>
    <w:rsid w:val="00100A2C"/>
    <w:rsid w:val="0016364A"/>
    <w:rsid w:val="001956BA"/>
    <w:rsid w:val="00197618"/>
    <w:rsid w:val="001A701A"/>
    <w:rsid w:val="001B34E8"/>
    <w:rsid w:val="001B3F1B"/>
    <w:rsid w:val="0022640E"/>
    <w:rsid w:val="0023747A"/>
    <w:rsid w:val="00274809"/>
    <w:rsid w:val="002A48DE"/>
    <w:rsid w:val="002C1556"/>
    <w:rsid w:val="002D7592"/>
    <w:rsid w:val="002E36C6"/>
    <w:rsid w:val="00305B7B"/>
    <w:rsid w:val="00340A62"/>
    <w:rsid w:val="00361110"/>
    <w:rsid w:val="00384A34"/>
    <w:rsid w:val="003C78AF"/>
    <w:rsid w:val="003F017B"/>
    <w:rsid w:val="00416C7A"/>
    <w:rsid w:val="004C6CB1"/>
    <w:rsid w:val="005033CB"/>
    <w:rsid w:val="00552F2D"/>
    <w:rsid w:val="00584094"/>
    <w:rsid w:val="005D46A2"/>
    <w:rsid w:val="005E08F1"/>
    <w:rsid w:val="005F3AB4"/>
    <w:rsid w:val="0060645E"/>
    <w:rsid w:val="0061366A"/>
    <w:rsid w:val="00641F38"/>
    <w:rsid w:val="00670F54"/>
    <w:rsid w:val="006A3E0C"/>
    <w:rsid w:val="006A65BF"/>
    <w:rsid w:val="006C1153"/>
    <w:rsid w:val="006E2369"/>
    <w:rsid w:val="006F0C27"/>
    <w:rsid w:val="00700E73"/>
    <w:rsid w:val="0070339E"/>
    <w:rsid w:val="007248F3"/>
    <w:rsid w:val="00732AE3"/>
    <w:rsid w:val="0075337C"/>
    <w:rsid w:val="00770CC3"/>
    <w:rsid w:val="007815A9"/>
    <w:rsid w:val="00783C60"/>
    <w:rsid w:val="007A4CB2"/>
    <w:rsid w:val="007C286C"/>
    <w:rsid w:val="007F303E"/>
    <w:rsid w:val="007F6093"/>
    <w:rsid w:val="00812480"/>
    <w:rsid w:val="00837E65"/>
    <w:rsid w:val="008435BC"/>
    <w:rsid w:val="008A59EB"/>
    <w:rsid w:val="008D3D23"/>
    <w:rsid w:val="008F4156"/>
    <w:rsid w:val="009003F1"/>
    <w:rsid w:val="00914D34"/>
    <w:rsid w:val="0091608A"/>
    <w:rsid w:val="00927567"/>
    <w:rsid w:val="009704F9"/>
    <w:rsid w:val="00980EB9"/>
    <w:rsid w:val="00986EB7"/>
    <w:rsid w:val="0099718C"/>
    <w:rsid w:val="009D2197"/>
    <w:rsid w:val="009E1FD2"/>
    <w:rsid w:val="009F5017"/>
    <w:rsid w:val="00A072C2"/>
    <w:rsid w:val="00A31AAE"/>
    <w:rsid w:val="00A52191"/>
    <w:rsid w:val="00A81CE8"/>
    <w:rsid w:val="00A86B12"/>
    <w:rsid w:val="00A878E3"/>
    <w:rsid w:val="00A91AA8"/>
    <w:rsid w:val="00A95211"/>
    <w:rsid w:val="00A973C5"/>
    <w:rsid w:val="00AB37D5"/>
    <w:rsid w:val="00AF5CB7"/>
    <w:rsid w:val="00B01BCF"/>
    <w:rsid w:val="00B11E0E"/>
    <w:rsid w:val="00B170DD"/>
    <w:rsid w:val="00B24916"/>
    <w:rsid w:val="00B34989"/>
    <w:rsid w:val="00B34C5F"/>
    <w:rsid w:val="00B40478"/>
    <w:rsid w:val="00B425FC"/>
    <w:rsid w:val="00B52D53"/>
    <w:rsid w:val="00BD4E04"/>
    <w:rsid w:val="00C44DA7"/>
    <w:rsid w:val="00C525D9"/>
    <w:rsid w:val="00C644D4"/>
    <w:rsid w:val="00C87697"/>
    <w:rsid w:val="00CB589D"/>
    <w:rsid w:val="00CC2739"/>
    <w:rsid w:val="00D1732D"/>
    <w:rsid w:val="00DF2A40"/>
    <w:rsid w:val="00E01B51"/>
    <w:rsid w:val="00E42E19"/>
    <w:rsid w:val="00E66302"/>
    <w:rsid w:val="00E67C6F"/>
    <w:rsid w:val="00E84A61"/>
    <w:rsid w:val="00E87310"/>
    <w:rsid w:val="00E911DB"/>
    <w:rsid w:val="00EB67B8"/>
    <w:rsid w:val="00EF2B18"/>
    <w:rsid w:val="00EF67AB"/>
    <w:rsid w:val="00F229BD"/>
    <w:rsid w:val="00F45CE9"/>
    <w:rsid w:val="00F548A8"/>
    <w:rsid w:val="00F66557"/>
    <w:rsid w:val="00F74486"/>
    <w:rsid w:val="00F92A67"/>
    <w:rsid w:val="00F97CCA"/>
    <w:rsid w:val="00FF40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B8C10"/>
  <w15:chartTrackingRefBased/>
  <w15:docId w15:val="{1AB2FF57-52D6-454B-ACB2-44C9EA8D6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2C2"/>
  </w:style>
  <w:style w:type="paragraph" w:styleId="Heading1">
    <w:name w:val="heading 1"/>
    <w:basedOn w:val="Normal"/>
    <w:next w:val="Normal"/>
    <w:link w:val="Heading1Char"/>
    <w:uiPriority w:val="9"/>
    <w:qFormat/>
    <w:rsid w:val="00A072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2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072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2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2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2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2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2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2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2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72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072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2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2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2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2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2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2C2"/>
    <w:rPr>
      <w:rFonts w:eastAsiaTheme="majorEastAsia" w:cstheme="majorBidi"/>
      <w:color w:val="272727" w:themeColor="text1" w:themeTint="D8"/>
    </w:rPr>
  </w:style>
  <w:style w:type="paragraph" w:styleId="Title">
    <w:name w:val="Title"/>
    <w:basedOn w:val="Normal"/>
    <w:next w:val="Normal"/>
    <w:link w:val="TitleChar"/>
    <w:uiPriority w:val="10"/>
    <w:qFormat/>
    <w:rsid w:val="00A072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2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2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2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2C2"/>
    <w:pPr>
      <w:spacing w:before="160"/>
      <w:jc w:val="center"/>
    </w:pPr>
    <w:rPr>
      <w:i/>
      <w:iCs/>
      <w:color w:val="404040" w:themeColor="text1" w:themeTint="BF"/>
    </w:rPr>
  </w:style>
  <w:style w:type="character" w:customStyle="1" w:styleId="QuoteChar">
    <w:name w:val="Quote Char"/>
    <w:basedOn w:val="DefaultParagraphFont"/>
    <w:link w:val="Quote"/>
    <w:uiPriority w:val="29"/>
    <w:rsid w:val="00A072C2"/>
    <w:rPr>
      <w:i/>
      <w:iCs/>
      <w:color w:val="404040" w:themeColor="text1" w:themeTint="BF"/>
    </w:rPr>
  </w:style>
  <w:style w:type="paragraph" w:styleId="ListParagraph">
    <w:name w:val="List Paragraph"/>
    <w:basedOn w:val="Normal"/>
    <w:uiPriority w:val="34"/>
    <w:qFormat/>
    <w:rsid w:val="00A072C2"/>
    <w:pPr>
      <w:ind w:left="720"/>
      <w:contextualSpacing/>
    </w:pPr>
  </w:style>
  <w:style w:type="character" w:styleId="IntenseEmphasis">
    <w:name w:val="Intense Emphasis"/>
    <w:basedOn w:val="DefaultParagraphFont"/>
    <w:uiPriority w:val="21"/>
    <w:qFormat/>
    <w:rsid w:val="00A072C2"/>
    <w:rPr>
      <w:i/>
      <w:iCs/>
      <w:color w:val="0F4761" w:themeColor="accent1" w:themeShade="BF"/>
    </w:rPr>
  </w:style>
  <w:style w:type="paragraph" w:styleId="IntenseQuote">
    <w:name w:val="Intense Quote"/>
    <w:basedOn w:val="Normal"/>
    <w:next w:val="Normal"/>
    <w:link w:val="IntenseQuoteChar"/>
    <w:uiPriority w:val="30"/>
    <w:qFormat/>
    <w:rsid w:val="00A072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2C2"/>
    <w:rPr>
      <w:i/>
      <w:iCs/>
      <w:color w:val="0F4761" w:themeColor="accent1" w:themeShade="BF"/>
    </w:rPr>
  </w:style>
  <w:style w:type="character" w:styleId="IntenseReference">
    <w:name w:val="Intense Reference"/>
    <w:basedOn w:val="DefaultParagraphFont"/>
    <w:uiPriority w:val="32"/>
    <w:qFormat/>
    <w:rsid w:val="00A072C2"/>
    <w:rPr>
      <w:b/>
      <w:bCs/>
      <w:smallCaps/>
      <w:color w:val="0F4761" w:themeColor="accent1" w:themeShade="BF"/>
      <w:spacing w:val="5"/>
    </w:rPr>
  </w:style>
  <w:style w:type="paragraph" w:styleId="Header">
    <w:name w:val="header"/>
    <w:basedOn w:val="Normal"/>
    <w:link w:val="HeaderChar"/>
    <w:uiPriority w:val="99"/>
    <w:unhideWhenUsed/>
    <w:rsid w:val="00A072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72C2"/>
  </w:style>
  <w:style w:type="paragraph" w:styleId="Footer">
    <w:name w:val="footer"/>
    <w:basedOn w:val="Normal"/>
    <w:link w:val="FooterChar"/>
    <w:uiPriority w:val="99"/>
    <w:unhideWhenUsed/>
    <w:rsid w:val="00A072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72C2"/>
  </w:style>
  <w:style w:type="table" w:styleId="TableGrid">
    <w:name w:val="Table Grid"/>
    <w:basedOn w:val="TableNormal"/>
    <w:uiPriority w:val="39"/>
    <w:rsid w:val="00A072C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D2197"/>
    <w:rPr>
      <w:color w:val="467886" w:themeColor="hyperlink"/>
      <w:u w:val="single"/>
    </w:rPr>
  </w:style>
  <w:style w:type="character" w:styleId="UnresolvedMention">
    <w:name w:val="Unresolved Mention"/>
    <w:basedOn w:val="DefaultParagraphFont"/>
    <w:uiPriority w:val="99"/>
    <w:semiHidden/>
    <w:unhideWhenUsed/>
    <w:rsid w:val="009D2197"/>
    <w:rPr>
      <w:color w:val="605E5C"/>
      <w:shd w:val="clear" w:color="auto" w:fill="E1DFDD"/>
    </w:rPr>
  </w:style>
  <w:style w:type="character" w:styleId="CommentReference">
    <w:name w:val="annotation reference"/>
    <w:basedOn w:val="DefaultParagraphFont"/>
    <w:uiPriority w:val="99"/>
    <w:semiHidden/>
    <w:unhideWhenUsed/>
    <w:rsid w:val="00A973C5"/>
    <w:rPr>
      <w:sz w:val="16"/>
      <w:szCs w:val="16"/>
    </w:rPr>
  </w:style>
  <w:style w:type="paragraph" w:styleId="CommentText">
    <w:name w:val="annotation text"/>
    <w:basedOn w:val="Normal"/>
    <w:link w:val="CommentTextChar"/>
    <w:uiPriority w:val="99"/>
    <w:unhideWhenUsed/>
    <w:rsid w:val="00A973C5"/>
    <w:pPr>
      <w:spacing w:line="240" w:lineRule="auto"/>
    </w:pPr>
    <w:rPr>
      <w:sz w:val="20"/>
      <w:szCs w:val="20"/>
    </w:rPr>
  </w:style>
  <w:style w:type="character" w:customStyle="1" w:styleId="CommentTextChar">
    <w:name w:val="Comment Text Char"/>
    <w:basedOn w:val="DefaultParagraphFont"/>
    <w:link w:val="CommentText"/>
    <w:uiPriority w:val="99"/>
    <w:rsid w:val="00A973C5"/>
    <w:rPr>
      <w:sz w:val="20"/>
      <w:szCs w:val="20"/>
    </w:rPr>
  </w:style>
  <w:style w:type="paragraph" w:styleId="CommentSubject">
    <w:name w:val="annotation subject"/>
    <w:basedOn w:val="CommentText"/>
    <w:next w:val="CommentText"/>
    <w:link w:val="CommentSubjectChar"/>
    <w:uiPriority w:val="99"/>
    <w:semiHidden/>
    <w:unhideWhenUsed/>
    <w:rsid w:val="00A973C5"/>
    <w:rPr>
      <w:b/>
      <w:bCs/>
    </w:rPr>
  </w:style>
  <w:style w:type="character" w:customStyle="1" w:styleId="CommentSubjectChar">
    <w:name w:val="Comment Subject Char"/>
    <w:basedOn w:val="CommentTextChar"/>
    <w:link w:val="CommentSubject"/>
    <w:uiPriority w:val="99"/>
    <w:semiHidden/>
    <w:rsid w:val="00A973C5"/>
    <w:rPr>
      <w:b/>
      <w:bCs/>
      <w:sz w:val="20"/>
      <w:szCs w:val="20"/>
    </w:rPr>
  </w:style>
  <w:style w:type="paragraph" w:styleId="Revision">
    <w:name w:val="Revision"/>
    <w:hidden/>
    <w:uiPriority w:val="99"/>
    <w:semiHidden/>
    <w:rsid w:val="00FF403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33166">
      <w:bodyDiv w:val="1"/>
      <w:marLeft w:val="0"/>
      <w:marRight w:val="0"/>
      <w:marTop w:val="0"/>
      <w:marBottom w:val="0"/>
      <w:divBdr>
        <w:top w:val="none" w:sz="0" w:space="0" w:color="auto"/>
        <w:left w:val="none" w:sz="0" w:space="0" w:color="auto"/>
        <w:bottom w:val="none" w:sz="0" w:space="0" w:color="auto"/>
        <w:right w:val="none" w:sz="0" w:space="0" w:color="auto"/>
      </w:divBdr>
    </w:div>
    <w:div w:id="69278477">
      <w:bodyDiv w:val="1"/>
      <w:marLeft w:val="0"/>
      <w:marRight w:val="0"/>
      <w:marTop w:val="0"/>
      <w:marBottom w:val="0"/>
      <w:divBdr>
        <w:top w:val="none" w:sz="0" w:space="0" w:color="auto"/>
        <w:left w:val="none" w:sz="0" w:space="0" w:color="auto"/>
        <w:bottom w:val="none" w:sz="0" w:space="0" w:color="auto"/>
        <w:right w:val="none" w:sz="0" w:space="0" w:color="auto"/>
      </w:divBdr>
    </w:div>
    <w:div w:id="222110277">
      <w:bodyDiv w:val="1"/>
      <w:marLeft w:val="0"/>
      <w:marRight w:val="0"/>
      <w:marTop w:val="0"/>
      <w:marBottom w:val="0"/>
      <w:divBdr>
        <w:top w:val="none" w:sz="0" w:space="0" w:color="auto"/>
        <w:left w:val="none" w:sz="0" w:space="0" w:color="auto"/>
        <w:bottom w:val="none" w:sz="0" w:space="0" w:color="auto"/>
        <w:right w:val="none" w:sz="0" w:space="0" w:color="auto"/>
      </w:divBdr>
    </w:div>
    <w:div w:id="379595559">
      <w:bodyDiv w:val="1"/>
      <w:marLeft w:val="0"/>
      <w:marRight w:val="0"/>
      <w:marTop w:val="0"/>
      <w:marBottom w:val="0"/>
      <w:divBdr>
        <w:top w:val="none" w:sz="0" w:space="0" w:color="auto"/>
        <w:left w:val="none" w:sz="0" w:space="0" w:color="auto"/>
        <w:bottom w:val="none" w:sz="0" w:space="0" w:color="auto"/>
        <w:right w:val="none" w:sz="0" w:space="0" w:color="auto"/>
      </w:divBdr>
    </w:div>
    <w:div w:id="468976886">
      <w:bodyDiv w:val="1"/>
      <w:marLeft w:val="0"/>
      <w:marRight w:val="0"/>
      <w:marTop w:val="0"/>
      <w:marBottom w:val="0"/>
      <w:divBdr>
        <w:top w:val="none" w:sz="0" w:space="0" w:color="auto"/>
        <w:left w:val="none" w:sz="0" w:space="0" w:color="auto"/>
        <w:bottom w:val="none" w:sz="0" w:space="0" w:color="auto"/>
        <w:right w:val="none" w:sz="0" w:space="0" w:color="auto"/>
      </w:divBdr>
    </w:div>
    <w:div w:id="544560592">
      <w:bodyDiv w:val="1"/>
      <w:marLeft w:val="0"/>
      <w:marRight w:val="0"/>
      <w:marTop w:val="0"/>
      <w:marBottom w:val="0"/>
      <w:divBdr>
        <w:top w:val="none" w:sz="0" w:space="0" w:color="auto"/>
        <w:left w:val="none" w:sz="0" w:space="0" w:color="auto"/>
        <w:bottom w:val="none" w:sz="0" w:space="0" w:color="auto"/>
        <w:right w:val="none" w:sz="0" w:space="0" w:color="auto"/>
      </w:divBdr>
    </w:div>
    <w:div w:id="684983137">
      <w:bodyDiv w:val="1"/>
      <w:marLeft w:val="0"/>
      <w:marRight w:val="0"/>
      <w:marTop w:val="0"/>
      <w:marBottom w:val="0"/>
      <w:divBdr>
        <w:top w:val="none" w:sz="0" w:space="0" w:color="auto"/>
        <w:left w:val="none" w:sz="0" w:space="0" w:color="auto"/>
        <w:bottom w:val="none" w:sz="0" w:space="0" w:color="auto"/>
        <w:right w:val="none" w:sz="0" w:space="0" w:color="auto"/>
      </w:divBdr>
    </w:div>
    <w:div w:id="717630666">
      <w:bodyDiv w:val="1"/>
      <w:marLeft w:val="0"/>
      <w:marRight w:val="0"/>
      <w:marTop w:val="0"/>
      <w:marBottom w:val="0"/>
      <w:divBdr>
        <w:top w:val="none" w:sz="0" w:space="0" w:color="auto"/>
        <w:left w:val="none" w:sz="0" w:space="0" w:color="auto"/>
        <w:bottom w:val="none" w:sz="0" w:space="0" w:color="auto"/>
        <w:right w:val="none" w:sz="0" w:space="0" w:color="auto"/>
      </w:divBdr>
    </w:div>
    <w:div w:id="838033851">
      <w:bodyDiv w:val="1"/>
      <w:marLeft w:val="0"/>
      <w:marRight w:val="0"/>
      <w:marTop w:val="0"/>
      <w:marBottom w:val="0"/>
      <w:divBdr>
        <w:top w:val="none" w:sz="0" w:space="0" w:color="auto"/>
        <w:left w:val="none" w:sz="0" w:space="0" w:color="auto"/>
        <w:bottom w:val="none" w:sz="0" w:space="0" w:color="auto"/>
        <w:right w:val="none" w:sz="0" w:space="0" w:color="auto"/>
      </w:divBdr>
    </w:div>
    <w:div w:id="857692221">
      <w:bodyDiv w:val="1"/>
      <w:marLeft w:val="0"/>
      <w:marRight w:val="0"/>
      <w:marTop w:val="0"/>
      <w:marBottom w:val="0"/>
      <w:divBdr>
        <w:top w:val="none" w:sz="0" w:space="0" w:color="auto"/>
        <w:left w:val="none" w:sz="0" w:space="0" w:color="auto"/>
        <w:bottom w:val="none" w:sz="0" w:space="0" w:color="auto"/>
        <w:right w:val="none" w:sz="0" w:space="0" w:color="auto"/>
      </w:divBdr>
    </w:div>
    <w:div w:id="880746641">
      <w:bodyDiv w:val="1"/>
      <w:marLeft w:val="0"/>
      <w:marRight w:val="0"/>
      <w:marTop w:val="0"/>
      <w:marBottom w:val="0"/>
      <w:divBdr>
        <w:top w:val="none" w:sz="0" w:space="0" w:color="auto"/>
        <w:left w:val="none" w:sz="0" w:space="0" w:color="auto"/>
        <w:bottom w:val="none" w:sz="0" w:space="0" w:color="auto"/>
        <w:right w:val="none" w:sz="0" w:space="0" w:color="auto"/>
      </w:divBdr>
    </w:div>
    <w:div w:id="1348560030">
      <w:bodyDiv w:val="1"/>
      <w:marLeft w:val="0"/>
      <w:marRight w:val="0"/>
      <w:marTop w:val="0"/>
      <w:marBottom w:val="0"/>
      <w:divBdr>
        <w:top w:val="none" w:sz="0" w:space="0" w:color="auto"/>
        <w:left w:val="none" w:sz="0" w:space="0" w:color="auto"/>
        <w:bottom w:val="none" w:sz="0" w:space="0" w:color="auto"/>
        <w:right w:val="none" w:sz="0" w:space="0" w:color="auto"/>
      </w:divBdr>
    </w:div>
    <w:div w:id="1440636348">
      <w:bodyDiv w:val="1"/>
      <w:marLeft w:val="0"/>
      <w:marRight w:val="0"/>
      <w:marTop w:val="0"/>
      <w:marBottom w:val="0"/>
      <w:divBdr>
        <w:top w:val="none" w:sz="0" w:space="0" w:color="auto"/>
        <w:left w:val="none" w:sz="0" w:space="0" w:color="auto"/>
        <w:bottom w:val="none" w:sz="0" w:space="0" w:color="auto"/>
        <w:right w:val="none" w:sz="0" w:space="0" w:color="auto"/>
      </w:divBdr>
    </w:div>
    <w:div w:id="1662082560">
      <w:bodyDiv w:val="1"/>
      <w:marLeft w:val="0"/>
      <w:marRight w:val="0"/>
      <w:marTop w:val="0"/>
      <w:marBottom w:val="0"/>
      <w:divBdr>
        <w:top w:val="none" w:sz="0" w:space="0" w:color="auto"/>
        <w:left w:val="none" w:sz="0" w:space="0" w:color="auto"/>
        <w:bottom w:val="none" w:sz="0" w:space="0" w:color="auto"/>
        <w:right w:val="none" w:sz="0" w:space="0" w:color="auto"/>
      </w:divBdr>
    </w:div>
    <w:div w:id="1745294953">
      <w:bodyDiv w:val="1"/>
      <w:marLeft w:val="0"/>
      <w:marRight w:val="0"/>
      <w:marTop w:val="0"/>
      <w:marBottom w:val="0"/>
      <w:divBdr>
        <w:top w:val="none" w:sz="0" w:space="0" w:color="auto"/>
        <w:left w:val="none" w:sz="0" w:space="0" w:color="auto"/>
        <w:bottom w:val="none" w:sz="0" w:space="0" w:color="auto"/>
        <w:right w:val="none" w:sz="0" w:space="0" w:color="auto"/>
      </w:divBdr>
    </w:div>
    <w:div w:id="2126658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44406193CF8FC4B825F10B7EAE62106" ma:contentTypeVersion="3" ma:contentTypeDescription="Create a new document." ma:contentTypeScope="" ma:versionID="b070fb4fbf5d732cb77e2216f12ee333">
  <xsd:schema xmlns:xsd="http://www.w3.org/2001/XMLSchema" xmlns:xs="http://www.w3.org/2001/XMLSchema" xmlns:p="http://schemas.microsoft.com/office/2006/metadata/properties" xmlns:ns2="aaaf739f-1141-4529-892d-dde2516e8e1f" targetNamespace="http://schemas.microsoft.com/office/2006/metadata/properties" ma:root="true" ma:fieldsID="fc10043f4c7527b6f2774106ac189c20" ns2:_="">
    <xsd:import namespace="aaaf739f-1141-4529-892d-dde2516e8e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f739f-1141-4529-892d-dde2516e8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4DBA06-3CB9-47C0-828E-0FE62AA181C7}">
  <ds:schemaRefs>
    <ds:schemaRef ds:uri="http://schemas.openxmlformats.org/officeDocument/2006/bibliography"/>
  </ds:schemaRefs>
</ds:datastoreItem>
</file>

<file path=customXml/itemProps2.xml><?xml version="1.0" encoding="utf-8"?>
<ds:datastoreItem xmlns:ds="http://schemas.openxmlformats.org/officeDocument/2006/customXml" ds:itemID="{4BF8692D-A70A-43A0-8610-EA4354B6ADFD}"/>
</file>

<file path=customXml/itemProps3.xml><?xml version="1.0" encoding="utf-8"?>
<ds:datastoreItem xmlns:ds="http://schemas.openxmlformats.org/officeDocument/2006/customXml" ds:itemID="{5F067A72-BF29-467F-B149-D3B87564998A}"/>
</file>

<file path=customXml/itemProps4.xml><?xml version="1.0" encoding="utf-8"?>
<ds:datastoreItem xmlns:ds="http://schemas.openxmlformats.org/officeDocument/2006/customXml" ds:itemID="{B4329E8F-D522-43FA-A6A5-C21F23607038}"/>
</file>

<file path=docMetadata/LabelInfo.xml><?xml version="1.0" encoding="utf-8"?>
<clbl:labelList xmlns:clbl="http://schemas.microsoft.com/office/2020/mipLabelMetadata">
  <clbl:label id="{bdad5af3-eb5c-4559-9375-26974fdd413e}" enabled="1" method="Standard" siteId="{998b793d-d177-4b88-8be1-6fe1f323a70b}" contentBits="3" removed="0"/>
</clbl:labelList>
</file>

<file path=docProps/app.xml><?xml version="1.0" encoding="utf-8"?>
<Properties xmlns="http://schemas.openxmlformats.org/officeDocument/2006/extended-properties" xmlns:vt="http://schemas.openxmlformats.org/officeDocument/2006/docPropsVTypes">
  <Template>Normal</Template>
  <TotalTime>9</TotalTime>
  <Pages>4</Pages>
  <Words>930</Words>
  <Characters>5305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Job Profile Template</vt:lpstr>
    </vt:vector>
  </TitlesOfParts>
  <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 Template</dc:title>
  <dc:subject>This template should be used to create a job profile.</dc:subject>
  <dc:creator>Hull City Council</dc:creator>
  <cp:keywords>Job Profile, job description, JD</cp:keywords>
  <dc:description/>
  <cp:lastModifiedBy>Willis Naomi</cp:lastModifiedBy>
  <cp:revision>5</cp:revision>
  <dcterms:created xsi:type="dcterms:W3CDTF">2026-05-28T09:04:00Z</dcterms:created>
  <dcterms:modified xsi:type="dcterms:W3CDTF">2026-06-22T08:05:00Z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254166e3,57f2c60b,22a5d241</vt:lpwstr>
  </property>
  <property fmtid="{D5CDD505-2E9C-101B-9397-08002B2CF9AE}" pid="3" name="ClassificationContentMarkingHeaderFontProps">
    <vt:lpwstr>#000000,14,Calibri</vt:lpwstr>
  </property>
  <property fmtid="{D5CDD505-2E9C-101B-9397-08002B2CF9AE}" pid="4" name="ClassificationContentMarkingHeaderText">
    <vt:lpwstr>OFFICIAL</vt:lpwstr>
  </property>
  <property fmtid="{D5CDD505-2E9C-101B-9397-08002B2CF9AE}" pid="5" name="ClassificationContentMarkingFooterShapeIds">
    <vt:lpwstr>4dd2e95c,795fd390,2b160c9</vt:lpwstr>
  </property>
  <property fmtid="{D5CDD505-2E9C-101B-9397-08002B2CF9AE}" pid="6" name="ClassificationContentMarkingFooterFontProps">
    <vt:lpwstr>#000000,14,Calibri</vt:lpwstr>
  </property>
  <property fmtid="{D5CDD505-2E9C-101B-9397-08002B2CF9AE}" pid="7" name="ClassificationContentMarkingFooterText">
    <vt:lpwstr>OFFICIAL</vt:lpwstr>
  </property>
  <property fmtid="{D5CDD505-2E9C-101B-9397-08002B2CF9AE}" pid="8" name="MSIP_Label_bdad5af3-eb5c-4559-9375-26974fdd413e_Enabled">
    <vt:lpwstr>true</vt:lpwstr>
  </property>
  <property fmtid="{D5CDD505-2E9C-101B-9397-08002B2CF9AE}" pid="9" name="MSIP_Label_bdad5af3-eb5c-4559-9375-26974fdd413e_SetDate">
    <vt:lpwstr>2025-05-19T13:32:19Z</vt:lpwstr>
  </property>
  <property fmtid="{D5CDD505-2E9C-101B-9397-08002B2CF9AE}" pid="10" name="MSIP_Label_bdad5af3-eb5c-4559-9375-26974fdd413e_Method">
    <vt:lpwstr>Standard</vt:lpwstr>
  </property>
  <property fmtid="{D5CDD505-2E9C-101B-9397-08002B2CF9AE}" pid="11" name="MSIP_Label_bdad5af3-eb5c-4559-9375-26974fdd413e_Name">
    <vt:lpwstr>General</vt:lpwstr>
  </property>
  <property fmtid="{D5CDD505-2E9C-101B-9397-08002B2CF9AE}" pid="12" name="MSIP_Label_bdad5af3-eb5c-4559-9375-26974fdd413e_SiteId">
    <vt:lpwstr>998b793d-d177-4b88-8be1-6fe1f323a70b</vt:lpwstr>
  </property>
  <property fmtid="{D5CDD505-2E9C-101B-9397-08002B2CF9AE}" pid="13" name="MSIP_Label_bdad5af3-eb5c-4559-9375-26974fdd413e_ActionId">
    <vt:lpwstr>a916aeeb-ed90-494b-8723-cb92231ce722</vt:lpwstr>
  </property>
  <property fmtid="{D5CDD505-2E9C-101B-9397-08002B2CF9AE}" pid="14" name="MSIP_Label_bdad5af3-eb5c-4559-9375-26974fdd413e_ContentBits">
    <vt:lpwstr>3</vt:lpwstr>
  </property>
  <property fmtid="{D5CDD505-2E9C-101B-9397-08002B2CF9AE}" pid="15" name="Order">
    <vt:r8>100</vt:r8>
  </property>
  <property fmtid="{D5CDD505-2E9C-101B-9397-08002B2CF9AE}" pid="16" name="MediaServiceImageTags">
    <vt:lpwstr/>
  </property>
  <property fmtid="{D5CDD505-2E9C-101B-9397-08002B2CF9AE}" pid="17" name="ContentTypeId">
    <vt:lpwstr>0x010100344406193CF8FC4B825F10B7EAE62106</vt:lpwstr>
  </property>
  <property fmtid="{D5CDD505-2E9C-101B-9397-08002B2CF9AE}" pid="18" name="_ExtendedDescription">
    <vt:lpwstr/>
  </property>
  <property fmtid="{D5CDD505-2E9C-101B-9397-08002B2CF9AE}" pid="19" name="xd_Signature">
    <vt:bool>false</vt:bool>
  </property>
  <property fmtid="{D5CDD505-2E9C-101B-9397-08002B2CF9AE}" pid="20" name="xd_ProgID">
    <vt:lpwstr/>
  </property>
  <property fmtid="{D5CDD505-2E9C-101B-9397-08002B2CF9AE}" pid="21" name="_SourceUrl">
    <vt:lpwstr/>
  </property>
  <property fmtid="{D5CDD505-2E9C-101B-9397-08002B2CF9AE}" pid="22" name="_SharedFileIndex">
    <vt:lpwstr/>
  </property>
  <property fmtid="{D5CDD505-2E9C-101B-9397-08002B2CF9AE}" pid="23" name="ComplianceAssetId">
    <vt:lpwstr/>
  </property>
  <property fmtid="{D5CDD505-2E9C-101B-9397-08002B2CF9AE}" pid="24" name="TemplateUrl">
    <vt:lpwstr/>
  </property>
  <property fmtid="{D5CDD505-2E9C-101B-9397-08002B2CF9AE}" pid="25" name="TriggerFlowInfo">
    <vt:lpwstr/>
  </property>
</Properties>
</file>