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2A934" w14:textId="77777777" w:rsidR="007234F4" w:rsidRPr="00A05E93" w:rsidRDefault="009F3773" w:rsidP="007234F4">
      <w:pPr>
        <w:pStyle w:val="Title"/>
        <w:rPr>
          <w:u w:val="none"/>
        </w:rPr>
      </w:pPr>
      <w:r w:rsidRPr="00A05E93">
        <w:rPr>
          <w:noProof/>
          <w:u w:val="none"/>
        </w:rPr>
        <w:drawing>
          <wp:inline distT="0" distB="0" distL="0" distR="0" wp14:anchorId="004BF4B6" wp14:editId="7CF79FD6">
            <wp:extent cx="141605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5511E431" w14:textId="77777777" w:rsidR="007234F4" w:rsidRDefault="007234F4" w:rsidP="007234F4">
      <w:pPr>
        <w:pStyle w:val="Title"/>
        <w:rPr>
          <w:rFonts w:cs="Arial"/>
        </w:rPr>
      </w:pPr>
    </w:p>
    <w:p w14:paraId="2A6BFD66" w14:textId="77777777" w:rsidR="007234F4" w:rsidRPr="00C45A0F" w:rsidRDefault="007234F4" w:rsidP="007234F4">
      <w:pPr>
        <w:jc w:val="center"/>
        <w:rPr>
          <w:rFonts w:cs="Arial"/>
          <w:b/>
          <w:sz w:val="16"/>
          <w:szCs w:val="16"/>
          <w:u w:val="single"/>
        </w:rPr>
      </w:pPr>
    </w:p>
    <w:p w14:paraId="0BE5047B" w14:textId="77777777" w:rsidR="007234F4" w:rsidRPr="00DB2926" w:rsidRDefault="007234F4" w:rsidP="007234F4">
      <w:pPr>
        <w:jc w:val="center"/>
        <w:rPr>
          <w:rFonts w:cs="Arial"/>
          <w:b/>
          <w:color w:val="000000" w:themeColor="text1"/>
          <w:u w:val="single"/>
        </w:rPr>
      </w:pPr>
      <w:r w:rsidRPr="00DB2926">
        <w:rPr>
          <w:rFonts w:cs="Arial"/>
          <w:b/>
          <w:color w:val="000000" w:themeColor="text1"/>
          <w:u w:val="single"/>
        </w:rPr>
        <w:t>JOB DESCRIPTION &amp; PERSON SPECIFICATION</w:t>
      </w:r>
    </w:p>
    <w:p w14:paraId="6BE98EAA" w14:textId="77777777" w:rsidR="007234F4" w:rsidRPr="00DB2926" w:rsidRDefault="007234F4" w:rsidP="007234F4">
      <w:pPr>
        <w:rPr>
          <w:rFonts w:cs="Arial"/>
          <w:b/>
          <w:color w:val="000000" w:themeColor="text1"/>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A547DF" w:rsidRPr="00A547DF" w14:paraId="74ACFC9C" w14:textId="77777777" w:rsidTr="3C196462">
        <w:trPr>
          <w:jc w:val="center"/>
        </w:trPr>
        <w:tc>
          <w:tcPr>
            <w:tcW w:w="2805" w:type="dxa"/>
          </w:tcPr>
          <w:p w14:paraId="7A13017F" w14:textId="77777777" w:rsidR="007234F4" w:rsidRPr="00DB2926" w:rsidRDefault="007234F4" w:rsidP="007234F4">
            <w:pPr>
              <w:rPr>
                <w:rFonts w:cs="Arial"/>
                <w:b/>
                <w:color w:val="000000" w:themeColor="text1"/>
              </w:rPr>
            </w:pPr>
            <w:r w:rsidRPr="00DB2926">
              <w:rPr>
                <w:rFonts w:cs="Arial"/>
                <w:b/>
                <w:color w:val="000000" w:themeColor="text1"/>
              </w:rPr>
              <w:t>SERVICE AREA:</w:t>
            </w:r>
          </w:p>
          <w:p w14:paraId="462D5B26" w14:textId="77777777" w:rsidR="007234F4" w:rsidRPr="00DB2926" w:rsidRDefault="007234F4" w:rsidP="007234F4">
            <w:pPr>
              <w:rPr>
                <w:rFonts w:cs="Arial"/>
                <w:color w:val="000000" w:themeColor="text1"/>
              </w:rPr>
            </w:pPr>
          </w:p>
        </w:tc>
        <w:tc>
          <w:tcPr>
            <w:tcW w:w="2875" w:type="dxa"/>
          </w:tcPr>
          <w:p w14:paraId="550E9DF1" w14:textId="77777777" w:rsidR="007234F4" w:rsidRPr="00DB2926" w:rsidRDefault="001A5085" w:rsidP="00BA2E58">
            <w:pPr>
              <w:rPr>
                <w:rFonts w:cs="Arial"/>
                <w:color w:val="000000" w:themeColor="text1"/>
              </w:rPr>
            </w:pPr>
            <w:r w:rsidRPr="00DB2926">
              <w:rPr>
                <w:rFonts w:cs="Arial"/>
                <w:color w:val="000000" w:themeColor="text1"/>
              </w:rPr>
              <w:t>Streetscene</w:t>
            </w:r>
          </w:p>
        </w:tc>
        <w:tc>
          <w:tcPr>
            <w:tcW w:w="4278" w:type="dxa"/>
          </w:tcPr>
          <w:p w14:paraId="2CCDF7ED" w14:textId="2202B43C" w:rsidR="007234F4" w:rsidRPr="00DB2926" w:rsidRDefault="00A05E93" w:rsidP="001A5085">
            <w:pPr>
              <w:rPr>
                <w:rFonts w:cs="Arial"/>
                <w:color w:val="000000" w:themeColor="text1"/>
              </w:rPr>
            </w:pPr>
            <w:r w:rsidRPr="00DB2926">
              <w:rPr>
                <w:rFonts w:cs="Arial"/>
                <w:b/>
                <w:color w:val="000000" w:themeColor="text1"/>
              </w:rPr>
              <w:t xml:space="preserve">DATE PREPARED: </w:t>
            </w:r>
            <w:r w:rsidR="009C6DF5">
              <w:rPr>
                <w:rFonts w:cs="Arial"/>
                <w:color w:val="000000" w:themeColor="text1"/>
              </w:rPr>
              <w:t>8</w:t>
            </w:r>
            <w:r w:rsidR="009C6DF5" w:rsidRPr="009C6DF5">
              <w:rPr>
                <w:rFonts w:cs="Arial"/>
                <w:color w:val="000000" w:themeColor="text1"/>
                <w:vertAlign w:val="superscript"/>
              </w:rPr>
              <w:t>th</w:t>
            </w:r>
            <w:r w:rsidR="009C6DF5">
              <w:rPr>
                <w:rFonts w:cs="Arial"/>
                <w:color w:val="000000" w:themeColor="text1"/>
              </w:rPr>
              <w:t xml:space="preserve"> April</w:t>
            </w:r>
            <w:r w:rsidRPr="00DB2926">
              <w:rPr>
                <w:rFonts w:cs="Arial"/>
                <w:color w:val="000000" w:themeColor="text1"/>
              </w:rPr>
              <w:t xml:space="preserve"> 202</w:t>
            </w:r>
            <w:r w:rsidR="005D494D">
              <w:rPr>
                <w:rFonts w:cs="Arial"/>
                <w:color w:val="000000" w:themeColor="text1"/>
              </w:rPr>
              <w:t>4</w:t>
            </w:r>
            <w:r>
              <w:rPr>
                <w:rFonts w:cs="Arial"/>
                <w:color w:val="000000" w:themeColor="text1"/>
              </w:rPr>
              <w:t xml:space="preserve"> </w:t>
            </w:r>
          </w:p>
        </w:tc>
      </w:tr>
      <w:tr w:rsidR="00A05E93" w:rsidRPr="00A547DF" w14:paraId="2D09BD4D" w14:textId="77777777" w:rsidTr="00637DB0">
        <w:trPr>
          <w:jc w:val="center"/>
        </w:trPr>
        <w:tc>
          <w:tcPr>
            <w:tcW w:w="2805" w:type="dxa"/>
          </w:tcPr>
          <w:p w14:paraId="2B63F1BF" w14:textId="77777777" w:rsidR="00A05E93" w:rsidRPr="00DB2926" w:rsidRDefault="00A05E93" w:rsidP="00A05E93">
            <w:pPr>
              <w:rPr>
                <w:rFonts w:cs="Arial"/>
                <w:b/>
                <w:color w:val="000000" w:themeColor="text1"/>
              </w:rPr>
            </w:pPr>
            <w:r w:rsidRPr="00DB2926">
              <w:rPr>
                <w:rFonts w:cs="Arial"/>
                <w:b/>
                <w:color w:val="000000" w:themeColor="text1"/>
              </w:rPr>
              <w:t>SECTION:</w:t>
            </w:r>
          </w:p>
          <w:p w14:paraId="343DF6A4" w14:textId="77777777" w:rsidR="00A05E93" w:rsidRPr="00DB2926" w:rsidRDefault="00A05E93" w:rsidP="00A05E93">
            <w:pPr>
              <w:rPr>
                <w:rFonts w:cs="Arial"/>
                <w:b/>
                <w:color w:val="000000" w:themeColor="text1"/>
              </w:rPr>
            </w:pPr>
          </w:p>
        </w:tc>
        <w:tc>
          <w:tcPr>
            <w:tcW w:w="2875" w:type="dxa"/>
          </w:tcPr>
          <w:p w14:paraId="482BCBA4" w14:textId="0A819052" w:rsidR="00A05E93" w:rsidRPr="00DB2926" w:rsidRDefault="00A05E93" w:rsidP="00A05E93">
            <w:pPr>
              <w:rPr>
                <w:rFonts w:cs="Arial"/>
                <w:color w:val="000000" w:themeColor="text1"/>
              </w:rPr>
            </w:pPr>
            <w:r w:rsidRPr="29142AED">
              <w:rPr>
                <w:rFonts w:cs="Arial"/>
                <w:color w:val="000000" w:themeColor="text1"/>
              </w:rPr>
              <w:t>Development, Performance and Open Spaces</w:t>
            </w:r>
          </w:p>
        </w:tc>
        <w:tc>
          <w:tcPr>
            <w:tcW w:w="4278" w:type="dxa"/>
            <w:vAlign w:val="center"/>
          </w:tcPr>
          <w:p w14:paraId="043A6B65" w14:textId="2FCBCCD7" w:rsidR="00A05E93" w:rsidRPr="00A05E93" w:rsidRDefault="00A05E93" w:rsidP="00A05E93">
            <w:pPr>
              <w:rPr>
                <w:rFonts w:cs="Arial"/>
                <w:bCs/>
              </w:rPr>
            </w:pPr>
            <w:r>
              <w:rPr>
                <w:rFonts w:cs="Arial"/>
                <w:b/>
              </w:rPr>
              <w:t xml:space="preserve">GRADE: </w:t>
            </w:r>
            <w:r>
              <w:rPr>
                <w:rFonts w:cs="Arial"/>
                <w:bCs/>
              </w:rPr>
              <w:t>6</w:t>
            </w:r>
          </w:p>
          <w:p w14:paraId="5D8367C9" w14:textId="77777777" w:rsidR="00A05E93" w:rsidRDefault="00A05E93" w:rsidP="00A05E93">
            <w:pPr>
              <w:rPr>
                <w:rFonts w:cs="Arial"/>
                <w:b/>
              </w:rPr>
            </w:pPr>
          </w:p>
          <w:p w14:paraId="5C846546" w14:textId="77777777" w:rsidR="00A05E93" w:rsidRDefault="00A05E93" w:rsidP="00A05E93">
            <w:pPr>
              <w:rPr>
                <w:rFonts w:cs="Arial"/>
                <w:b/>
              </w:rPr>
            </w:pPr>
          </w:p>
          <w:p w14:paraId="7C0D808E" w14:textId="1C66297F" w:rsidR="00A05E93" w:rsidRPr="00DB2926" w:rsidRDefault="00A05E93" w:rsidP="00A05E93">
            <w:pPr>
              <w:rPr>
                <w:rFonts w:cs="Arial"/>
                <w:i/>
                <w:color w:val="000000" w:themeColor="text1"/>
                <w:szCs w:val="24"/>
              </w:rPr>
            </w:pPr>
          </w:p>
        </w:tc>
      </w:tr>
      <w:tr w:rsidR="00A05E93" w:rsidRPr="00A547DF" w14:paraId="411AD841" w14:textId="77777777" w:rsidTr="3C196462">
        <w:trPr>
          <w:jc w:val="center"/>
        </w:trPr>
        <w:tc>
          <w:tcPr>
            <w:tcW w:w="2805" w:type="dxa"/>
          </w:tcPr>
          <w:p w14:paraId="69AFF43C" w14:textId="0E79BE6B" w:rsidR="00A05E93" w:rsidRPr="00DB2926" w:rsidRDefault="00A05E93" w:rsidP="00A05E93">
            <w:pPr>
              <w:rPr>
                <w:rFonts w:cs="Arial"/>
                <w:b/>
                <w:color w:val="000000" w:themeColor="text1"/>
              </w:rPr>
            </w:pPr>
            <w:r w:rsidRPr="00DB2926">
              <w:rPr>
                <w:rFonts w:cs="Arial"/>
                <w:b/>
                <w:color w:val="000000" w:themeColor="text1"/>
              </w:rPr>
              <w:t>JOB TITLE:</w:t>
            </w:r>
          </w:p>
          <w:p w14:paraId="1E3983A8" w14:textId="77777777" w:rsidR="00A05E93" w:rsidRPr="00DB2926" w:rsidRDefault="00A05E93" w:rsidP="00A05E93">
            <w:pPr>
              <w:rPr>
                <w:rFonts w:cs="Arial"/>
                <w:b/>
                <w:color w:val="000000" w:themeColor="text1"/>
              </w:rPr>
            </w:pPr>
          </w:p>
        </w:tc>
        <w:tc>
          <w:tcPr>
            <w:tcW w:w="2875" w:type="dxa"/>
          </w:tcPr>
          <w:p w14:paraId="1F7C800D" w14:textId="0CB89F92" w:rsidR="00A05E93" w:rsidRDefault="00A05E93" w:rsidP="00A05E93">
            <w:pPr>
              <w:rPr>
                <w:rFonts w:cs="Arial"/>
                <w:color w:val="000000" w:themeColor="text1"/>
              </w:rPr>
            </w:pPr>
            <w:r>
              <w:rPr>
                <w:rFonts w:cs="Arial"/>
                <w:color w:val="000000" w:themeColor="text1"/>
              </w:rPr>
              <w:t>S</w:t>
            </w:r>
            <w:r w:rsidRPr="00DB2926">
              <w:rPr>
                <w:rFonts w:cs="Arial"/>
                <w:color w:val="000000" w:themeColor="text1"/>
              </w:rPr>
              <w:t>tores and Procurement Supervisor</w:t>
            </w:r>
          </w:p>
          <w:p w14:paraId="06493929" w14:textId="77777777" w:rsidR="00A05E93" w:rsidRPr="00DB2926" w:rsidRDefault="00A05E93" w:rsidP="00A05E93">
            <w:pPr>
              <w:rPr>
                <w:rFonts w:cs="Arial"/>
                <w:color w:val="000000" w:themeColor="text1"/>
              </w:rPr>
            </w:pPr>
          </w:p>
        </w:tc>
        <w:tc>
          <w:tcPr>
            <w:tcW w:w="4278" w:type="dxa"/>
          </w:tcPr>
          <w:p w14:paraId="7BFFEA32" w14:textId="422B31CE" w:rsidR="00A05E93" w:rsidRPr="00A26E40" w:rsidRDefault="00A05E93" w:rsidP="00A05E93">
            <w:pPr>
              <w:rPr>
                <w:rFonts w:cs="Arial"/>
                <w:bCs/>
                <w:color w:val="000000" w:themeColor="text1"/>
              </w:rPr>
            </w:pPr>
            <w:r>
              <w:rPr>
                <w:rFonts w:cs="Arial"/>
                <w:b/>
              </w:rPr>
              <w:t>EVALUATION RESULT:</w:t>
            </w:r>
            <w:r w:rsidR="005F07AD">
              <w:rPr>
                <w:rFonts w:cs="Arial"/>
                <w:b/>
              </w:rPr>
              <w:t xml:space="preserve"> </w:t>
            </w:r>
            <w:r w:rsidR="00A26E40" w:rsidRPr="00A26E40">
              <w:rPr>
                <w:rFonts w:cs="Arial"/>
                <w:bCs/>
              </w:rPr>
              <w:t>535</w:t>
            </w:r>
          </w:p>
          <w:p w14:paraId="0B67A4A2" w14:textId="77777777" w:rsidR="00A05E93" w:rsidRDefault="00A05E93" w:rsidP="00A05E93">
            <w:pPr>
              <w:rPr>
                <w:rFonts w:cs="Arial"/>
                <w:b/>
                <w:color w:val="000000" w:themeColor="text1"/>
              </w:rPr>
            </w:pPr>
          </w:p>
          <w:p w14:paraId="4222837B" w14:textId="42E0C217" w:rsidR="00A05E93" w:rsidRPr="00DB2926" w:rsidRDefault="00A05E93" w:rsidP="00A05E93">
            <w:pPr>
              <w:rPr>
                <w:rFonts w:cs="Arial"/>
                <w:b/>
                <w:color w:val="000000" w:themeColor="text1"/>
              </w:rPr>
            </w:pPr>
          </w:p>
        </w:tc>
      </w:tr>
      <w:tr w:rsidR="00A05E93" w:rsidRPr="00A547DF" w14:paraId="63B7F222" w14:textId="77777777" w:rsidTr="3C196462">
        <w:trPr>
          <w:jc w:val="center"/>
        </w:trPr>
        <w:tc>
          <w:tcPr>
            <w:tcW w:w="2805" w:type="dxa"/>
            <w:tcBorders>
              <w:bottom w:val="single" w:sz="4" w:space="0" w:color="auto"/>
            </w:tcBorders>
          </w:tcPr>
          <w:p w14:paraId="3DE715E6" w14:textId="77777777" w:rsidR="00A05E93" w:rsidRPr="00DB2926" w:rsidRDefault="00A05E93" w:rsidP="00A05E93">
            <w:pPr>
              <w:rPr>
                <w:rFonts w:cs="Arial"/>
                <w:b/>
                <w:color w:val="000000" w:themeColor="text1"/>
              </w:rPr>
            </w:pPr>
            <w:r w:rsidRPr="00DB2926">
              <w:rPr>
                <w:rFonts w:cs="Arial"/>
                <w:b/>
                <w:color w:val="000000" w:themeColor="text1"/>
              </w:rPr>
              <w:t>EVALUATION DATE:</w:t>
            </w:r>
          </w:p>
        </w:tc>
        <w:tc>
          <w:tcPr>
            <w:tcW w:w="2875" w:type="dxa"/>
            <w:tcBorders>
              <w:bottom w:val="single" w:sz="4" w:space="0" w:color="auto"/>
            </w:tcBorders>
          </w:tcPr>
          <w:p w14:paraId="653FDBB0" w14:textId="3CDD5813" w:rsidR="00A05E93" w:rsidRPr="00DB2926" w:rsidRDefault="00FA4D15" w:rsidP="00A05E93">
            <w:pPr>
              <w:rPr>
                <w:rFonts w:cs="Arial"/>
                <w:color w:val="000000" w:themeColor="text1"/>
              </w:rPr>
            </w:pPr>
            <w:r>
              <w:rPr>
                <w:rFonts w:cs="Arial"/>
                <w:color w:val="000000" w:themeColor="text1"/>
              </w:rPr>
              <w:t>6</w:t>
            </w:r>
            <w:r w:rsidRPr="00FA4D15">
              <w:rPr>
                <w:rFonts w:cs="Arial"/>
                <w:color w:val="000000" w:themeColor="text1"/>
                <w:vertAlign w:val="superscript"/>
              </w:rPr>
              <w:t>th</w:t>
            </w:r>
            <w:r>
              <w:rPr>
                <w:rFonts w:cs="Arial"/>
                <w:color w:val="000000" w:themeColor="text1"/>
              </w:rPr>
              <w:t xml:space="preserve"> August 2024</w:t>
            </w:r>
          </w:p>
        </w:tc>
        <w:tc>
          <w:tcPr>
            <w:tcW w:w="4278" w:type="dxa"/>
            <w:tcBorders>
              <w:bottom w:val="single" w:sz="4" w:space="0" w:color="auto"/>
            </w:tcBorders>
          </w:tcPr>
          <w:p w14:paraId="5DDBE58C" w14:textId="77777777" w:rsidR="00A05E93" w:rsidRPr="00DB2926" w:rsidRDefault="00A05E93" w:rsidP="00A05E93">
            <w:pPr>
              <w:rPr>
                <w:rFonts w:cs="Arial"/>
                <w:b/>
                <w:color w:val="000000" w:themeColor="text1"/>
              </w:rPr>
            </w:pPr>
            <w:r w:rsidRPr="00DB2926">
              <w:rPr>
                <w:rFonts w:cs="Arial"/>
                <w:b/>
                <w:color w:val="000000" w:themeColor="text1"/>
              </w:rPr>
              <w:t>JE NUMBER</w:t>
            </w:r>
            <w:r w:rsidRPr="00DB2926">
              <w:rPr>
                <w:rFonts w:cs="Arial"/>
                <w:color w:val="000000" w:themeColor="text1"/>
              </w:rPr>
              <w:t>: NC1459</w:t>
            </w:r>
          </w:p>
          <w:p w14:paraId="58021A4D" w14:textId="77777777" w:rsidR="00A05E93" w:rsidRPr="00DB2926" w:rsidRDefault="00A05E93" w:rsidP="00A05E93">
            <w:pPr>
              <w:rPr>
                <w:rFonts w:cs="Arial"/>
                <w:b/>
                <w:color w:val="000000" w:themeColor="text1"/>
              </w:rPr>
            </w:pPr>
          </w:p>
        </w:tc>
      </w:tr>
      <w:tr w:rsidR="00A05E93" w:rsidRPr="00A547DF" w14:paraId="39F07134" w14:textId="77777777" w:rsidTr="3C196462">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6BEE8EFD" w14:textId="18DB8F87" w:rsidR="00A05E93" w:rsidRPr="00A547DF" w:rsidRDefault="00A05E93" w:rsidP="00A05E93">
            <w:pPr>
              <w:rPr>
                <w:b/>
                <w:bCs/>
                <w:color w:val="000000" w:themeColor="text1"/>
                <w:u w:val="single"/>
              </w:rPr>
            </w:pPr>
            <w:r w:rsidRPr="3C196462">
              <w:rPr>
                <w:rFonts w:cs="Arial"/>
                <w:b/>
                <w:bCs/>
                <w:color w:val="000000" w:themeColor="text1"/>
              </w:rPr>
              <w:t>DIGNITY AT WORK:</w:t>
            </w:r>
            <w:r w:rsidRPr="3C196462">
              <w:rPr>
                <w:rFonts w:cs="Arial"/>
                <w:color w:val="000000" w:themeColor="text1"/>
              </w:rPr>
              <w:t xml:space="preserve"> </w:t>
            </w:r>
            <w:r>
              <w:rPr>
                <w:rFonts w:cs="Arial"/>
              </w:rPr>
              <w:t>To show, at all times, a personal commitment to Looked after Children and treating all service users,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14:paraId="5833A3F1" w14:textId="77777777" w:rsidR="007234F4" w:rsidRPr="00DB2926" w:rsidRDefault="007234F4" w:rsidP="007234F4">
      <w:pPr>
        <w:rPr>
          <w:rFonts w:cs="Arial"/>
          <w:b/>
          <w:color w:val="000000" w:themeColor="text1"/>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A547DF" w14:paraId="3F8B0BD1" w14:textId="77777777" w:rsidTr="3C196462">
        <w:trPr>
          <w:jc w:val="center"/>
        </w:trPr>
        <w:tc>
          <w:tcPr>
            <w:tcW w:w="9964" w:type="dxa"/>
          </w:tcPr>
          <w:p w14:paraId="50253C67" w14:textId="72848209" w:rsidR="007234F4" w:rsidRPr="00DB2926" w:rsidRDefault="74EEC633" w:rsidP="29142AED">
            <w:pPr>
              <w:rPr>
                <w:color w:val="000000" w:themeColor="text1"/>
              </w:rPr>
            </w:pPr>
            <w:r w:rsidRPr="00DB2926">
              <w:rPr>
                <w:rFonts w:cs="Arial"/>
                <w:b/>
                <w:bCs/>
                <w:color w:val="000000" w:themeColor="text1"/>
              </w:rPr>
              <w:t>PURPOSE</w:t>
            </w:r>
            <w:r w:rsidR="3B65DA05" w:rsidRPr="3C196462">
              <w:rPr>
                <w:rFonts w:cs="Arial"/>
                <w:b/>
                <w:bCs/>
              </w:rPr>
              <w:t>:</w:t>
            </w:r>
            <w:r w:rsidR="3B65DA05">
              <w:t xml:space="preserve"> Responsible for the day-to-day running of the </w:t>
            </w:r>
            <w:r w:rsidR="00A248D1">
              <w:t>Streetscene</w:t>
            </w:r>
            <w:r w:rsidR="0702A43F">
              <w:t xml:space="preserve"> </w:t>
            </w:r>
            <w:r w:rsidR="3B65DA05">
              <w:t xml:space="preserve">stores across two sites, ensuring material resources </w:t>
            </w:r>
            <w:r w:rsidR="00117552">
              <w:t>and</w:t>
            </w:r>
            <w:r w:rsidR="3B65DA05">
              <w:t xml:space="preserve"> plant are provided for all activities. Process finished job sheets for billing. Research and </w:t>
            </w:r>
            <w:bookmarkStart w:id="0" w:name="_Int_0JW5uRhg"/>
            <w:r w:rsidR="3B65DA05">
              <w:t>procure</w:t>
            </w:r>
            <w:bookmarkEnd w:id="0"/>
            <w:r w:rsidR="3B65DA05">
              <w:t xml:space="preserve"> items, and provide</w:t>
            </w:r>
            <w:r w:rsidR="3B65DA05" w:rsidRPr="3C196462">
              <w:rPr>
                <w:color w:val="00B050"/>
              </w:rPr>
              <w:t xml:space="preserve"> </w:t>
            </w:r>
            <w:r w:rsidR="3B65DA05">
              <w:t>external contracts supervision to all sections, and working closely with Corporate Procurement and Finance Sections,</w:t>
            </w:r>
            <w:r w:rsidR="3B65DA05" w:rsidRPr="3C196462">
              <w:rPr>
                <w:color w:val="00B050"/>
              </w:rPr>
              <w:t xml:space="preserve"> </w:t>
            </w:r>
            <w:r w:rsidR="3B65DA05">
              <w:t>as well as Service Area Management.</w:t>
            </w:r>
          </w:p>
        </w:tc>
      </w:tr>
    </w:tbl>
    <w:p w14:paraId="545126F1" w14:textId="77777777" w:rsidR="007234F4" w:rsidRPr="00DB2926" w:rsidRDefault="007234F4" w:rsidP="007234F4">
      <w:pPr>
        <w:rPr>
          <w:rFonts w:cs="Arial"/>
          <w:b/>
          <w:color w:val="000000" w:themeColor="text1"/>
          <w:sz w:val="16"/>
          <w:szCs w:val="16"/>
          <w:u w:val="single"/>
        </w:rPr>
      </w:pPr>
    </w:p>
    <w:tbl>
      <w:tblPr>
        <w:tblW w:w="1007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5"/>
        <w:gridCol w:w="9491"/>
      </w:tblGrid>
      <w:tr w:rsidR="00A547DF" w:rsidRPr="00A547DF" w14:paraId="2C843717" w14:textId="77777777" w:rsidTr="0752F928">
        <w:trPr>
          <w:cantSplit/>
          <w:trHeight w:val="300"/>
          <w:jc w:val="center"/>
        </w:trPr>
        <w:tc>
          <w:tcPr>
            <w:tcW w:w="10076" w:type="dxa"/>
            <w:gridSpan w:val="2"/>
            <w:tcBorders>
              <w:top w:val="single" w:sz="4" w:space="0" w:color="auto"/>
              <w:bottom w:val="single" w:sz="4" w:space="0" w:color="auto"/>
            </w:tcBorders>
            <w:shd w:val="clear" w:color="auto" w:fill="E0E0E0"/>
          </w:tcPr>
          <w:p w14:paraId="484FD978" w14:textId="77777777" w:rsidR="007234F4" w:rsidRPr="00DB2926" w:rsidRDefault="007234F4" w:rsidP="007234F4">
            <w:pPr>
              <w:rPr>
                <w:rFonts w:cs="Arial"/>
                <w:color w:val="000000" w:themeColor="text1"/>
                <w:sz w:val="20"/>
              </w:rPr>
            </w:pPr>
            <w:r w:rsidRPr="00DB2926">
              <w:rPr>
                <w:rFonts w:cs="Arial"/>
                <w:b/>
                <w:color w:val="000000" w:themeColor="text1"/>
              </w:rPr>
              <w:t>PRINCIPAL ACCOUNTABILITIES:</w:t>
            </w:r>
          </w:p>
          <w:p w14:paraId="3A56BC57" w14:textId="77777777" w:rsidR="007234F4" w:rsidRPr="00DB2926" w:rsidRDefault="007234F4" w:rsidP="007234F4">
            <w:pPr>
              <w:rPr>
                <w:rFonts w:cs="Arial"/>
                <w:b/>
                <w:i/>
                <w:color w:val="000000" w:themeColor="text1"/>
                <w:sz w:val="20"/>
              </w:rPr>
            </w:pPr>
            <w:r w:rsidRPr="00DB2926">
              <w:rPr>
                <w:rFonts w:cs="Arial"/>
                <w:b/>
                <w:i/>
                <w:color w:val="000000" w:themeColor="text1"/>
                <w:sz w:val="20"/>
              </w:rPr>
              <w:t>Please note decision making must be included within the Principal Accountabilities</w:t>
            </w:r>
          </w:p>
        </w:tc>
      </w:tr>
      <w:tr w:rsidR="00A547DF" w:rsidRPr="00A547DF" w14:paraId="5053ADEA"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22ABB88F" w14:textId="3AB6B13D" w:rsidR="006D79E5" w:rsidRPr="00DB2926" w:rsidRDefault="00FD4A3A" w:rsidP="006D79E5">
            <w:pPr>
              <w:rPr>
                <w:rFonts w:cs="Arial"/>
                <w:color w:val="000000" w:themeColor="text1"/>
              </w:rPr>
            </w:pPr>
            <w:r>
              <w:rPr>
                <w:rFonts w:cs="Arial"/>
                <w:color w:val="000000" w:themeColor="text1"/>
              </w:rPr>
              <w:t>1</w:t>
            </w:r>
            <w:r w:rsidR="006D79E5" w:rsidRPr="00DB2926">
              <w:rPr>
                <w:rFonts w:cs="Arial"/>
                <w:color w:val="000000" w:themeColor="text1"/>
              </w:rPr>
              <w:t>.</w:t>
            </w:r>
          </w:p>
        </w:tc>
        <w:tc>
          <w:tcPr>
            <w:tcW w:w="9491" w:type="dxa"/>
            <w:tcBorders>
              <w:top w:val="single" w:sz="4" w:space="0" w:color="auto"/>
              <w:left w:val="single" w:sz="4" w:space="0" w:color="auto"/>
              <w:bottom w:val="single" w:sz="4" w:space="0" w:color="auto"/>
            </w:tcBorders>
          </w:tcPr>
          <w:p w14:paraId="30D401BE" w14:textId="0BC290B4" w:rsidR="006D79E5" w:rsidRPr="00DB2926" w:rsidRDefault="4E04B218" w:rsidP="20A34FB2">
            <w:pPr>
              <w:rPr>
                <w:color w:val="000000" w:themeColor="text1"/>
              </w:rPr>
            </w:pPr>
            <w:r w:rsidRPr="005BCF53">
              <w:rPr>
                <w:rFonts w:eastAsia="Arial" w:cs="Arial"/>
                <w:szCs w:val="24"/>
              </w:rPr>
              <w:t>Administer, develop, and maintain an established</w:t>
            </w:r>
            <w:r w:rsidR="74A55CB8" w:rsidRPr="005BCF53">
              <w:t xml:space="preserve"> suitable </w:t>
            </w:r>
            <w:r w:rsidR="001401E3">
              <w:t>p</w:t>
            </w:r>
            <w:r w:rsidR="74A55CB8" w:rsidRPr="005BCF53">
              <w:t>rocurement</w:t>
            </w:r>
            <w:r w:rsidR="001401E3">
              <w:t>, i</w:t>
            </w:r>
            <w:r w:rsidR="74A55CB8" w:rsidRPr="005BCF53">
              <w:t>nvo</w:t>
            </w:r>
            <w:r w:rsidR="74A55CB8">
              <w:t xml:space="preserve">icing and </w:t>
            </w:r>
            <w:r w:rsidR="001401E3">
              <w:t>s</w:t>
            </w:r>
            <w:r w:rsidR="74A55CB8">
              <w:t xml:space="preserve">tores process to ensure effective operation of </w:t>
            </w:r>
            <w:r w:rsidR="6FAAF2B4">
              <w:t>S</w:t>
            </w:r>
            <w:r w:rsidR="00A248D1">
              <w:t>treetscene</w:t>
            </w:r>
            <w:r w:rsidR="74A55CB8">
              <w:t xml:space="preserve"> </w:t>
            </w:r>
            <w:r w:rsidR="11C8B04D">
              <w:t>Services.</w:t>
            </w:r>
            <w:r w:rsidR="74A55CB8">
              <w:t xml:space="preserve"> Using the Oracle system to </w:t>
            </w:r>
            <w:bookmarkStart w:id="1" w:name="_Int_E6dQr9Ik"/>
            <w:r w:rsidR="74A55CB8">
              <w:t>procure</w:t>
            </w:r>
            <w:bookmarkEnd w:id="1"/>
            <w:r w:rsidR="74A55CB8">
              <w:t xml:space="preserve"> goods, raising call off orders for contract roll out as </w:t>
            </w:r>
            <w:bookmarkStart w:id="2" w:name="_Int_sNQrpSAK"/>
            <w:r w:rsidR="74A55CB8">
              <w:t>appropriate</w:t>
            </w:r>
            <w:bookmarkEnd w:id="2"/>
            <w:r w:rsidR="74A55CB8">
              <w:t>, receiving orders and releasing invoices for payment, ensuring that these are paid within target dates.</w:t>
            </w:r>
          </w:p>
        </w:tc>
      </w:tr>
      <w:tr w:rsidR="00A547DF" w:rsidRPr="00A547DF" w14:paraId="429B2DA5"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3543C652" w14:textId="17E4E645" w:rsidR="006D79E5" w:rsidRPr="00DB2926" w:rsidRDefault="00FD4A3A" w:rsidP="006D79E5">
            <w:pPr>
              <w:rPr>
                <w:rFonts w:cs="Arial"/>
                <w:color w:val="000000" w:themeColor="text1"/>
              </w:rPr>
            </w:pPr>
            <w:r>
              <w:rPr>
                <w:rFonts w:cs="Arial"/>
                <w:color w:val="000000" w:themeColor="text1"/>
              </w:rPr>
              <w:t>2</w:t>
            </w:r>
            <w:r w:rsidR="006D79E5" w:rsidRPr="00DB2926">
              <w:rPr>
                <w:rFonts w:cs="Arial"/>
                <w:color w:val="000000" w:themeColor="text1"/>
              </w:rPr>
              <w:t>.</w:t>
            </w:r>
          </w:p>
        </w:tc>
        <w:tc>
          <w:tcPr>
            <w:tcW w:w="9491" w:type="dxa"/>
            <w:tcBorders>
              <w:top w:val="single" w:sz="4" w:space="0" w:color="auto"/>
              <w:left w:val="single" w:sz="4" w:space="0" w:color="auto"/>
              <w:bottom w:val="single" w:sz="4" w:space="0" w:color="auto"/>
            </w:tcBorders>
          </w:tcPr>
          <w:p w14:paraId="3B13226E" w14:textId="77777777" w:rsidR="00FD4A3A" w:rsidRDefault="6F15E773" w:rsidP="001401E3">
            <w:pPr>
              <w:tabs>
                <w:tab w:val="left" w:pos="561"/>
              </w:tabs>
              <w:jc w:val="both"/>
              <w:rPr>
                <w:color w:val="000000" w:themeColor="text1"/>
              </w:rPr>
            </w:pPr>
            <w:r w:rsidRPr="00DB2926">
              <w:rPr>
                <w:rFonts w:eastAsia="Arial" w:cs="Arial"/>
              </w:rPr>
              <w:t>Proactively control</w:t>
            </w:r>
            <w:r w:rsidR="4DBAACFF" w:rsidRPr="3C196462">
              <w:rPr>
                <w:rFonts w:eastAsia="Arial" w:cs="Arial"/>
              </w:rPr>
              <w:t>,</w:t>
            </w:r>
            <w:r w:rsidR="5DD1645E" w:rsidRPr="00DB2926">
              <w:rPr>
                <w:rFonts w:eastAsia="Arial" w:cs="Arial"/>
                <w:color w:val="000000" w:themeColor="text1"/>
              </w:rPr>
              <w:t xml:space="preserve"> </w:t>
            </w:r>
            <w:bookmarkStart w:id="3" w:name="_Int_alZaLwoe"/>
            <w:r w:rsidR="5DD1645E" w:rsidRPr="3C196462">
              <w:rPr>
                <w:color w:val="000000" w:themeColor="text1"/>
              </w:rPr>
              <w:t>monitor</w:t>
            </w:r>
            <w:bookmarkEnd w:id="3"/>
            <w:r w:rsidR="5DD1645E" w:rsidRPr="3C196462">
              <w:rPr>
                <w:color w:val="000000" w:themeColor="text1"/>
              </w:rPr>
              <w:t xml:space="preserve"> and adjust stock levels </w:t>
            </w:r>
            <w:r w:rsidR="00117552" w:rsidRPr="3C196462">
              <w:rPr>
                <w:color w:val="000000" w:themeColor="text1"/>
              </w:rPr>
              <w:t xml:space="preserve">as </w:t>
            </w:r>
            <w:bookmarkStart w:id="4" w:name="_Int_m7lS8MPj"/>
            <w:r w:rsidR="00117552" w:rsidRPr="3C196462">
              <w:rPr>
                <w:color w:val="000000" w:themeColor="text1"/>
              </w:rPr>
              <w:t>required</w:t>
            </w:r>
            <w:bookmarkEnd w:id="4"/>
            <w:r w:rsidR="00117552" w:rsidRPr="3C196462">
              <w:rPr>
                <w:color w:val="000000" w:themeColor="text1"/>
              </w:rPr>
              <w:t xml:space="preserve"> </w:t>
            </w:r>
            <w:r w:rsidR="5DD1645E" w:rsidRPr="3C196462">
              <w:rPr>
                <w:color w:val="000000" w:themeColor="text1"/>
              </w:rPr>
              <w:t xml:space="preserve">on a daily basis for Streetscene </w:t>
            </w:r>
            <w:r w:rsidR="7D974C21" w:rsidRPr="3C196462">
              <w:rPr>
                <w:color w:val="000000" w:themeColor="text1"/>
              </w:rPr>
              <w:t>Services</w:t>
            </w:r>
            <w:r w:rsidR="001401E3">
              <w:rPr>
                <w:color w:val="000000" w:themeColor="text1"/>
              </w:rPr>
              <w:t xml:space="preserve">. </w:t>
            </w:r>
          </w:p>
          <w:p w14:paraId="6A4520B1" w14:textId="77777777" w:rsidR="00FD4A3A" w:rsidRDefault="001401E3" w:rsidP="001401E3">
            <w:pPr>
              <w:tabs>
                <w:tab w:val="left" w:pos="561"/>
              </w:tabs>
              <w:jc w:val="both"/>
            </w:pPr>
            <w:r>
              <w:rPr>
                <w:color w:val="000000" w:themeColor="text1"/>
              </w:rPr>
              <w:t>Finance: r</w:t>
            </w:r>
            <w:r w:rsidRPr="00DB2926">
              <w:t>elease invoices for payment to keep all service areas</w:t>
            </w:r>
            <w:r w:rsidR="00DB54EA">
              <w:t>’</w:t>
            </w:r>
            <w:r w:rsidRPr="00DB2926">
              <w:t xml:space="preserve"> budgets up to date.</w:t>
            </w:r>
            <w:r>
              <w:t xml:space="preserve"> </w:t>
            </w:r>
            <w:r w:rsidRPr="001401E3">
              <w:t>Procurement: completion</w:t>
            </w:r>
            <w:r w:rsidRPr="3C196462">
              <w:t xml:space="preserve"> of dispensations, provision of quotes </w:t>
            </w:r>
            <w:r>
              <w:t xml:space="preserve">to evidence </w:t>
            </w:r>
            <w:r w:rsidRPr="3C196462">
              <w:t xml:space="preserve">best value, information with regards to any alterations to core items, pro-actively help </w:t>
            </w:r>
            <w:r>
              <w:t>to</w:t>
            </w:r>
            <w:r w:rsidRPr="3C196462">
              <w:t xml:space="preserve"> reduc</w:t>
            </w:r>
            <w:r>
              <w:t>e</w:t>
            </w:r>
            <w:r w:rsidRPr="3C196462">
              <w:t xml:space="preserve"> expenditure and assist </w:t>
            </w:r>
            <w:r>
              <w:t>Procurement</w:t>
            </w:r>
            <w:r w:rsidRPr="3C196462">
              <w:t xml:space="preserve"> when dealing with pricing reviews with external suppliers.</w:t>
            </w:r>
            <w:r>
              <w:t xml:space="preserve"> </w:t>
            </w:r>
          </w:p>
          <w:p w14:paraId="09BC4487" w14:textId="25312AD6" w:rsidR="001401E3" w:rsidRPr="004E06A3" w:rsidRDefault="001401E3" w:rsidP="001401E3">
            <w:pPr>
              <w:tabs>
                <w:tab w:val="left" w:pos="561"/>
              </w:tabs>
              <w:jc w:val="both"/>
            </w:pPr>
            <w:r>
              <w:t xml:space="preserve">The </w:t>
            </w:r>
            <w:r w:rsidRPr="07237C4D">
              <w:t>storage</w:t>
            </w:r>
            <w:r>
              <w:t>,</w:t>
            </w:r>
            <w:r w:rsidRPr="07237C4D">
              <w:t xml:space="preserve"> provision and facilitation of goods</w:t>
            </w:r>
            <w:r>
              <w:t xml:space="preserve"> for Kingstown Works Limited and Property and Assets.</w:t>
            </w:r>
          </w:p>
          <w:p w14:paraId="169DA36C" w14:textId="3B8016B3" w:rsidR="001401E3" w:rsidRDefault="00DB54EA" w:rsidP="001401E3">
            <w:pPr>
              <w:tabs>
                <w:tab w:val="left" w:pos="561"/>
              </w:tabs>
              <w:jc w:val="both"/>
            </w:pPr>
            <w:r>
              <w:t xml:space="preserve">For </w:t>
            </w:r>
            <w:r w:rsidRPr="001401E3">
              <w:t>HCAL (Hull Culture and Leisure)</w:t>
            </w:r>
            <w:r>
              <w:t>, p</w:t>
            </w:r>
            <w:r w:rsidR="001401E3">
              <w:t xml:space="preserve">rovide </w:t>
            </w:r>
            <w:r w:rsidR="001401E3" w:rsidRPr="07237C4D">
              <w:t>counter service for PPE and equipment, ordering and receiving goods, obtaining best price quotes, provide accurate monthly accounts for each area</w:t>
            </w:r>
            <w:r w:rsidR="00FD4A3A">
              <w:t>.</w:t>
            </w:r>
          </w:p>
          <w:p w14:paraId="041C093D" w14:textId="0E2281B5" w:rsidR="006D79E5" w:rsidRPr="00A26E40" w:rsidRDefault="00FD4A3A" w:rsidP="00A26E40">
            <w:pPr>
              <w:tabs>
                <w:tab w:val="left" w:pos="561"/>
              </w:tabs>
              <w:jc w:val="both"/>
            </w:pPr>
            <w:r w:rsidRPr="00FD4A3A">
              <w:t>For HEY Volunteering</w:t>
            </w:r>
            <w:r>
              <w:t>:</w:t>
            </w:r>
            <w:r w:rsidRPr="005BCF53">
              <w:t xml:space="preserve"> collect and deliver uniforms, literature and sundries. Stor</w:t>
            </w:r>
            <w:r w:rsidR="00F41778">
              <w:t>e</w:t>
            </w:r>
            <w:r w:rsidRPr="005BCF53">
              <w:t xml:space="preserve"> clothing and equipment, with accurate </w:t>
            </w:r>
            <w:r w:rsidR="00F41778">
              <w:t xml:space="preserve">stock control </w:t>
            </w:r>
            <w:r w:rsidRPr="005BCF53">
              <w:t>records kept for these.</w:t>
            </w:r>
          </w:p>
        </w:tc>
      </w:tr>
      <w:tr w:rsidR="00DB54EA" w:rsidRPr="00A547DF" w14:paraId="4BFFE989"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5493FA7B" w14:textId="3F8449E2" w:rsidR="00DB54EA" w:rsidRPr="00DB54EA" w:rsidRDefault="00FD4A3A" w:rsidP="006D79E5">
            <w:pPr>
              <w:rPr>
                <w:rFonts w:cs="Arial"/>
                <w:color w:val="000000" w:themeColor="text1"/>
              </w:rPr>
            </w:pPr>
            <w:r>
              <w:rPr>
                <w:rFonts w:cs="Arial"/>
                <w:color w:val="000000" w:themeColor="text1"/>
              </w:rPr>
              <w:lastRenderedPageBreak/>
              <w:t>3</w:t>
            </w:r>
            <w:r w:rsidR="00DB54EA">
              <w:rPr>
                <w:rFonts w:cs="Arial"/>
                <w:color w:val="000000" w:themeColor="text1"/>
              </w:rPr>
              <w:t>.</w:t>
            </w:r>
          </w:p>
        </w:tc>
        <w:tc>
          <w:tcPr>
            <w:tcW w:w="9491" w:type="dxa"/>
            <w:tcBorders>
              <w:top w:val="single" w:sz="4" w:space="0" w:color="auto"/>
              <w:left w:val="single" w:sz="4" w:space="0" w:color="auto"/>
              <w:bottom w:val="single" w:sz="4" w:space="0" w:color="auto"/>
            </w:tcBorders>
          </w:tcPr>
          <w:p w14:paraId="4BFD35A5" w14:textId="0E7B476C" w:rsidR="00DB54EA" w:rsidRPr="00DB54EA" w:rsidRDefault="00DB54EA" w:rsidP="001401E3">
            <w:pPr>
              <w:tabs>
                <w:tab w:val="left" w:pos="561"/>
              </w:tabs>
              <w:jc w:val="both"/>
              <w:rPr>
                <w:rFonts w:eastAsia="Arial" w:cs="Arial"/>
              </w:rPr>
            </w:pPr>
            <w:r>
              <w:rPr>
                <w:color w:val="000000" w:themeColor="text1"/>
              </w:rPr>
              <w:t>Work a</w:t>
            </w:r>
            <w:r w:rsidRPr="3C196462">
              <w:rPr>
                <w:color w:val="000000" w:themeColor="text1"/>
              </w:rPr>
              <w:t xml:space="preserve">cross two sites </w:t>
            </w:r>
            <w:r>
              <w:rPr>
                <w:color w:val="000000" w:themeColor="text1"/>
              </w:rPr>
              <w:t>(</w:t>
            </w:r>
            <w:r w:rsidRPr="3C196462">
              <w:rPr>
                <w:color w:val="000000" w:themeColor="text1"/>
              </w:rPr>
              <w:t>B-line and Stockholm Road</w:t>
            </w:r>
            <w:r>
              <w:rPr>
                <w:color w:val="000000" w:themeColor="text1"/>
              </w:rPr>
              <w:t>)</w:t>
            </w:r>
            <w:r w:rsidRPr="3C196462">
              <w:rPr>
                <w:color w:val="000000" w:themeColor="text1"/>
              </w:rPr>
              <w:t xml:space="preserve"> to prevent delays in services and contracts by replacing goods and plant to set stock levels by call off orders</w:t>
            </w:r>
            <w:r>
              <w:rPr>
                <w:color w:val="000000" w:themeColor="text1"/>
              </w:rPr>
              <w:t>,</w:t>
            </w:r>
            <w:r w:rsidRPr="3C196462">
              <w:rPr>
                <w:color w:val="000000" w:themeColor="text1"/>
              </w:rPr>
              <w:t xml:space="preserve"> using the computerised stores system.</w:t>
            </w:r>
          </w:p>
        </w:tc>
      </w:tr>
      <w:tr w:rsidR="00A547DF" w:rsidRPr="00A547DF" w14:paraId="7C9840CF"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5632ED87" w14:textId="46A121C6" w:rsidR="006D79E5" w:rsidRPr="00DB2926" w:rsidRDefault="00FD4A3A" w:rsidP="006D79E5">
            <w:pPr>
              <w:rPr>
                <w:rFonts w:cs="Arial"/>
                <w:color w:val="000000" w:themeColor="text1"/>
              </w:rPr>
            </w:pPr>
            <w:r>
              <w:rPr>
                <w:rFonts w:cs="Arial"/>
                <w:color w:val="000000" w:themeColor="text1"/>
              </w:rPr>
              <w:t>4</w:t>
            </w:r>
            <w:r w:rsidR="006D79E5" w:rsidRPr="00DB2926">
              <w:rPr>
                <w:rFonts w:cs="Arial"/>
                <w:color w:val="000000" w:themeColor="text1"/>
              </w:rPr>
              <w:t>.</w:t>
            </w:r>
          </w:p>
        </w:tc>
        <w:tc>
          <w:tcPr>
            <w:tcW w:w="9491" w:type="dxa"/>
            <w:tcBorders>
              <w:top w:val="single" w:sz="4" w:space="0" w:color="auto"/>
              <w:left w:val="single" w:sz="4" w:space="0" w:color="auto"/>
              <w:bottom w:val="single" w:sz="4" w:space="0" w:color="auto"/>
            </w:tcBorders>
          </w:tcPr>
          <w:p w14:paraId="7ACF4508" w14:textId="19F3BE9E" w:rsidR="006D79E5" w:rsidRPr="00A547DF" w:rsidRDefault="71B8D945" w:rsidP="00117552">
            <w:pPr>
              <w:rPr>
                <w:strike/>
                <w:color w:val="000000" w:themeColor="text1"/>
              </w:rPr>
            </w:pPr>
            <w:r w:rsidRPr="3C196462">
              <w:rPr>
                <w:color w:val="000000" w:themeColor="text1"/>
              </w:rPr>
              <w:t xml:space="preserve">Use the City </w:t>
            </w:r>
            <w:r w:rsidR="31DDD75E" w:rsidRPr="3C196462">
              <w:rPr>
                <w:color w:val="000000" w:themeColor="text1"/>
              </w:rPr>
              <w:t>Council’s procurement</w:t>
            </w:r>
            <w:r w:rsidR="42D1129F" w:rsidRPr="3C196462">
              <w:rPr>
                <w:color w:val="000000" w:themeColor="text1"/>
              </w:rPr>
              <w:t xml:space="preserve"> </w:t>
            </w:r>
            <w:r w:rsidRPr="3C196462">
              <w:rPr>
                <w:color w:val="000000" w:themeColor="text1"/>
              </w:rPr>
              <w:t>procedures to</w:t>
            </w:r>
            <w:r w:rsidR="73386B6C" w:rsidRPr="3C196462">
              <w:rPr>
                <w:color w:val="000000" w:themeColor="text1"/>
              </w:rPr>
              <w:t xml:space="preserve"> </w:t>
            </w:r>
            <w:r w:rsidR="11B657EF" w:rsidRPr="3C196462">
              <w:rPr>
                <w:color w:val="000000" w:themeColor="text1"/>
              </w:rPr>
              <w:t>c</w:t>
            </w:r>
            <w:r w:rsidR="73386B6C" w:rsidRPr="3C196462">
              <w:rPr>
                <w:color w:val="000000" w:themeColor="text1"/>
              </w:rPr>
              <w:t xml:space="preserve">omplete stock checks in line with </w:t>
            </w:r>
            <w:r w:rsidR="2C6E700E" w:rsidRPr="3C196462">
              <w:rPr>
                <w:color w:val="000000" w:themeColor="text1"/>
              </w:rPr>
              <w:t>a</w:t>
            </w:r>
            <w:r w:rsidR="73386B6C" w:rsidRPr="3C196462">
              <w:rPr>
                <w:color w:val="000000" w:themeColor="text1"/>
              </w:rPr>
              <w:t>udit requirement</w:t>
            </w:r>
            <w:r w:rsidR="00DB2926">
              <w:rPr>
                <w:color w:val="000000" w:themeColor="text1"/>
              </w:rPr>
              <w:t xml:space="preserve">s </w:t>
            </w:r>
            <w:r w:rsidR="384A3ED9" w:rsidRPr="3C196462">
              <w:rPr>
                <w:color w:val="000000" w:themeColor="text1"/>
              </w:rPr>
              <w:t xml:space="preserve">to </w:t>
            </w:r>
            <w:bookmarkStart w:id="5" w:name="_Int_uslNuOl4"/>
            <w:r w:rsidR="384A3ED9" w:rsidRPr="3C196462">
              <w:rPr>
                <w:color w:val="000000" w:themeColor="text1"/>
              </w:rPr>
              <w:t>maintain</w:t>
            </w:r>
            <w:bookmarkEnd w:id="5"/>
            <w:r w:rsidRPr="3C196462">
              <w:rPr>
                <w:color w:val="000000" w:themeColor="text1"/>
              </w:rPr>
              <w:t xml:space="preserve"> ledger within computerised stores system. Update the stock; daily</w:t>
            </w:r>
            <w:r w:rsidR="69E4FC8D" w:rsidRPr="3C196462">
              <w:rPr>
                <w:color w:val="000000" w:themeColor="text1"/>
              </w:rPr>
              <w:t xml:space="preserve"> and on an ad hoc basis</w:t>
            </w:r>
            <w:r w:rsidR="00117552">
              <w:rPr>
                <w:color w:val="000000" w:themeColor="text1"/>
              </w:rPr>
              <w:t>,</w:t>
            </w:r>
            <w:r w:rsidRPr="3C196462">
              <w:rPr>
                <w:color w:val="000000" w:themeColor="text1"/>
              </w:rPr>
              <w:t xml:space="preserve"> download information into computerised systems</w:t>
            </w:r>
            <w:r w:rsidR="5E50BF35" w:rsidRPr="3C196462">
              <w:rPr>
                <w:rFonts w:eastAsia="Arial" w:cs="Arial"/>
                <w:szCs w:val="24"/>
              </w:rPr>
              <w:t xml:space="preserve"> Provide all relevant information to HCC Management teams, Finance and Procurement sections, using the Oracle and computerised systems to ensure </w:t>
            </w:r>
            <w:bookmarkStart w:id="6" w:name="_Int_PoUXpokE"/>
            <w:r w:rsidR="5E50BF35" w:rsidRPr="3C196462">
              <w:rPr>
                <w:rFonts w:eastAsia="Arial" w:cs="Arial"/>
                <w:szCs w:val="24"/>
              </w:rPr>
              <w:t>accurate</w:t>
            </w:r>
            <w:bookmarkEnd w:id="6"/>
            <w:r w:rsidR="5E50BF35" w:rsidRPr="3C196462">
              <w:rPr>
                <w:rFonts w:eastAsia="Arial" w:cs="Arial"/>
                <w:szCs w:val="24"/>
              </w:rPr>
              <w:t xml:space="preserve"> budget control.</w:t>
            </w:r>
            <w:r w:rsidRPr="3C196462">
              <w:rPr>
                <w:color w:val="000000" w:themeColor="text1"/>
              </w:rPr>
              <w:t xml:space="preserve"> </w:t>
            </w:r>
          </w:p>
        </w:tc>
      </w:tr>
      <w:tr w:rsidR="00A547DF" w:rsidRPr="00A547DF" w14:paraId="0A9BF111"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77FB3D9B" w14:textId="116BBD1C" w:rsidR="006D79E5" w:rsidRPr="00A547DF" w:rsidRDefault="00FD4A3A" w:rsidP="3C196462">
            <w:pPr>
              <w:rPr>
                <w:rFonts w:cs="Arial"/>
              </w:rPr>
            </w:pPr>
            <w:r>
              <w:rPr>
                <w:rFonts w:cs="Arial"/>
              </w:rPr>
              <w:t>5</w:t>
            </w:r>
            <w:r w:rsidR="4C4A7BD2" w:rsidRPr="3C196462">
              <w:rPr>
                <w:rFonts w:cs="Arial"/>
              </w:rPr>
              <w:t>.</w:t>
            </w:r>
          </w:p>
        </w:tc>
        <w:tc>
          <w:tcPr>
            <w:tcW w:w="9491" w:type="dxa"/>
            <w:tcBorders>
              <w:top w:val="single" w:sz="4" w:space="0" w:color="auto"/>
              <w:left w:val="single" w:sz="4" w:space="0" w:color="auto"/>
              <w:bottom w:val="single" w:sz="4" w:space="0" w:color="auto"/>
            </w:tcBorders>
          </w:tcPr>
          <w:p w14:paraId="7C775F9C" w14:textId="4CF49311" w:rsidR="006D79E5" w:rsidRPr="00A547DF" w:rsidRDefault="0BA4619B" w:rsidP="20A34FB2">
            <w:pPr>
              <w:rPr>
                <w:rFonts w:cs="Arial"/>
                <w:b/>
                <w:bCs/>
                <w:color w:val="000000" w:themeColor="text1"/>
              </w:rPr>
            </w:pPr>
            <w:r>
              <w:t>S</w:t>
            </w:r>
            <w:r w:rsidR="339D30E7">
              <w:t xml:space="preserve">ource new companies to the suppliers list, using due diligence to ensure these meet HCC’s procurement criteria. Consulting and negotiating with these companies to ensure that cost effectiveness and efficient works are </w:t>
            </w:r>
            <w:bookmarkStart w:id="7" w:name="_Int_PYZLgVEU"/>
            <w:r w:rsidR="339D30E7">
              <w:t>provided</w:t>
            </w:r>
            <w:bookmarkEnd w:id="7"/>
            <w:r w:rsidR="00117552">
              <w:t>,</w:t>
            </w:r>
            <w:r w:rsidR="339D30E7">
              <w:t xml:space="preserve"> as well as </w:t>
            </w:r>
            <w:r w:rsidR="5E1B7C9F">
              <w:t>handling</w:t>
            </w:r>
            <w:r w:rsidR="339D30E7">
              <w:t xml:space="preserve"> queries and complaints. Responsibility of raising dispensations to ensure a continual supply of goods and continuation of service </w:t>
            </w:r>
            <w:r w:rsidR="00324563">
              <w:t>from these</w:t>
            </w:r>
            <w:r w:rsidR="339D30E7">
              <w:t>, and other companies on the suppliers list.</w:t>
            </w:r>
          </w:p>
        </w:tc>
      </w:tr>
      <w:tr w:rsidR="00A547DF" w:rsidRPr="00A547DF" w14:paraId="1683111B"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0028D9CC" w14:textId="75E9E867" w:rsidR="006D79E5" w:rsidRPr="00DB2926" w:rsidRDefault="72C5F236" w:rsidP="006D79E5">
            <w:pPr>
              <w:rPr>
                <w:rFonts w:cs="Arial"/>
                <w:color w:val="000000" w:themeColor="text1"/>
              </w:rPr>
            </w:pPr>
            <w:r w:rsidRPr="3C196462">
              <w:rPr>
                <w:rFonts w:cs="Arial"/>
                <w:color w:val="000000" w:themeColor="text1"/>
              </w:rPr>
              <w:t>6</w:t>
            </w:r>
            <w:r w:rsidR="4C4A7BD2" w:rsidRPr="00DB2926">
              <w:rPr>
                <w:rFonts w:cs="Arial"/>
                <w:color w:val="000000" w:themeColor="text1"/>
              </w:rPr>
              <w:t>.</w:t>
            </w:r>
          </w:p>
        </w:tc>
        <w:tc>
          <w:tcPr>
            <w:tcW w:w="9491" w:type="dxa"/>
            <w:tcBorders>
              <w:top w:val="single" w:sz="4" w:space="0" w:color="auto"/>
              <w:left w:val="single" w:sz="4" w:space="0" w:color="auto"/>
              <w:bottom w:val="single" w:sz="4" w:space="0" w:color="auto"/>
            </w:tcBorders>
          </w:tcPr>
          <w:p w14:paraId="3A382227" w14:textId="63FBDF5E" w:rsidR="006D79E5" w:rsidRPr="00A547DF" w:rsidRDefault="3F036D5C" w:rsidP="362A191E">
            <w:pPr>
              <w:rPr>
                <w:rFonts w:cs="Arial"/>
                <w:b/>
                <w:bCs/>
                <w:color w:val="000000" w:themeColor="text1"/>
              </w:rPr>
            </w:pPr>
            <w:r w:rsidRPr="005BCF53">
              <w:rPr>
                <w:color w:val="000000" w:themeColor="text1"/>
              </w:rPr>
              <w:t>P</w:t>
            </w:r>
            <w:r w:rsidR="55A582EC" w:rsidRPr="005BCF53">
              <w:rPr>
                <w:rFonts w:eastAsia="Arial" w:cs="Arial"/>
              </w:rPr>
              <w:t>roactively control</w:t>
            </w:r>
            <w:r w:rsidR="5645F0A3" w:rsidRPr="005BCF53">
              <w:rPr>
                <w:color w:val="000000" w:themeColor="text1"/>
              </w:rPr>
              <w:t xml:space="preserve"> and monitor plant and tool section, </w:t>
            </w:r>
            <w:r w:rsidR="1712AF9C" w:rsidRPr="005BCF53">
              <w:rPr>
                <w:color w:val="000000" w:themeColor="text1"/>
              </w:rPr>
              <w:t>consulting</w:t>
            </w:r>
            <w:r w:rsidR="5645F0A3" w:rsidRPr="005BCF53">
              <w:rPr>
                <w:color w:val="000000" w:themeColor="text1"/>
              </w:rPr>
              <w:t xml:space="preserve"> with operational supervisors to ensure </w:t>
            </w:r>
            <w:bookmarkStart w:id="8" w:name="_Int_8bqq8rF2"/>
            <w:r w:rsidR="5645F0A3" w:rsidRPr="005BCF53">
              <w:rPr>
                <w:color w:val="000000" w:themeColor="text1"/>
              </w:rPr>
              <w:t>optimum</w:t>
            </w:r>
            <w:bookmarkEnd w:id="8"/>
            <w:r w:rsidR="5645F0A3" w:rsidRPr="005BCF53">
              <w:rPr>
                <w:color w:val="000000" w:themeColor="text1"/>
              </w:rPr>
              <w:t xml:space="preserve"> use of hired plant. </w:t>
            </w:r>
            <w:r w:rsidR="1712AF9C" w:rsidRPr="005BCF53">
              <w:rPr>
                <w:color w:val="000000" w:themeColor="text1"/>
              </w:rPr>
              <w:t>Conduct</w:t>
            </w:r>
            <w:r w:rsidR="5645F0A3" w:rsidRPr="005BCF53">
              <w:rPr>
                <w:color w:val="000000" w:themeColor="text1"/>
              </w:rPr>
              <w:t xml:space="preserve"> all necessary checks to </w:t>
            </w:r>
            <w:r w:rsidR="00117552">
              <w:rPr>
                <w:color w:val="000000" w:themeColor="text1"/>
              </w:rPr>
              <w:t>p</w:t>
            </w:r>
            <w:r w:rsidR="5645F0A3" w:rsidRPr="005BCF53">
              <w:rPr>
                <w:color w:val="000000" w:themeColor="text1"/>
              </w:rPr>
              <w:t>lant hire company invoices to ensure accuracy of accounts.</w:t>
            </w:r>
            <w:r w:rsidR="52130232" w:rsidRPr="005BCF53">
              <w:rPr>
                <w:rFonts w:cs="Arial"/>
                <w:b/>
                <w:bCs/>
                <w:color w:val="000000" w:themeColor="text1"/>
              </w:rPr>
              <w:t xml:space="preserve"> </w:t>
            </w:r>
          </w:p>
        </w:tc>
      </w:tr>
      <w:tr w:rsidR="00A547DF" w:rsidRPr="00A547DF" w14:paraId="3AD8C06F"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3D33FFFE" w14:textId="337BF265" w:rsidR="006D79E5" w:rsidRPr="00DB2926" w:rsidRDefault="2B049708" w:rsidP="3C196462">
            <w:pPr>
              <w:spacing w:line="259" w:lineRule="auto"/>
              <w:rPr>
                <w:rFonts w:cs="Arial"/>
                <w:color w:val="000000" w:themeColor="text1"/>
              </w:rPr>
            </w:pPr>
            <w:r w:rsidRPr="3C196462">
              <w:rPr>
                <w:rFonts w:cs="Arial"/>
                <w:color w:val="000000" w:themeColor="text1"/>
              </w:rPr>
              <w:t>7.</w:t>
            </w:r>
          </w:p>
        </w:tc>
        <w:tc>
          <w:tcPr>
            <w:tcW w:w="9491" w:type="dxa"/>
            <w:tcBorders>
              <w:top w:val="single" w:sz="4" w:space="0" w:color="auto"/>
              <w:left w:val="single" w:sz="4" w:space="0" w:color="auto"/>
              <w:bottom w:val="single" w:sz="4" w:space="0" w:color="auto"/>
            </w:tcBorders>
          </w:tcPr>
          <w:p w14:paraId="0EF07C2F" w14:textId="561926F8" w:rsidR="006D79E5" w:rsidRPr="00A547DF" w:rsidRDefault="00677D98" w:rsidP="3C196462">
            <w:pPr>
              <w:rPr>
                <w:rFonts w:cs="Arial"/>
                <w:b/>
                <w:bCs/>
                <w:color w:val="000000" w:themeColor="text1"/>
              </w:rPr>
            </w:pPr>
            <w:r w:rsidRPr="3C196462">
              <w:rPr>
                <w:color w:val="000000" w:themeColor="text1"/>
              </w:rPr>
              <w:t xml:space="preserve">Monitor </w:t>
            </w:r>
            <w:r w:rsidR="1D758AF7" w:rsidRPr="3C196462">
              <w:rPr>
                <w:color w:val="000000" w:themeColor="text1"/>
              </w:rPr>
              <w:t xml:space="preserve">and advise on </w:t>
            </w:r>
            <w:r w:rsidRPr="3C196462">
              <w:rPr>
                <w:color w:val="000000" w:themeColor="text1"/>
              </w:rPr>
              <w:t xml:space="preserve">the Streetscene Capital/Seasonal programme to ensure stock availability for the </w:t>
            </w:r>
            <w:r w:rsidR="00DC6B52" w:rsidRPr="3C196462">
              <w:rPr>
                <w:color w:val="000000" w:themeColor="text1"/>
              </w:rPr>
              <w:t xml:space="preserve">programme </w:t>
            </w:r>
            <w:r w:rsidR="00DC6B52">
              <w:rPr>
                <w:color w:val="000000" w:themeColor="text1"/>
              </w:rPr>
              <w:t>of</w:t>
            </w:r>
            <w:r w:rsidR="00DB2926">
              <w:rPr>
                <w:color w:val="000000" w:themeColor="text1"/>
              </w:rPr>
              <w:t xml:space="preserve"> works to</w:t>
            </w:r>
            <w:r w:rsidR="007C70B8">
              <w:rPr>
                <w:color w:val="000000" w:themeColor="text1"/>
              </w:rPr>
              <w:t xml:space="preserve"> be completed within the pre-arranged times in line with growing seasons to </w:t>
            </w:r>
            <w:r w:rsidR="006403CF">
              <w:rPr>
                <w:color w:val="000000" w:themeColor="text1"/>
              </w:rPr>
              <w:t xml:space="preserve">ensure correct levels required to </w:t>
            </w:r>
            <w:r w:rsidR="007C70B8">
              <w:rPr>
                <w:color w:val="000000" w:themeColor="text1"/>
              </w:rPr>
              <w:t xml:space="preserve">prevent </w:t>
            </w:r>
            <w:r w:rsidR="006403CF">
              <w:rPr>
                <w:color w:val="000000" w:themeColor="text1"/>
              </w:rPr>
              <w:t xml:space="preserve">loss of perishable stock </w:t>
            </w:r>
          </w:p>
        </w:tc>
      </w:tr>
      <w:tr w:rsidR="004755DA" w:rsidRPr="00A547DF" w14:paraId="3EE10B2A"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361ED3FF" w14:textId="7464A659" w:rsidR="004755DA" w:rsidRPr="00A547DF" w:rsidRDefault="5CCBF2CC" w:rsidP="004755DA">
            <w:pPr>
              <w:rPr>
                <w:rFonts w:cs="Arial"/>
                <w:color w:val="000000" w:themeColor="text1"/>
              </w:rPr>
            </w:pPr>
            <w:r w:rsidRPr="3C196462">
              <w:rPr>
                <w:rFonts w:cs="Arial"/>
                <w:color w:val="000000" w:themeColor="text1"/>
              </w:rPr>
              <w:t>8</w:t>
            </w:r>
            <w:r w:rsidR="6342E5D5" w:rsidRPr="3C196462">
              <w:rPr>
                <w:rFonts w:cs="Arial"/>
                <w:color w:val="000000" w:themeColor="text1"/>
              </w:rPr>
              <w:t>.</w:t>
            </w:r>
          </w:p>
        </w:tc>
        <w:tc>
          <w:tcPr>
            <w:tcW w:w="9491" w:type="dxa"/>
            <w:tcBorders>
              <w:top w:val="single" w:sz="4" w:space="0" w:color="auto"/>
              <w:left w:val="single" w:sz="4" w:space="0" w:color="auto"/>
              <w:bottom w:val="single" w:sz="4" w:space="0" w:color="auto"/>
            </w:tcBorders>
          </w:tcPr>
          <w:p w14:paraId="57B7BD2B" w14:textId="46B04231" w:rsidR="004755DA" w:rsidRPr="00C303D3" w:rsidRDefault="6B59F7B6" w:rsidP="005BCF53">
            <w:r w:rsidRPr="005BCF53">
              <w:rPr>
                <w:rFonts w:eastAsia="Arial" w:cs="Arial"/>
                <w:szCs w:val="24"/>
              </w:rPr>
              <w:t xml:space="preserve">Responsible for </w:t>
            </w:r>
            <w:r w:rsidR="419DD768" w:rsidRPr="005BCF53">
              <w:rPr>
                <w:rFonts w:eastAsia="Arial" w:cs="Arial"/>
                <w:szCs w:val="24"/>
              </w:rPr>
              <w:t xml:space="preserve">stock management control for reordering of </w:t>
            </w:r>
            <w:r w:rsidR="00117552">
              <w:rPr>
                <w:rFonts w:eastAsia="Arial" w:cs="Arial"/>
                <w:szCs w:val="24"/>
              </w:rPr>
              <w:t>w</w:t>
            </w:r>
            <w:r w:rsidR="419DD768" w:rsidRPr="005BCF53">
              <w:rPr>
                <w:rFonts w:eastAsia="Arial" w:cs="Arial"/>
                <w:szCs w:val="24"/>
              </w:rPr>
              <w:t>aste bins as required</w:t>
            </w:r>
            <w:r w:rsidR="00117552">
              <w:rPr>
                <w:rFonts w:eastAsia="Arial" w:cs="Arial"/>
                <w:szCs w:val="24"/>
              </w:rPr>
              <w:t>.</w:t>
            </w:r>
            <w:r w:rsidR="419DD768" w:rsidRPr="005BCF53">
              <w:rPr>
                <w:rFonts w:eastAsia="Arial" w:cs="Arial"/>
                <w:szCs w:val="24"/>
              </w:rPr>
              <w:t xml:space="preserve"> </w:t>
            </w:r>
            <w:r w:rsidR="30BCCAFB" w:rsidRPr="005BCF53">
              <w:t xml:space="preserve">Supervise and </w:t>
            </w:r>
            <w:bookmarkStart w:id="9" w:name="_Int_mQaUSrOc"/>
            <w:r w:rsidR="30BCCAFB" w:rsidRPr="005BCF53">
              <w:t>assist</w:t>
            </w:r>
            <w:bookmarkEnd w:id="9"/>
            <w:r w:rsidR="30BCCAFB" w:rsidRPr="005BCF53">
              <w:t xml:space="preserve"> the unloading of delivery vehicles into the Stores.</w:t>
            </w:r>
            <w:r w:rsidR="1344C1CB" w:rsidRPr="005BCF53">
              <w:t xml:space="preserve"> </w:t>
            </w:r>
            <w:r w:rsidR="30BCCAFB" w:rsidRPr="005BCF53">
              <w:t xml:space="preserve">Use telehandler to load bituminous materials and granular products, also change loading shovel to utilise forklift to move palletised materials. </w:t>
            </w:r>
          </w:p>
        </w:tc>
      </w:tr>
      <w:tr w:rsidR="004755DA" w:rsidRPr="00A547DF" w14:paraId="4F701DBD"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2A7645D8" w14:textId="4B998816" w:rsidR="004755DA" w:rsidRPr="00A547DF" w:rsidRDefault="75F276DF" w:rsidP="004755DA">
            <w:pPr>
              <w:rPr>
                <w:rFonts w:cs="Arial"/>
                <w:color w:val="000000" w:themeColor="text1"/>
              </w:rPr>
            </w:pPr>
            <w:r w:rsidRPr="3C196462">
              <w:rPr>
                <w:rFonts w:cs="Arial"/>
                <w:color w:val="000000" w:themeColor="text1"/>
              </w:rPr>
              <w:t>9</w:t>
            </w:r>
            <w:r w:rsidR="5D678A4F" w:rsidRPr="3C196462">
              <w:rPr>
                <w:rFonts w:cs="Arial"/>
                <w:color w:val="000000" w:themeColor="text1"/>
              </w:rPr>
              <w:t>.</w:t>
            </w:r>
          </w:p>
        </w:tc>
        <w:tc>
          <w:tcPr>
            <w:tcW w:w="9491" w:type="dxa"/>
            <w:tcBorders>
              <w:top w:val="single" w:sz="4" w:space="0" w:color="auto"/>
              <w:left w:val="single" w:sz="4" w:space="0" w:color="auto"/>
              <w:bottom w:val="single" w:sz="4" w:space="0" w:color="auto"/>
            </w:tcBorders>
          </w:tcPr>
          <w:p w14:paraId="16622D4A" w14:textId="5CD6B65F" w:rsidR="009972FD" w:rsidRPr="00A26E40" w:rsidRDefault="2B738754" w:rsidP="20A34FB2">
            <w:r w:rsidRPr="005BCF53">
              <w:t xml:space="preserve">Responsible </w:t>
            </w:r>
            <w:r w:rsidR="716A309A" w:rsidRPr="005BCF53">
              <w:rPr>
                <w:rFonts w:eastAsia="Arial" w:cs="Arial"/>
                <w:szCs w:val="24"/>
              </w:rPr>
              <w:t>for monitoring</w:t>
            </w:r>
            <w:r w:rsidR="48A80D1E" w:rsidRPr="005BCF53">
              <w:rPr>
                <w:rFonts w:eastAsia="Arial" w:cs="Arial"/>
                <w:szCs w:val="24"/>
              </w:rPr>
              <w:t xml:space="preserve"> and controlling the</w:t>
            </w:r>
            <w:r w:rsidRPr="005BCF53">
              <w:t xml:space="preserve"> distribution </w:t>
            </w:r>
            <w:r w:rsidR="00DB2926" w:rsidRPr="005BCF53">
              <w:t>of</w:t>
            </w:r>
            <w:r w:rsidRPr="005BCF53">
              <w:t xml:space="preserve"> the </w:t>
            </w:r>
            <w:r w:rsidR="4BF1307E" w:rsidRPr="005BCF53">
              <w:t>PPE (Personal Protective Equipment)</w:t>
            </w:r>
            <w:r w:rsidRPr="005BCF53">
              <w:t xml:space="preserve"> allowance for all staff. Provide counter service to around 450 operatives, managers, and supervisors, issuing </w:t>
            </w:r>
            <w:r w:rsidR="007C70B8" w:rsidRPr="005BCF53">
              <w:t>sto</w:t>
            </w:r>
            <w:r w:rsidR="007C70B8">
              <w:t>ck</w:t>
            </w:r>
            <w:r w:rsidR="007C70B8" w:rsidRPr="005BCF53">
              <w:t xml:space="preserve"> </w:t>
            </w:r>
            <w:r w:rsidRPr="005BCF53">
              <w:t xml:space="preserve">to all section personnel as </w:t>
            </w:r>
            <w:r w:rsidR="50CBA0AC" w:rsidRPr="005BCF53">
              <w:t>needed</w:t>
            </w:r>
            <w:r w:rsidR="5F515EA7" w:rsidRPr="005BCF53">
              <w:t xml:space="preserve"> </w:t>
            </w:r>
            <w:r w:rsidR="4270D5E0" w:rsidRPr="005BCF53">
              <w:t>across two sites.</w:t>
            </w:r>
          </w:p>
        </w:tc>
      </w:tr>
      <w:tr w:rsidR="004755DA" w:rsidRPr="00A547DF" w14:paraId="1FE77F49"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3233BDA3" w14:textId="74A971E4" w:rsidR="004755DA" w:rsidRPr="00DB2926" w:rsidRDefault="37674C78" w:rsidP="004755DA">
            <w:pPr>
              <w:rPr>
                <w:rFonts w:cs="Arial"/>
                <w:color w:val="000000" w:themeColor="text1"/>
              </w:rPr>
            </w:pPr>
            <w:r w:rsidRPr="3C196462">
              <w:rPr>
                <w:rFonts w:cs="Arial"/>
                <w:color w:val="000000" w:themeColor="text1"/>
              </w:rPr>
              <w:t>10.</w:t>
            </w:r>
          </w:p>
        </w:tc>
        <w:tc>
          <w:tcPr>
            <w:tcW w:w="9491" w:type="dxa"/>
            <w:tcBorders>
              <w:top w:val="single" w:sz="4" w:space="0" w:color="auto"/>
              <w:left w:val="single" w:sz="4" w:space="0" w:color="auto"/>
              <w:bottom w:val="single" w:sz="4" w:space="0" w:color="auto"/>
            </w:tcBorders>
          </w:tcPr>
          <w:p w14:paraId="05FEED6F" w14:textId="29764F7B" w:rsidR="004755DA" w:rsidRPr="00117552" w:rsidRDefault="21E7CB07" w:rsidP="3C196462">
            <w:pPr>
              <w:rPr>
                <w:rFonts w:eastAsia="Arial" w:cs="Arial"/>
                <w:szCs w:val="24"/>
              </w:rPr>
            </w:pPr>
            <w:r w:rsidRPr="0752F928">
              <w:t xml:space="preserve">Adaptability of role: being able </w:t>
            </w:r>
            <w:r w:rsidR="5BEEFF2F" w:rsidRPr="0752F928">
              <w:t xml:space="preserve">to </w:t>
            </w:r>
            <w:r w:rsidR="47D14937" w:rsidRPr="0752F928">
              <w:t xml:space="preserve">maintain operational resilience amidst emergency situations </w:t>
            </w:r>
            <w:r w:rsidRPr="0752F928">
              <w:t xml:space="preserve">to </w:t>
            </w:r>
            <w:bookmarkStart w:id="10" w:name="_Int_SIKLgPaz"/>
            <w:r w:rsidRPr="0752F928">
              <w:t>facilitate</w:t>
            </w:r>
            <w:bookmarkEnd w:id="10"/>
            <w:r w:rsidRPr="0752F928">
              <w:t xml:space="preserve"> the distribution of city defence products</w:t>
            </w:r>
            <w:r w:rsidR="442818CE" w:rsidRPr="0752F928">
              <w:t>,</w:t>
            </w:r>
            <w:r w:rsidRPr="0752F928">
              <w:t xml:space="preserve"> </w:t>
            </w:r>
            <w:r w:rsidR="00117552">
              <w:t>d</w:t>
            </w:r>
            <w:r w:rsidRPr="0752F928">
              <w:t>uring severe weather</w:t>
            </w:r>
            <w:r w:rsidR="5D8CEA47" w:rsidRPr="0752F928">
              <w:t>,</w:t>
            </w:r>
            <w:r w:rsidR="5D8CEA47" w:rsidRPr="0752F928">
              <w:rPr>
                <w:rFonts w:eastAsia="Arial" w:cs="Arial"/>
                <w:color w:val="1F1F1F"/>
                <w:szCs w:val="24"/>
              </w:rPr>
              <w:t xml:space="preserve"> </w:t>
            </w:r>
            <w:r w:rsidR="00117552">
              <w:rPr>
                <w:rFonts w:eastAsia="Arial" w:cs="Arial"/>
                <w:color w:val="1F1F1F"/>
                <w:szCs w:val="24"/>
              </w:rPr>
              <w:t>p</w:t>
            </w:r>
            <w:r w:rsidR="5D8CEA47" w:rsidRPr="0752F928">
              <w:rPr>
                <w:rFonts w:eastAsia="Arial" w:cs="Arial"/>
                <w:color w:val="1F1F1F"/>
                <w:szCs w:val="24"/>
              </w:rPr>
              <w:t>ublic health emergencies</w:t>
            </w:r>
            <w:r w:rsidR="5D8CEA47" w:rsidRPr="0752F928">
              <w:t xml:space="preserve"> </w:t>
            </w:r>
            <w:r w:rsidRPr="0752F928">
              <w:t xml:space="preserve">  </w:t>
            </w:r>
            <w:r w:rsidR="00117552">
              <w:rPr>
                <w:rFonts w:eastAsia="Arial" w:cs="Arial"/>
                <w:color w:val="1F1F1F"/>
                <w:szCs w:val="24"/>
              </w:rPr>
              <w:t>n</w:t>
            </w:r>
            <w:r w:rsidR="3CDF5CE0" w:rsidRPr="0752F928">
              <w:rPr>
                <w:rFonts w:eastAsia="Arial" w:cs="Arial"/>
                <w:color w:val="1F1F1F"/>
                <w:szCs w:val="24"/>
              </w:rPr>
              <w:t>atural disasters.</w:t>
            </w:r>
          </w:p>
        </w:tc>
      </w:tr>
      <w:tr w:rsidR="00F41778" w:rsidRPr="00A547DF" w14:paraId="6EDFFDDA"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0C0D8635" w14:textId="27FE8D7E" w:rsidR="00F41778" w:rsidRPr="3C196462" w:rsidRDefault="00F41778" w:rsidP="004755DA">
            <w:pPr>
              <w:rPr>
                <w:rFonts w:cs="Arial"/>
                <w:color w:val="000000" w:themeColor="text1"/>
              </w:rPr>
            </w:pPr>
            <w:r>
              <w:rPr>
                <w:rFonts w:cs="Arial"/>
                <w:color w:val="000000" w:themeColor="text1"/>
              </w:rPr>
              <w:t>11.</w:t>
            </w:r>
          </w:p>
        </w:tc>
        <w:tc>
          <w:tcPr>
            <w:tcW w:w="9491" w:type="dxa"/>
            <w:tcBorders>
              <w:top w:val="single" w:sz="4" w:space="0" w:color="auto"/>
              <w:left w:val="single" w:sz="4" w:space="0" w:color="auto"/>
              <w:bottom w:val="single" w:sz="4" w:space="0" w:color="auto"/>
            </w:tcBorders>
          </w:tcPr>
          <w:p w14:paraId="7DE254E6" w14:textId="3013653C" w:rsidR="00F41778" w:rsidRPr="0752F928" w:rsidRDefault="00F41778" w:rsidP="00A26E40">
            <w:pPr>
              <w:tabs>
                <w:tab w:val="left" w:pos="561"/>
              </w:tabs>
              <w:ind w:left="9"/>
              <w:jc w:val="both"/>
            </w:pPr>
            <w:r>
              <w:t xml:space="preserve">The management of external suppliers.  </w:t>
            </w:r>
            <w:r w:rsidRPr="00F41778">
              <w:t>Materials</w:t>
            </w:r>
            <w:r>
              <w:t>, s</w:t>
            </w:r>
            <w:r w:rsidRPr="00F41778">
              <w:t xml:space="preserve">pecialist </w:t>
            </w:r>
            <w:r>
              <w:t>s</w:t>
            </w:r>
            <w:r w:rsidRPr="00F41778">
              <w:t>uppliers</w:t>
            </w:r>
            <w:r>
              <w:t xml:space="preserve"> (</w:t>
            </w:r>
            <w:r w:rsidRPr="005BCF53">
              <w:t>horticultural, chemicals, plastics etc</w:t>
            </w:r>
            <w:r>
              <w:t xml:space="preserve">), </w:t>
            </w:r>
            <w:r w:rsidRPr="00F41778">
              <w:t>specialist manufacturers</w:t>
            </w:r>
            <w:r w:rsidRPr="005BCF53">
              <w:rPr>
                <w:b/>
                <w:bCs/>
              </w:rPr>
              <w:t xml:space="preserve"> </w:t>
            </w:r>
            <w:r w:rsidRPr="005BCF53">
              <w:t>(street furniture, bins, signs etc.)</w:t>
            </w:r>
            <w:r>
              <w:t>:</w:t>
            </w:r>
            <w:r w:rsidRPr="005BCF53">
              <w:t xml:space="preserve"> </w:t>
            </w:r>
            <w:r>
              <w:t xml:space="preserve">source goods and materials, </w:t>
            </w:r>
            <w:r w:rsidRPr="005BCF53">
              <w:t>request products with relevant quotes through customer services, manager, or owner. Receiv</w:t>
            </w:r>
            <w:r>
              <w:t>e</w:t>
            </w:r>
            <w:r w:rsidRPr="005BCF53">
              <w:t xml:space="preserve"> invoices, meet with representatives to discuss goods and pricing</w:t>
            </w:r>
            <w:r>
              <w:t xml:space="preserve">.  </w:t>
            </w:r>
            <w:r w:rsidRPr="00F41778">
              <w:t>Sub-contractor</w:t>
            </w:r>
            <w:r w:rsidR="00DB2926">
              <w:t>:</w:t>
            </w:r>
            <w:r>
              <w:t xml:space="preserve"> the</w:t>
            </w:r>
            <w:r w:rsidRPr="005BCF53">
              <w:t xml:space="preserve"> provision of relevant information, and equipment if needed, for jobs to be undertaken. </w:t>
            </w:r>
            <w:r w:rsidRPr="00F41778">
              <w:t>Plant hires companies</w:t>
            </w:r>
            <w:r>
              <w:t>:</w:t>
            </w:r>
            <w:r w:rsidRPr="005BCF53">
              <w:t xml:space="preserve"> raise standing orders for the continual hire of plant and tool, receiv</w:t>
            </w:r>
            <w:r>
              <w:t>e</w:t>
            </w:r>
            <w:r w:rsidRPr="005BCF53">
              <w:t xml:space="preserve"> and releas</w:t>
            </w:r>
            <w:r>
              <w:t>e</w:t>
            </w:r>
            <w:r w:rsidRPr="005BCF53">
              <w:t xml:space="preserve"> invoices. </w:t>
            </w:r>
            <w:r>
              <w:t xml:space="preserve">The management of </w:t>
            </w:r>
            <w:r w:rsidRPr="005BCF53">
              <w:t xml:space="preserve">faulty equipment to ensure </w:t>
            </w:r>
            <w:r>
              <w:t>it is</w:t>
            </w:r>
            <w:r w:rsidRPr="005BCF53">
              <w:t xml:space="preserve"> repaired or replaced so that it remains safe for operatives, other staff or members of the public. Off</w:t>
            </w:r>
            <w:r>
              <w:t>-</w:t>
            </w:r>
            <w:r w:rsidRPr="005BCF53">
              <w:t xml:space="preserve">hire and </w:t>
            </w:r>
            <w:r>
              <w:t xml:space="preserve">checking </w:t>
            </w:r>
            <w:r w:rsidRPr="005BCF53">
              <w:t xml:space="preserve">accuracy of accounts </w:t>
            </w:r>
            <w:r>
              <w:t>in</w:t>
            </w:r>
            <w:r w:rsidRPr="005BCF53">
              <w:t xml:space="preserve"> relation to dates/times</w:t>
            </w:r>
            <w:r>
              <w:t>,</w:t>
            </w:r>
            <w:r w:rsidRPr="005BCF53">
              <w:t xml:space="preserve"> plant or tool is used. </w:t>
            </w:r>
          </w:p>
        </w:tc>
      </w:tr>
      <w:tr w:rsidR="004755DA" w:rsidRPr="00A547DF" w14:paraId="08CE7A37"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0F0AE3B2" w14:textId="3AD85283" w:rsidR="004755DA" w:rsidRPr="00DB2926" w:rsidRDefault="3BDB99AE" w:rsidP="004755DA">
            <w:pPr>
              <w:rPr>
                <w:rFonts w:cs="Arial"/>
                <w:color w:val="000000" w:themeColor="text1"/>
              </w:rPr>
            </w:pPr>
            <w:r w:rsidRPr="3C196462">
              <w:rPr>
                <w:rFonts w:cs="Arial"/>
                <w:color w:val="000000" w:themeColor="text1"/>
              </w:rPr>
              <w:t>1</w:t>
            </w:r>
            <w:r w:rsidR="00E23F59">
              <w:rPr>
                <w:rFonts w:cs="Arial"/>
                <w:color w:val="000000" w:themeColor="text1"/>
              </w:rPr>
              <w:t>2</w:t>
            </w:r>
            <w:r w:rsidRPr="3C196462">
              <w:rPr>
                <w:rFonts w:cs="Arial"/>
                <w:color w:val="000000" w:themeColor="text1"/>
              </w:rPr>
              <w:t>.</w:t>
            </w:r>
          </w:p>
        </w:tc>
        <w:tc>
          <w:tcPr>
            <w:tcW w:w="9491" w:type="dxa"/>
            <w:tcBorders>
              <w:top w:val="single" w:sz="4" w:space="0" w:color="auto"/>
              <w:left w:val="single" w:sz="4" w:space="0" w:color="auto"/>
              <w:bottom w:val="single" w:sz="4" w:space="0" w:color="auto"/>
            </w:tcBorders>
          </w:tcPr>
          <w:p w14:paraId="2FCDE4C7" w14:textId="224E00EA" w:rsidR="004755DA" w:rsidRPr="00DC6B52" w:rsidRDefault="0B4A046D" w:rsidP="362A191E">
            <w:pPr>
              <w:rPr>
                <w:rFonts w:cs="Arial"/>
                <w:b/>
                <w:bCs/>
                <w:color w:val="000000" w:themeColor="text1"/>
              </w:rPr>
            </w:pPr>
            <w:r w:rsidRPr="3C196462">
              <w:rPr>
                <w:color w:val="000000" w:themeColor="text1"/>
              </w:rPr>
              <w:t>Ensure good Health and Safety practices are adhered to in the stores/compound area and a safe working environment for all users of the depot</w:t>
            </w:r>
            <w:r w:rsidR="00117552">
              <w:rPr>
                <w:color w:val="000000" w:themeColor="text1"/>
              </w:rPr>
              <w:t>.  E</w:t>
            </w:r>
            <w:r w:rsidRPr="3C196462">
              <w:rPr>
                <w:color w:val="000000" w:themeColor="text1"/>
              </w:rPr>
              <w:t xml:space="preserve">nsure up to date COSHH assessments are kept for stock items. </w:t>
            </w:r>
            <w:r w:rsidR="6C3BDD7B" w:rsidRPr="3C196462">
              <w:rPr>
                <w:rFonts w:eastAsia="Arial" w:cs="Arial"/>
              </w:rPr>
              <w:t>Complete and review</w:t>
            </w:r>
            <w:r w:rsidRPr="3C196462">
              <w:rPr>
                <w:color w:val="000000" w:themeColor="text1"/>
              </w:rPr>
              <w:t xml:space="preserve"> all relevant risk assessments</w:t>
            </w:r>
            <w:r w:rsidR="00117552">
              <w:rPr>
                <w:color w:val="000000" w:themeColor="text1"/>
              </w:rPr>
              <w:t>,</w:t>
            </w:r>
            <w:r w:rsidRPr="00DB2926">
              <w:rPr>
                <w:color w:val="000000" w:themeColor="text1"/>
              </w:rPr>
              <w:t xml:space="preserve"> </w:t>
            </w:r>
            <w:r w:rsidR="00117552">
              <w:rPr>
                <w:rFonts w:eastAsia="Arial" w:cs="Arial"/>
              </w:rPr>
              <w:t>e</w:t>
            </w:r>
            <w:r w:rsidR="5ABBF7AE" w:rsidRPr="3C196462">
              <w:rPr>
                <w:rFonts w:eastAsia="Arial" w:cs="Arial"/>
              </w:rPr>
              <w:t xml:space="preserve">nsuring they </w:t>
            </w:r>
            <w:r w:rsidRPr="00DB2926">
              <w:rPr>
                <w:color w:val="000000" w:themeColor="text1"/>
              </w:rPr>
              <w:t>are kept up date</w:t>
            </w:r>
            <w:r w:rsidR="1034EFE3" w:rsidRPr="3C196462">
              <w:rPr>
                <w:color w:val="000000" w:themeColor="text1"/>
              </w:rPr>
              <w:t xml:space="preserve"> in line with policy </w:t>
            </w:r>
            <w:r w:rsidR="5E83E39E" w:rsidRPr="3C196462">
              <w:rPr>
                <w:color w:val="000000" w:themeColor="text1"/>
              </w:rPr>
              <w:t>requirements.</w:t>
            </w:r>
            <w:r w:rsidRPr="00DC6B52">
              <w:rPr>
                <w:color w:val="000000" w:themeColor="text1"/>
              </w:rPr>
              <w:t xml:space="preserve"> </w:t>
            </w:r>
          </w:p>
        </w:tc>
      </w:tr>
      <w:tr w:rsidR="004755DA" w:rsidRPr="00A547DF" w14:paraId="05C98C66" w14:textId="77777777" w:rsidTr="0752F928">
        <w:trPr>
          <w:cantSplit/>
          <w:trHeight w:val="300"/>
          <w:jc w:val="center"/>
        </w:trPr>
        <w:tc>
          <w:tcPr>
            <w:tcW w:w="585" w:type="dxa"/>
            <w:tcBorders>
              <w:top w:val="single" w:sz="4" w:space="0" w:color="auto"/>
              <w:bottom w:val="single" w:sz="4" w:space="0" w:color="auto"/>
              <w:right w:val="single" w:sz="4" w:space="0" w:color="auto"/>
            </w:tcBorders>
          </w:tcPr>
          <w:p w14:paraId="7433543D" w14:textId="2BFAEF94" w:rsidR="004755DA" w:rsidRPr="00A547DF" w:rsidRDefault="4D30C079" w:rsidP="004755DA">
            <w:pPr>
              <w:rPr>
                <w:rFonts w:cs="Arial"/>
                <w:color w:val="000000" w:themeColor="text1"/>
              </w:rPr>
            </w:pPr>
            <w:r w:rsidRPr="3C196462">
              <w:rPr>
                <w:rFonts w:cs="Arial"/>
                <w:color w:val="000000" w:themeColor="text1"/>
              </w:rPr>
              <w:t>1</w:t>
            </w:r>
            <w:r w:rsidR="00E23F59">
              <w:rPr>
                <w:rFonts w:cs="Arial"/>
                <w:color w:val="000000" w:themeColor="text1"/>
              </w:rPr>
              <w:t>3</w:t>
            </w:r>
            <w:r w:rsidRPr="3C196462">
              <w:rPr>
                <w:rFonts w:cs="Arial"/>
                <w:color w:val="000000" w:themeColor="text1"/>
              </w:rPr>
              <w:t>.</w:t>
            </w:r>
          </w:p>
        </w:tc>
        <w:tc>
          <w:tcPr>
            <w:tcW w:w="9491" w:type="dxa"/>
            <w:tcBorders>
              <w:top w:val="single" w:sz="4" w:space="0" w:color="auto"/>
              <w:left w:val="single" w:sz="4" w:space="0" w:color="auto"/>
              <w:bottom w:val="single" w:sz="4" w:space="0" w:color="auto"/>
            </w:tcBorders>
          </w:tcPr>
          <w:p w14:paraId="70339434" w14:textId="77777777" w:rsidR="004755DA" w:rsidRPr="00A547DF" w:rsidRDefault="5D678A4F" w:rsidP="3C196462">
            <w:pPr>
              <w:rPr>
                <w:rFonts w:cs="Arial"/>
                <w:color w:val="000000" w:themeColor="text1"/>
              </w:rPr>
            </w:pPr>
            <w:r w:rsidRPr="3C196462">
              <w:rPr>
                <w:rFonts w:cs="Arial"/>
                <w:color w:val="000000" w:themeColor="text1"/>
              </w:rPr>
              <w:t xml:space="preserve">The Health and Safety at Work etc. Act 1974 and associated legislation places responsibilities for health and safety on Hull City Council, as your employer and you as an employee of the council. In addition to the Councils overall duties, the post holder has personal responsibility for their own health, safety and wellbeing and that of other employees; </w:t>
            </w:r>
            <w:bookmarkStart w:id="11" w:name="_Int_RkanYdjg"/>
            <w:r w:rsidRPr="3C196462">
              <w:rPr>
                <w:rFonts w:cs="Arial"/>
                <w:color w:val="000000" w:themeColor="text1"/>
              </w:rPr>
              <w:t>additional</w:t>
            </w:r>
            <w:bookmarkEnd w:id="11"/>
            <w:r w:rsidRPr="3C196462">
              <w:rPr>
                <w:rFonts w:cs="Arial"/>
                <w:color w:val="000000" w:themeColor="text1"/>
              </w:rPr>
              <w:t xml:space="preserve"> and more specific responsibilities are </w:t>
            </w:r>
            <w:bookmarkStart w:id="12" w:name="_Int_INVq4wMb"/>
            <w:r w:rsidRPr="3C196462">
              <w:rPr>
                <w:rFonts w:cs="Arial"/>
                <w:color w:val="000000" w:themeColor="text1"/>
              </w:rPr>
              <w:t>identified</w:t>
            </w:r>
            <w:bookmarkEnd w:id="12"/>
            <w:r w:rsidRPr="3C196462">
              <w:rPr>
                <w:rFonts w:cs="Arial"/>
                <w:color w:val="000000" w:themeColor="text1"/>
              </w:rPr>
              <w:t xml:space="preserve"> in the Council’s Corporate H&amp;S policy.</w:t>
            </w:r>
          </w:p>
        </w:tc>
      </w:tr>
      <w:tr w:rsidR="004755DA" w:rsidRPr="00A547DF" w14:paraId="733AE9A8" w14:textId="77777777" w:rsidTr="0752F928">
        <w:trPr>
          <w:cantSplit/>
          <w:trHeight w:val="300"/>
          <w:jc w:val="center"/>
        </w:trPr>
        <w:tc>
          <w:tcPr>
            <w:tcW w:w="10076" w:type="dxa"/>
            <w:gridSpan w:val="2"/>
            <w:tcBorders>
              <w:top w:val="single" w:sz="4" w:space="0" w:color="auto"/>
            </w:tcBorders>
          </w:tcPr>
          <w:p w14:paraId="201BE220" w14:textId="77777777" w:rsidR="004755DA" w:rsidRPr="00DC6B52" w:rsidRDefault="004755DA" w:rsidP="004755DA">
            <w:pPr>
              <w:rPr>
                <w:rFonts w:cs="Arial"/>
                <w:b/>
                <w:color w:val="000000" w:themeColor="text1"/>
              </w:rPr>
            </w:pPr>
            <w:r w:rsidRPr="00DC6B52">
              <w:rPr>
                <w:rFonts w:cs="Arial"/>
                <w:b/>
                <w:color w:val="000000" w:themeColor="text1"/>
              </w:rPr>
              <w:lastRenderedPageBreak/>
              <w:t>GENERAL:</w:t>
            </w:r>
          </w:p>
          <w:p w14:paraId="68BE9A86" w14:textId="1EE11E72" w:rsidR="004755DA" w:rsidRPr="00A547DF" w:rsidRDefault="30BCCAFB" w:rsidP="004755DA">
            <w:pPr>
              <w:rPr>
                <w:rFonts w:cs="Arial"/>
                <w:color w:val="000000" w:themeColor="text1"/>
              </w:rPr>
            </w:pPr>
            <w:r w:rsidRPr="3C196462">
              <w:rPr>
                <w:rFonts w:cs="Arial"/>
                <w:color w:val="000000" w:themeColor="text1"/>
              </w:rPr>
              <w:t xml:space="preserve">The above principal accountabilities are not exhaustive and may vary without changing the character of the job or level of responsibility. The postholder must be flexible to ensure the operational needs of the Council are met. This includes the undertaking of duties of a similar nature and responsibility as and when </w:t>
            </w:r>
            <w:bookmarkStart w:id="13" w:name="_Int_rlEIU3C9"/>
            <w:r w:rsidRPr="3C196462">
              <w:rPr>
                <w:rFonts w:cs="Arial"/>
                <w:color w:val="000000" w:themeColor="text1"/>
              </w:rPr>
              <w:t>required</w:t>
            </w:r>
            <w:bookmarkEnd w:id="13"/>
            <w:r w:rsidRPr="3C196462">
              <w:rPr>
                <w:rFonts w:cs="Arial"/>
                <w:color w:val="000000" w:themeColor="text1"/>
              </w:rPr>
              <w:t xml:space="preserve">, throughout the various </w:t>
            </w:r>
            <w:r w:rsidR="72EB9C82" w:rsidRPr="3C196462">
              <w:rPr>
                <w:rFonts w:cs="Arial"/>
                <w:color w:val="000000" w:themeColor="text1"/>
              </w:rPr>
              <w:t>workplaces</w:t>
            </w:r>
            <w:r w:rsidRPr="3C196462">
              <w:rPr>
                <w:rFonts w:cs="Arial"/>
                <w:color w:val="000000" w:themeColor="text1"/>
              </w:rPr>
              <w:t xml:space="preserve"> in the Council.</w:t>
            </w:r>
          </w:p>
        </w:tc>
      </w:tr>
    </w:tbl>
    <w:p w14:paraId="0D3A1537" w14:textId="77777777" w:rsidR="007B4708" w:rsidRPr="00A547DF" w:rsidRDefault="007B4708" w:rsidP="007234F4">
      <w:pPr>
        <w:rPr>
          <w:rFonts w:cs="Arial"/>
          <w:color w:val="000000" w:themeColor="text1"/>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A547DF" w:rsidRPr="00A547DF" w14:paraId="27E71E8A" w14:textId="77777777" w:rsidTr="00AE11BE">
        <w:trPr>
          <w:jc w:val="center"/>
        </w:trPr>
        <w:tc>
          <w:tcPr>
            <w:tcW w:w="9918" w:type="dxa"/>
            <w:shd w:val="clear" w:color="auto" w:fill="E0E0E0"/>
          </w:tcPr>
          <w:p w14:paraId="71B8BEEF" w14:textId="77777777" w:rsidR="007234F4" w:rsidRPr="00DC6B52" w:rsidRDefault="007234F4" w:rsidP="007234F4">
            <w:pPr>
              <w:rPr>
                <w:rFonts w:cs="Arial"/>
                <w:b/>
                <w:color w:val="000000" w:themeColor="text1"/>
                <w:shd w:val="clear" w:color="auto" w:fill="E0E0E0"/>
              </w:rPr>
            </w:pPr>
            <w:r w:rsidRPr="00DC6B52">
              <w:rPr>
                <w:rFonts w:cs="Arial"/>
                <w:color w:val="000000" w:themeColor="text1"/>
              </w:rPr>
              <w:br w:type="page"/>
            </w:r>
            <w:r w:rsidRPr="00DC6B52">
              <w:rPr>
                <w:rFonts w:cs="Arial"/>
                <w:b/>
                <w:color w:val="000000" w:themeColor="text1"/>
                <w:shd w:val="clear" w:color="auto" w:fill="E0E0E0"/>
              </w:rPr>
              <w:t xml:space="preserve">DIMENSIONS:  </w:t>
            </w:r>
          </w:p>
          <w:p w14:paraId="5781C172" w14:textId="77777777" w:rsidR="007234F4" w:rsidRPr="00A547DF" w:rsidRDefault="007234F4" w:rsidP="3C196462">
            <w:pPr>
              <w:rPr>
                <w:rFonts w:cs="Arial"/>
                <w:b/>
                <w:bCs/>
                <w:color w:val="000000" w:themeColor="text1"/>
              </w:rPr>
            </w:pPr>
            <w:r w:rsidRPr="3C196462">
              <w:rPr>
                <w:rFonts w:cs="Arial"/>
                <w:b/>
                <w:bCs/>
                <w:color w:val="000000" w:themeColor="text1"/>
              </w:rPr>
              <w:t>All sections should be completed – if there aren’t any state ‘none’</w:t>
            </w:r>
          </w:p>
        </w:tc>
      </w:tr>
      <w:tr w:rsidR="00A547DF" w:rsidRPr="00A547DF" w14:paraId="36039DC8" w14:textId="77777777" w:rsidTr="00AE11BE">
        <w:trPr>
          <w:jc w:val="center"/>
        </w:trPr>
        <w:tc>
          <w:tcPr>
            <w:tcW w:w="9918" w:type="dxa"/>
            <w:tcBorders>
              <w:bottom w:val="single" w:sz="4" w:space="0" w:color="auto"/>
            </w:tcBorders>
          </w:tcPr>
          <w:p w14:paraId="688B4BBA" w14:textId="77777777" w:rsidR="00F04DEE" w:rsidRPr="00DC6B52" w:rsidRDefault="00F04DEE" w:rsidP="00F04DEE">
            <w:pPr>
              <w:pStyle w:val="ListParagraph"/>
              <w:tabs>
                <w:tab w:val="left" w:pos="543"/>
              </w:tabs>
              <w:ind w:left="900"/>
              <w:rPr>
                <w:rFonts w:cs="Arial"/>
                <w:b/>
                <w:color w:val="000000" w:themeColor="text1"/>
              </w:rPr>
            </w:pPr>
          </w:p>
          <w:p w14:paraId="42E5163B" w14:textId="77777777" w:rsidR="00677D98" w:rsidRPr="00DC6B52" w:rsidRDefault="00677D98" w:rsidP="00677D98">
            <w:pPr>
              <w:tabs>
                <w:tab w:val="left" w:pos="543"/>
              </w:tabs>
              <w:rPr>
                <w:rFonts w:cs="Arial"/>
                <w:b/>
                <w:color w:val="000000" w:themeColor="text1"/>
              </w:rPr>
            </w:pPr>
            <w:r w:rsidRPr="00DC6B52">
              <w:rPr>
                <w:rFonts w:cs="Arial"/>
                <w:b/>
                <w:color w:val="000000" w:themeColor="text1"/>
              </w:rPr>
              <w:t>1.</w:t>
            </w:r>
            <w:r w:rsidRPr="00DC6B52">
              <w:rPr>
                <w:rFonts w:cs="Arial"/>
                <w:b/>
                <w:color w:val="000000" w:themeColor="text1"/>
              </w:rPr>
              <w:tab/>
              <w:t>Responsibility for Staff:</w:t>
            </w:r>
          </w:p>
          <w:p w14:paraId="3BD0BCCD" w14:textId="0592197D" w:rsidR="007234F4" w:rsidRPr="00DC6B52" w:rsidRDefault="5822FF75" w:rsidP="29142AED">
            <w:pPr>
              <w:jc w:val="both"/>
              <w:rPr>
                <w:color w:val="000000" w:themeColor="text1"/>
              </w:rPr>
            </w:pPr>
            <w:r w:rsidRPr="00117552">
              <w:rPr>
                <w:color w:val="000000" w:themeColor="text1"/>
              </w:rPr>
              <w:t xml:space="preserve">None </w:t>
            </w:r>
          </w:p>
          <w:p w14:paraId="2C9B8446" w14:textId="5BBB9F02" w:rsidR="29142AED" w:rsidRPr="00DC6B52" w:rsidRDefault="29142AED" w:rsidP="29142AED">
            <w:pPr>
              <w:jc w:val="both"/>
              <w:rPr>
                <w:color w:val="000000" w:themeColor="text1"/>
                <w:highlight w:val="yellow"/>
              </w:rPr>
            </w:pPr>
          </w:p>
          <w:p w14:paraId="51E7CE5A" w14:textId="77777777" w:rsidR="007234F4" w:rsidRPr="00DC6B52" w:rsidRDefault="007234F4" w:rsidP="007234F4">
            <w:pPr>
              <w:tabs>
                <w:tab w:val="left" w:pos="561"/>
              </w:tabs>
              <w:rPr>
                <w:rFonts w:cs="Arial"/>
                <w:b/>
                <w:color w:val="000000" w:themeColor="text1"/>
              </w:rPr>
            </w:pPr>
            <w:r w:rsidRPr="00DC6B52">
              <w:rPr>
                <w:rFonts w:cs="Arial"/>
                <w:b/>
                <w:color w:val="000000" w:themeColor="text1"/>
              </w:rPr>
              <w:t>2.</w:t>
            </w:r>
            <w:r w:rsidRPr="00DC6B52">
              <w:rPr>
                <w:rFonts w:cs="Arial"/>
                <w:b/>
                <w:color w:val="000000" w:themeColor="text1"/>
              </w:rPr>
              <w:tab/>
              <w:t>Responsibility for Customers/Clients:</w:t>
            </w:r>
          </w:p>
          <w:p w14:paraId="011D0EFB" w14:textId="77777777" w:rsidR="007B4708" w:rsidRPr="00DC6B52" w:rsidRDefault="007B4708" w:rsidP="007B4708">
            <w:pPr>
              <w:jc w:val="both"/>
              <w:rPr>
                <w:color w:val="000000" w:themeColor="text1"/>
              </w:rPr>
            </w:pPr>
            <w:r w:rsidRPr="00DC6B52">
              <w:rPr>
                <w:color w:val="000000" w:themeColor="text1"/>
              </w:rPr>
              <w:t xml:space="preserve">Material suppliers      </w:t>
            </w:r>
          </w:p>
          <w:p w14:paraId="52D457F9" w14:textId="318DC600" w:rsidR="007B4708" w:rsidRPr="00A547DF" w:rsidRDefault="007B4708" w:rsidP="3C196462">
            <w:pPr>
              <w:rPr>
                <w:b/>
                <w:bCs/>
                <w:color w:val="000000" w:themeColor="text1"/>
              </w:rPr>
            </w:pPr>
            <w:r w:rsidRPr="3C196462">
              <w:rPr>
                <w:color w:val="000000" w:themeColor="text1"/>
              </w:rPr>
              <w:t>External clients</w:t>
            </w:r>
            <w:r w:rsidR="4738DBA3" w:rsidRPr="3C196462">
              <w:rPr>
                <w:b/>
                <w:bCs/>
                <w:color w:val="000000" w:themeColor="text1"/>
              </w:rPr>
              <w:t xml:space="preserve">. </w:t>
            </w:r>
            <w:r w:rsidRPr="3C196462">
              <w:rPr>
                <w:b/>
                <w:bCs/>
                <w:color w:val="000000" w:themeColor="text1"/>
              </w:rPr>
              <w:t xml:space="preserve">  </w:t>
            </w:r>
          </w:p>
          <w:p w14:paraId="373FCC6B" w14:textId="77777777" w:rsidR="007B4708" w:rsidRPr="00A547DF" w:rsidRDefault="76795605" w:rsidP="007B4708">
            <w:r>
              <w:t>Internal clients – other departments.</w:t>
            </w:r>
          </w:p>
          <w:p w14:paraId="2591E576" w14:textId="2F812445" w:rsidR="007B4708" w:rsidRPr="005D43EC" w:rsidRDefault="76795605" w:rsidP="4E46109E">
            <w:pPr>
              <w:tabs>
                <w:tab w:val="left" w:pos="561"/>
              </w:tabs>
              <w:rPr>
                <w:b/>
                <w:bCs/>
              </w:rPr>
            </w:pPr>
            <w:r>
              <w:t>Process customer enquiries and requests</w:t>
            </w:r>
            <w:r w:rsidR="769FEB41">
              <w:t xml:space="preserve"> for non-stock items</w:t>
            </w:r>
          </w:p>
          <w:p w14:paraId="082E9D5C" w14:textId="23F6CCAE" w:rsidR="001AD1E2" w:rsidRDefault="001AD1E2" w:rsidP="4E46109E">
            <w:pPr>
              <w:tabs>
                <w:tab w:val="left" w:pos="561"/>
              </w:tabs>
            </w:pPr>
            <w:r>
              <w:t xml:space="preserve">Research and provide advice and information to service areas </w:t>
            </w:r>
          </w:p>
          <w:p w14:paraId="4191D0D3" w14:textId="2A21DA66" w:rsidR="007234F4" w:rsidRPr="00A547DF" w:rsidRDefault="007234F4" w:rsidP="3C196462">
            <w:pPr>
              <w:rPr>
                <w:strike/>
                <w:color w:val="000000" w:themeColor="text1"/>
              </w:rPr>
            </w:pPr>
          </w:p>
          <w:p w14:paraId="1204F7EF" w14:textId="77777777" w:rsidR="007234F4" w:rsidRPr="00DC6B52" w:rsidRDefault="007234F4" w:rsidP="007234F4">
            <w:pPr>
              <w:tabs>
                <w:tab w:val="left" w:pos="561"/>
              </w:tabs>
              <w:rPr>
                <w:rFonts w:cs="Arial"/>
                <w:b/>
                <w:color w:val="000000" w:themeColor="text1"/>
              </w:rPr>
            </w:pPr>
            <w:r w:rsidRPr="00DC6B52">
              <w:rPr>
                <w:rFonts w:cs="Arial"/>
                <w:b/>
                <w:color w:val="000000" w:themeColor="text1"/>
              </w:rPr>
              <w:t>3.</w:t>
            </w:r>
            <w:r w:rsidRPr="00DC6B52">
              <w:rPr>
                <w:rFonts w:cs="Arial"/>
                <w:b/>
                <w:color w:val="000000" w:themeColor="text1"/>
              </w:rPr>
              <w:tab/>
              <w:t>Responsibility for Budgets:</w:t>
            </w:r>
          </w:p>
          <w:p w14:paraId="63A85806" w14:textId="77777777" w:rsidR="007234F4" w:rsidRPr="00DC6B52" w:rsidRDefault="007234F4" w:rsidP="007234F4">
            <w:pPr>
              <w:rPr>
                <w:rFonts w:cs="Arial"/>
                <w:b/>
                <w:color w:val="000000" w:themeColor="text1"/>
              </w:rPr>
            </w:pPr>
          </w:p>
          <w:p w14:paraId="4C45D3F7" w14:textId="6262C523" w:rsidR="007B4708" w:rsidRPr="00DC6B52" w:rsidRDefault="76795605" w:rsidP="007B4708">
            <w:pPr>
              <w:rPr>
                <w:color w:val="000000" w:themeColor="text1"/>
              </w:rPr>
            </w:pPr>
            <w:r w:rsidRPr="00DC6B52">
              <w:rPr>
                <w:color w:val="000000" w:themeColor="text1"/>
              </w:rPr>
              <w:t xml:space="preserve">Responsible for </w:t>
            </w:r>
            <w:bookmarkStart w:id="14" w:name="_Int_dUeW9CHS"/>
            <w:r w:rsidRPr="00DC6B52">
              <w:rPr>
                <w:color w:val="000000" w:themeColor="text1"/>
              </w:rPr>
              <w:t>procuring</w:t>
            </w:r>
            <w:bookmarkEnd w:id="14"/>
            <w:r w:rsidRPr="00DC6B52">
              <w:rPr>
                <w:color w:val="000000" w:themeColor="text1"/>
              </w:rPr>
              <w:t xml:space="preserve"> stores</w:t>
            </w:r>
            <w:r w:rsidR="4064465C" w:rsidRPr="3C196462">
              <w:rPr>
                <w:color w:val="000000" w:themeColor="text1"/>
              </w:rPr>
              <w:t xml:space="preserve"> stock</w:t>
            </w:r>
            <w:r w:rsidRPr="00DC6B52">
              <w:rPr>
                <w:color w:val="000000" w:themeColor="text1"/>
              </w:rPr>
              <w:t xml:space="preserve"> to the value of </w:t>
            </w:r>
            <w:r w:rsidR="1AC01F21" w:rsidRPr="3C196462">
              <w:rPr>
                <w:color w:val="000000" w:themeColor="text1"/>
              </w:rPr>
              <w:t>approx.</w:t>
            </w:r>
            <w:r w:rsidRPr="00DC6B52">
              <w:rPr>
                <w:color w:val="000000" w:themeColor="text1"/>
              </w:rPr>
              <w:t xml:space="preserve"> </w:t>
            </w:r>
            <w:r w:rsidR="04EB8FD0" w:rsidRPr="3C196462">
              <w:rPr>
                <w:color w:val="000000" w:themeColor="text1"/>
              </w:rPr>
              <w:t>£</w:t>
            </w:r>
            <w:r w:rsidR="58C5EA57" w:rsidRPr="3C196462">
              <w:rPr>
                <w:color w:val="000000" w:themeColor="text1"/>
              </w:rPr>
              <w:t xml:space="preserve">1.7 </w:t>
            </w:r>
            <w:r w:rsidR="00117552">
              <w:rPr>
                <w:color w:val="000000" w:themeColor="text1"/>
              </w:rPr>
              <w:t>- £</w:t>
            </w:r>
            <w:r w:rsidR="58C5EA57" w:rsidRPr="3C196462">
              <w:rPr>
                <w:color w:val="000000" w:themeColor="text1"/>
              </w:rPr>
              <w:t>2.</w:t>
            </w:r>
            <w:r w:rsidR="7F092B8D" w:rsidRPr="3C196462">
              <w:rPr>
                <w:color w:val="000000" w:themeColor="text1"/>
              </w:rPr>
              <w:t xml:space="preserve">5 </w:t>
            </w:r>
            <w:r w:rsidRPr="00DC6B52">
              <w:rPr>
                <w:color w:val="000000" w:themeColor="text1"/>
              </w:rPr>
              <w:t>million pa.</w:t>
            </w:r>
          </w:p>
          <w:p w14:paraId="2DE19940" w14:textId="4BC5CD6B" w:rsidR="007234F4" w:rsidRPr="00DC6B52" w:rsidRDefault="2C58669F" w:rsidP="4E46109E">
            <w:pPr>
              <w:rPr>
                <w:rFonts w:cs="Arial"/>
                <w:color w:val="000000" w:themeColor="text1"/>
              </w:rPr>
            </w:pPr>
            <w:r w:rsidRPr="00DC6B52">
              <w:rPr>
                <w:rFonts w:cs="Arial"/>
                <w:color w:val="000000" w:themeColor="text1"/>
              </w:rPr>
              <w:t xml:space="preserve">Responsible for ordering fuel stock for </w:t>
            </w:r>
            <w:r w:rsidR="0C19A1E2" w:rsidRPr="00DC6B52">
              <w:rPr>
                <w:rFonts w:cs="Arial"/>
                <w:color w:val="000000" w:themeColor="text1"/>
              </w:rPr>
              <w:t xml:space="preserve">HCC. </w:t>
            </w:r>
            <w:r w:rsidR="00117552">
              <w:rPr>
                <w:rFonts w:cs="Arial"/>
                <w:color w:val="000000" w:themeColor="text1"/>
              </w:rPr>
              <w:t>Up to</w:t>
            </w:r>
            <w:r w:rsidR="0891BD9C" w:rsidRPr="3C196462">
              <w:rPr>
                <w:rFonts w:cs="Arial"/>
                <w:color w:val="000000" w:themeColor="text1"/>
              </w:rPr>
              <w:t xml:space="preserve"> </w:t>
            </w:r>
            <w:r w:rsidR="00117552">
              <w:rPr>
                <w:rFonts w:cs="Arial"/>
                <w:color w:val="000000" w:themeColor="text1"/>
              </w:rPr>
              <w:t>£</w:t>
            </w:r>
            <w:r w:rsidR="0891BD9C" w:rsidRPr="3C196462">
              <w:rPr>
                <w:rFonts w:cs="Arial"/>
                <w:color w:val="000000" w:themeColor="text1"/>
              </w:rPr>
              <w:t>150k pa</w:t>
            </w:r>
          </w:p>
          <w:p w14:paraId="5D732764" w14:textId="3D9B6305" w:rsidR="4E46109E" w:rsidRPr="00DC6B52" w:rsidRDefault="4E46109E" w:rsidP="4E46109E">
            <w:pPr>
              <w:rPr>
                <w:rFonts w:cs="Arial"/>
                <w:b/>
                <w:bCs/>
                <w:color w:val="000000" w:themeColor="text1"/>
              </w:rPr>
            </w:pPr>
          </w:p>
          <w:p w14:paraId="42C10304" w14:textId="77777777" w:rsidR="007234F4" w:rsidRPr="00A547DF" w:rsidRDefault="007234F4" w:rsidP="3C196462">
            <w:pPr>
              <w:tabs>
                <w:tab w:val="left" w:pos="561"/>
              </w:tabs>
              <w:rPr>
                <w:rFonts w:cs="Arial"/>
                <w:b/>
                <w:bCs/>
                <w:color w:val="000000" w:themeColor="text1"/>
              </w:rPr>
            </w:pPr>
            <w:r w:rsidRPr="3C196462">
              <w:rPr>
                <w:rFonts w:cs="Arial"/>
                <w:b/>
                <w:bCs/>
                <w:color w:val="000000" w:themeColor="text1"/>
              </w:rPr>
              <w:t>4.</w:t>
            </w:r>
            <w:r>
              <w:tab/>
            </w:r>
            <w:r w:rsidRPr="3C196462">
              <w:rPr>
                <w:rFonts w:cs="Arial"/>
                <w:b/>
                <w:bCs/>
                <w:color w:val="000000" w:themeColor="text1"/>
              </w:rPr>
              <w:t>Responsibility for Physical Resources:</w:t>
            </w:r>
          </w:p>
          <w:p w14:paraId="019D9755" w14:textId="77777777" w:rsidR="00F04DEE" w:rsidRPr="00DC6B52" w:rsidRDefault="00F04DEE" w:rsidP="007234F4">
            <w:pPr>
              <w:tabs>
                <w:tab w:val="left" w:pos="561"/>
              </w:tabs>
              <w:rPr>
                <w:rFonts w:cs="Arial"/>
                <w:b/>
                <w:color w:val="000000" w:themeColor="text1"/>
              </w:rPr>
            </w:pPr>
          </w:p>
          <w:p w14:paraId="15C35A6B" w14:textId="07A4FA57" w:rsidR="007B4708" w:rsidRPr="00A547DF" w:rsidRDefault="007B4708" w:rsidP="007B4708">
            <w:pPr>
              <w:jc w:val="both"/>
              <w:rPr>
                <w:color w:val="000000" w:themeColor="text1"/>
              </w:rPr>
            </w:pPr>
            <w:r w:rsidRPr="00DC6B52">
              <w:rPr>
                <w:color w:val="000000" w:themeColor="text1"/>
              </w:rPr>
              <w:t xml:space="preserve">Management of a combined stores turnover of </w:t>
            </w:r>
            <w:r w:rsidR="751660B7" w:rsidRPr="3C196462">
              <w:rPr>
                <w:color w:val="000000" w:themeColor="text1"/>
              </w:rPr>
              <w:t>approx.</w:t>
            </w:r>
            <w:r w:rsidRPr="3C196462">
              <w:rPr>
                <w:color w:val="000000" w:themeColor="text1"/>
              </w:rPr>
              <w:t xml:space="preserve"> </w:t>
            </w:r>
            <w:r w:rsidR="00954889" w:rsidRPr="3C196462">
              <w:rPr>
                <w:color w:val="000000" w:themeColor="text1"/>
              </w:rPr>
              <w:t>£3.0 ~ £4.0</w:t>
            </w:r>
            <w:r w:rsidRPr="3C196462">
              <w:rPr>
                <w:color w:val="000000" w:themeColor="text1"/>
              </w:rPr>
              <w:t xml:space="preserve"> million pa</w:t>
            </w:r>
          </w:p>
          <w:p w14:paraId="027079BE" w14:textId="7EDED8D5" w:rsidR="007B4708" w:rsidRPr="00DC6B52" w:rsidRDefault="5798719F" w:rsidP="007B4708">
            <w:pPr>
              <w:rPr>
                <w:color w:val="000000" w:themeColor="text1"/>
              </w:rPr>
            </w:pPr>
            <w:r w:rsidRPr="00DC6B52">
              <w:rPr>
                <w:color w:val="000000" w:themeColor="text1"/>
              </w:rPr>
              <w:t xml:space="preserve">Provision of stores to support the servicing </w:t>
            </w:r>
            <w:r w:rsidR="2EF1475F" w:rsidRPr="28EE5A20">
              <w:rPr>
                <w:color w:val="000000" w:themeColor="text1"/>
              </w:rPr>
              <w:t>of: -</w:t>
            </w:r>
          </w:p>
          <w:p w14:paraId="2FFB15D9" w14:textId="77777777" w:rsidR="001A5085" w:rsidRPr="00DC6B52" w:rsidRDefault="001A5085" w:rsidP="00117552">
            <w:pPr>
              <w:pStyle w:val="ListParagraph"/>
              <w:numPr>
                <w:ilvl w:val="0"/>
                <w:numId w:val="6"/>
              </w:numPr>
              <w:ind w:left="457" w:hanging="425"/>
              <w:rPr>
                <w:color w:val="000000" w:themeColor="text1"/>
              </w:rPr>
            </w:pPr>
            <w:r w:rsidRPr="00DC6B52">
              <w:rPr>
                <w:color w:val="000000" w:themeColor="text1"/>
              </w:rPr>
              <w:t>All parks &amp; recreational pitches in Hull boundary</w:t>
            </w:r>
          </w:p>
          <w:p w14:paraId="4E820149" w14:textId="6965297B" w:rsidR="007B4708" w:rsidRPr="00DC6B52" w:rsidRDefault="001A5085" w:rsidP="00117552">
            <w:pPr>
              <w:pStyle w:val="ListParagraph"/>
              <w:numPr>
                <w:ilvl w:val="0"/>
                <w:numId w:val="6"/>
              </w:numPr>
              <w:ind w:left="457" w:hanging="425"/>
              <w:rPr>
                <w:color w:val="000000" w:themeColor="text1"/>
              </w:rPr>
            </w:pPr>
            <w:r w:rsidRPr="00DC6B52">
              <w:rPr>
                <w:color w:val="000000" w:themeColor="text1"/>
              </w:rPr>
              <w:t xml:space="preserve">Street sweeping throughout the </w:t>
            </w:r>
            <w:r w:rsidR="00DB2926" w:rsidRPr="00DB2926">
              <w:rPr>
                <w:color w:val="000000" w:themeColor="text1"/>
              </w:rPr>
              <w:t>city.</w:t>
            </w:r>
          </w:p>
          <w:p w14:paraId="6C781F60" w14:textId="77777777" w:rsidR="007B4708" w:rsidRPr="00117552" w:rsidRDefault="007B4708" w:rsidP="00117552">
            <w:pPr>
              <w:pStyle w:val="ListParagraph"/>
              <w:numPr>
                <w:ilvl w:val="0"/>
                <w:numId w:val="6"/>
              </w:numPr>
              <w:ind w:left="457" w:hanging="425"/>
              <w:rPr>
                <w:color w:val="000000" w:themeColor="text1"/>
              </w:rPr>
            </w:pPr>
            <w:r w:rsidRPr="00117552">
              <w:rPr>
                <w:color w:val="000000" w:themeColor="text1"/>
              </w:rPr>
              <w:t>Repair and maintenance to 800 kilometres of highway</w:t>
            </w:r>
          </w:p>
          <w:p w14:paraId="5758A3E7" w14:textId="73BE0397" w:rsidR="007B4708" w:rsidRPr="00117552" w:rsidRDefault="007B4708" w:rsidP="00117552">
            <w:pPr>
              <w:pStyle w:val="ListParagraph"/>
              <w:numPr>
                <w:ilvl w:val="0"/>
                <w:numId w:val="6"/>
              </w:numPr>
              <w:ind w:left="457" w:hanging="425"/>
              <w:rPr>
                <w:color w:val="000000" w:themeColor="text1"/>
              </w:rPr>
            </w:pPr>
            <w:r w:rsidRPr="00117552">
              <w:rPr>
                <w:color w:val="000000" w:themeColor="text1"/>
              </w:rPr>
              <w:t xml:space="preserve">Maintenance of 70,000 gullies; </w:t>
            </w:r>
            <w:r w:rsidR="001C7ED1" w:rsidRPr="00117552">
              <w:rPr>
                <w:color w:val="000000" w:themeColor="text1"/>
              </w:rPr>
              <w:t xml:space="preserve">41 </w:t>
            </w:r>
            <w:r w:rsidRPr="00117552">
              <w:rPr>
                <w:color w:val="000000" w:themeColor="text1"/>
              </w:rPr>
              <w:t>refuse collection and recycling rounds.</w:t>
            </w:r>
          </w:p>
          <w:p w14:paraId="7E94C2D6" w14:textId="77777777" w:rsidR="007B4708" w:rsidRPr="00117552" w:rsidRDefault="001A5085" w:rsidP="00117552">
            <w:pPr>
              <w:pStyle w:val="ListParagraph"/>
              <w:numPr>
                <w:ilvl w:val="0"/>
                <w:numId w:val="6"/>
              </w:numPr>
              <w:ind w:left="457" w:hanging="425"/>
              <w:rPr>
                <w:color w:val="000000" w:themeColor="text1"/>
              </w:rPr>
            </w:pPr>
            <w:r w:rsidRPr="00117552">
              <w:rPr>
                <w:color w:val="000000" w:themeColor="text1"/>
              </w:rPr>
              <w:t>Weekly roll out of Trade/Domestic bins &amp; caddies/liners</w:t>
            </w:r>
          </w:p>
          <w:p w14:paraId="2C03777E" w14:textId="77777777" w:rsidR="007B4708" w:rsidRPr="00117552" w:rsidRDefault="007B4708" w:rsidP="00117552">
            <w:pPr>
              <w:pStyle w:val="ListParagraph"/>
              <w:numPr>
                <w:ilvl w:val="0"/>
                <w:numId w:val="6"/>
              </w:numPr>
              <w:ind w:left="457" w:hanging="425"/>
              <w:jc w:val="both"/>
              <w:rPr>
                <w:color w:val="000000" w:themeColor="text1"/>
              </w:rPr>
            </w:pPr>
            <w:r w:rsidRPr="00117552">
              <w:rPr>
                <w:color w:val="000000" w:themeColor="text1"/>
              </w:rPr>
              <w:t>Plant hire control</w:t>
            </w:r>
          </w:p>
          <w:p w14:paraId="1C0BD80B" w14:textId="77777777" w:rsidR="001A5085" w:rsidRPr="00117552" w:rsidRDefault="001A5085" w:rsidP="00117552">
            <w:pPr>
              <w:pStyle w:val="ListParagraph"/>
              <w:numPr>
                <w:ilvl w:val="0"/>
                <w:numId w:val="6"/>
              </w:numPr>
              <w:ind w:left="457" w:hanging="425"/>
              <w:jc w:val="both"/>
              <w:rPr>
                <w:color w:val="000000" w:themeColor="text1"/>
              </w:rPr>
            </w:pPr>
            <w:r w:rsidRPr="00117552">
              <w:rPr>
                <w:color w:val="000000" w:themeColor="text1"/>
              </w:rPr>
              <w:t>Electric fork truck</w:t>
            </w:r>
          </w:p>
          <w:p w14:paraId="0D6BEB7A" w14:textId="77777777" w:rsidR="007B4708" w:rsidRPr="00117552" w:rsidRDefault="001A5085" w:rsidP="00117552">
            <w:pPr>
              <w:pStyle w:val="ListParagraph"/>
              <w:numPr>
                <w:ilvl w:val="0"/>
                <w:numId w:val="6"/>
              </w:numPr>
              <w:ind w:left="457" w:hanging="425"/>
              <w:jc w:val="both"/>
              <w:rPr>
                <w:color w:val="000000" w:themeColor="text1"/>
              </w:rPr>
            </w:pPr>
            <w:r w:rsidRPr="00117552">
              <w:rPr>
                <w:color w:val="000000" w:themeColor="text1"/>
              </w:rPr>
              <w:t>Telescopic Handler</w:t>
            </w:r>
          </w:p>
          <w:p w14:paraId="003553C2" w14:textId="77777777" w:rsidR="007B4708" w:rsidRPr="00117552" w:rsidRDefault="007B4708" w:rsidP="00117552">
            <w:pPr>
              <w:pStyle w:val="ListParagraph"/>
              <w:numPr>
                <w:ilvl w:val="0"/>
                <w:numId w:val="6"/>
              </w:numPr>
              <w:ind w:left="457" w:hanging="425"/>
              <w:jc w:val="both"/>
              <w:rPr>
                <w:color w:val="000000" w:themeColor="text1"/>
              </w:rPr>
            </w:pPr>
            <w:r w:rsidRPr="00117552">
              <w:rPr>
                <w:color w:val="000000" w:themeColor="text1"/>
              </w:rPr>
              <w:t>Roller truck £500</w:t>
            </w:r>
          </w:p>
          <w:p w14:paraId="18DAE1F1" w14:textId="77777777" w:rsidR="007B4708" w:rsidRPr="00117552" w:rsidRDefault="007B4708" w:rsidP="00117552">
            <w:pPr>
              <w:pStyle w:val="ListParagraph"/>
              <w:numPr>
                <w:ilvl w:val="0"/>
                <w:numId w:val="6"/>
              </w:numPr>
              <w:ind w:left="457" w:hanging="425"/>
              <w:jc w:val="both"/>
              <w:rPr>
                <w:color w:val="000000" w:themeColor="text1"/>
              </w:rPr>
            </w:pPr>
            <w:r w:rsidRPr="00117552">
              <w:rPr>
                <w:color w:val="000000" w:themeColor="text1"/>
              </w:rPr>
              <w:t>Scaffolding £1K</w:t>
            </w:r>
          </w:p>
          <w:p w14:paraId="201A9154" w14:textId="7912FCF4" w:rsidR="007B4708" w:rsidRPr="00117552" w:rsidRDefault="007B4708" w:rsidP="00117552">
            <w:pPr>
              <w:pStyle w:val="ListParagraph"/>
              <w:numPr>
                <w:ilvl w:val="0"/>
                <w:numId w:val="6"/>
              </w:numPr>
              <w:ind w:left="457" w:hanging="425"/>
              <w:rPr>
                <w:color w:val="000000" w:themeColor="text1"/>
              </w:rPr>
            </w:pPr>
            <w:r w:rsidRPr="00117552">
              <w:rPr>
                <w:color w:val="000000" w:themeColor="text1"/>
              </w:rPr>
              <w:t xml:space="preserve">Monitor and issue PPE to workforce to the value of </w:t>
            </w:r>
            <w:r w:rsidR="00705EC7" w:rsidRPr="00117552">
              <w:rPr>
                <w:color w:val="000000" w:themeColor="text1"/>
              </w:rPr>
              <w:t xml:space="preserve">£200k </w:t>
            </w:r>
            <w:smartTag w:uri="urn:schemas-microsoft-com:office:smarttags" w:element="stockticker"/>
            <w:r w:rsidR="00DB2926" w:rsidRPr="00117552">
              <w:rPr>
                <w:color w:val="000000" w:themeColor="text1"/>
              </w:rPr>
              <w:t>pa.</w:t>
            </w:r>
          </w:p>
          <w:p w14:paraId="3645FCE5" w14:textId="77777777" w:rsidR="007234F4" w:rsidRPr="00DC6B52" w:rsidRDefault="007234F4" w:rsidP="007234F4">
            <w:pPr>
              <w:rPr>
                <w:rFonts w:cs="Arial"/>
                <w:color w:val="000000" w:themeColor="text1"/>
              </w:rPr>
            </w:pPr>
          </w:p>
        </w:tc>
      </w:tr>
    </w:tbl>
    <w:p w14:paraId="0790DCCF" w14:textId="77777777" w:rsidR="00AE11BE" w:rsidRDefault="00AE11BE">
      <w:r>
        <w:br w:type="page"/>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7234F4" w:rsidRPr="00C45A0F" w14:paraId="2F607A6D" w14:textId="77777777" w:rsidTr="00AE11BE">
        <w:trPr>
          <w:jc w:val="center"/>
        </w:trPr>
        <w:tc>
          <w:tcPr>
            <w:tcW w:w="9918" w:type="dxa"/>
            <w:shd w:val="clear" w:color="auto" w:fill="E0E0E0"/>
          </w:tcPr>
          <w:p w14:paraId="43C8CB29" w14:textId="07F2C589" w:rsidR="007234F4" w:rsidRDefault="007234F4" w:rsidP="007234F4">
            <w:pPr>
              <w:rPr>
                <w:rFonts w:cs="Arial"/>
                <w:b/>
              </w:rPr>
            </w:pPr>
            <w:r w:rsidRPr="00C45A0F">
              <w:rPr>
                <w:rFonts w:cs="Arial"/>
                <w:b/>
              </w:rPr>
              <w:lastRenderedPageBreak/>
              <w:t>WORKING RELATIONSHIPS:</w:t>
            </w:r>
          </w:p>
          <w:p w14:paraId="0926C501"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4DA81765" w14:textId="77777777" w:rsidTr="00AE11BE">
        <w:trPr>
          <w:jc w:val="center"/>
        </w:trPr>
        <w:tc>
          <w:tcPr>
            <w:tcW w:w="9918" w:type="dxa"/>
          </w:tcPr>
          <w:p w14:paraId="3FC5F4A3" w14:textId="77777777" w:rsidR="00BF3EF5" w:rsidRDefault="00BF3EF5" w:rsidP="00BF3EF5">
            <w:pPr>
              <w:ind w:left="599" w:hanging="567"/>
              <w:jc w:val="both"/>
              <w:rPr>
                <w:rFonts w:cs="Arial"/>
                <w:b/>
                <w:bCs/>
              </w:rPr>
            </w:pPr>
            <w:r>
              <w:rPr>
                <w:rFonts w:cs="Arial"/>
                <w:b/>
                <w:bCs/>
              </w:rPr>
              <w:t xml:space="preserve">1. </w:t>
            </w:r>
            <w:r>
              <w:rPr>
                <w:rFonts w:cs="Arial"/>
                <w:b/>
                <w:bCs/>
              </w:rPr>
              <w:tab/>
            </w:r>
            <w:r w:rsidR="007234F4" w:rsidRPr="29142AED">
              <w:rPr>
                <w:rFonts w:cs="Arial"/>
                <w:b/>
                <w:bCs/>
              </w:rPr>
              <w:t>Within Service Area/Section:</w:t>
            </w:r>
            <w:r w:rsidR="00DC6B52">
              <w:rPr>
                <w:rFonts w:cs="Arial"/>
                <w:b/>
                <w:bCs/>
              </w:rPr>
              <w:t xml:space="preserve"> </w:t>
            </w:r>
          </w:p>
          <w:p w14:paraId="7E787D74" w14:textId="42F157E6" w:rsidR="00845F22" w:rsidRPr="00845F22" w:rsidDel="00A248D1" w:rsidRDefault="00845F22" w:rsidP="00BF3EF5">
            <w:pPr>
              <w:pStyle w:val="ListParagraph"/>
              <w:numPr>
                <w:ilvl w:val="0"/>
                <w:numId w:val="7"/>
              </w:numPr>
              <w:jc w:val="both"/>
            </w:pPr>
            <w:r w:rsidRPr="00BF3EF5">
              <w:rPr>
                <w:b/>
                <w:bCs/>
              </w:rPr>
              <w:t>Operatives</w:t>
            </w:r>
            <w:r w:rsidR="00A248D1" w:rsidRPr="00BF3EF5">
              <w:rPr>
                <w:b/>
                <w:bCs/>
              </w:rPr>
              <w:t>,</w:t>
            </w:r>
            <w:r w:rsidRPr="3C196462">
              <w:t xml:space="preserve"> – provision of a counter service, issuing PPE and equipment to enable works to be undertaken.</w:t>
            </w:r>
          </w:p>
          <w:p w14:paraId="6F71B47D" w14:textId="4438236C" w:rsidR="00845F22" w:rsidRPr="00A248D1" w:rsidRDefault="00845F22" w:rsidP="3C196462">
            <w:pPr>
              <w:numPr>
                <w:ilvl w:val="0"/>
                <w:numId w:val="3"/>
              </w:numPr>
              <w:jc w:val="both"/>
            </w:pPr>
            <w:r w:rsidRPr="3C196462">
              <w:rPr>
                <w:b/>
                <w:bCs/>
              </w:rPr>
              <w:t xml:space="preserve">Area Team Leaders </w:t>
            </w:r>
            <w:r w:rsidRPr="3C196462">
              <w:t>– counter service for PPE and equipment, ordering and receiving goods, obtaining best price quotes, supply monthly costing information to enable works to be undertaken in a cost-effective manner.</w:t>
            </w:r>
          </w:p>
          <w:p w14:paraId="7826083B" w14:textId="420D9D55" w:rsidR="00845F22" w:rsidRPr="00845F22" w:rsidRDefault="005607C2" w:rsidP="3C196462">
            <w:pPr>
              <w:numPr>
                <w:ilvl w:val="0"/>
                <w:numId w:val="3"/>
              </w:numPr>
              <w:jc w:val="both"/>
            </w:pPr>
            <w:r w:rsidRPr="3C196462">
              <w:rPr>
                <w:b/>
                <w:bCs/>
              </w:rPr>
              <w:t xml:space="preserve">Area </w:t>
            </w:r>
            <w:r w:rsidR="00845F22" w:rsidRPr="3C196462">
              <w:rPr>
                <w:b/>
                <w:bCs/>
              </w:rPr>
              <w:t>Managers</w:t>
            </w:r>
            <w:r w:rsidR="00845F22" w:rsidRPr="3C196462">
              <w:t xml:space="preserve"> – source and recommend companies for the supplier list, source and obtain best pricing on products, inform on availability of stock, provide costings by way of weekly and monthly information to provide an effective, in</w:t>
            </w:r>
            <w:r w:rsidR="00117552">
              <w:t>-</w:t>
            </w:r>
            <w:r w:rsidR="00845F22" w:rsidRPr="3C196462">
              <w:t>budget service.</w:t>
            </w:r>
          </w:p>
          <w:p w14:paraId="6616C421" w14:textId="316FFC10" w:rsidR="00845F22" w:rsidRPr="00845F22" w:rsidDel="00A248D1" w:rsidRDefault="27B03773" w:rsidP="3C196462">
            <w:pPr>
              <w:numPr>
                <w:ilvl w:val="0"/>
                <w:numId w:val="3"/>
              </w:numPr>
              <w:jc w:val="both"/>
            </w:pPr>
            <w:r w:rsidRPr="07237C4D">
              <w:t xml:space="preserve">Heads of Service </w:t>
            </w:r>
            <w:r w:rsidR="362A1C71" w:rsidRPr="07237C4D">
              <w:t>– raising Purchase Orders for their approval, provision of costings information to keep all services within budget. Provision of hours worked for HEY Volunteering to recoup capital.</w:t>
            </w:r>
          </w:p>
          <w:p w14:paraId="62C0AEC1" w14:textId="77777777" w:rsidR="00A05E93" w:rsidRDefault="00A05E93" w:rsidP="007234F4">
            <w:pPr>
              <w:tabs>
                <w:tab w:val="left" w:pos="561"/>
              </w:tabs>
              <w:rPr>
                <w:rFonts w:cs="Arial"/>
                <w:b/>
              </w:rPr>
            </w:pPr>
          </w:p>
          <w:p w14:paraId="0D0D1397" w14:textId="5E90595A" w:rsidR="007234F4" w:rsidRPr="00C45A0F" w:rsidRDefault="007234F4" w:rsidP="007234F4">
            <w:pPr>
              <w:tabs>
                <w:tab w:val="left" w:pos="561"/>
              </w:tabs>
              <w:rPr>
                <w:rFonts w:cs="Arial"/>
                <w:b/>
              </w:rPr>
            </w:pPr>
            <w:r>
              <w:rPr>
                <w:rFonts w:cs="Arial"/>
                <w:b/>
              </w:rPr>
              <w:t>2.</w:t>
            </w:r>
            <w:r>
              <w:rPr>
                <w:rFonts w:cs="Arial"/>
                <w:b/>
              </w:rPr>
              <w:tab/>
              <w:t xml:space="preserve">With Any Other </w:t>
            </w:r>
            <w:r w:rsidRPr="00C45A0F">
              <w:rPr>
                <w:rFonts w:cs="Arial"/>
                <w:b/>
              </w:rPr>
              <w:t>Council Areas</w:t>
            </w:r>
          </w:p>
          <w:p w14:paraId="03935CB5" w14:textId="5600C36A" w:rsidR="007B4708" w:rsidRDefault="007342B0" w:rsidP="0088061E">
            <w:pPr>
              <w:rPr>
                <w:szCs w:val="24"/>
              </w:rPr>
            </w:pPr>
            <w:r w:rsidRPr="00DC6B52">
              <w:t>Finance</w:t>
            </w:r>
            <w:r w:rsidR="00DC6B52">
              <w:t xml:space="preserve"> and </w:t>
            </w:r>
            <w:r w:rsidRPr="00DC6B52">
              <w:t>Procurement</w:t>
            </w:r>
            <w:r w:rsidRPr="3C196462">
              <w:rPr>
                <w:b/>
                <w:bCs/>
              </w:rPr>
              <w:t xml:space="preserve"> </w:t>
            </w:r>
            <w:r w:rsidRPr="00DC6B52">
              <w:t xml:space="preserve">Area </w:t>
            </w:r>
            <w:r w:rsidR="00DC6B52" w:rsidRPr="00DC6B52">
              <w:t>Teams</w:t>
            </w:r>
            <w:r w:rsidR="00DC6B52">
              <w:t>,</w:t>
            </w:r>
            <w:r w:rsidR="00DC6B52" w:rsidRPr="3C196462">
              <w:rPr>
                <w:b/>
                <w:bCs/>
              </w:rPr>
              <w:t xml:space="preserve"> </w:t>
            </w:r>
            <w:r w:rsidR="00DC6B52" w:rsidRPr="00DC6B52">
              <w:t>Kingstown</w:t>
            </w:r>
            <w:r w:rsidR="2CB5F962" w:rsidRPr="00DC6B52">
              <w:t xml:space="preserve"> Works Limited</w:t>
            </w:r>
            <w:r w:rsidR="00DC6B52">
              <w:t>,</w:t>
            </w:r>
            <w:r w:rsidR="74CF01A2" w:rsidRPr="07237C4D">
              <w:t xml:space="preserve"> </w:t>
            </w:r>
            <w:r w:rsidR="55C4F417" w:rsidRPr="00DC6B52">
              <w:t>HCAL (Hull Culture and Leisure)</w:t>
            </w:r>
            <w:r w:rsidR="00DC6B52">
              <w:t>,</w:t>
            </w:r>
            <w:r w:rsidR="74CF01A2" w:rsidRPr="07237C4D">
              <w:t xml:space="preserve"> </w:t>
            </w:r>
            <w:r w:rsidR="67DCD1E0" w:rsidRPr="00E23F59">
              <w:rPr>
                <w:szCs w:val="24"/>
              </w:rPr>
              <w:t>Property and Assets</w:t>
            </w:r>
            <w:r w:rsidR="67DCD1E0" w:rsidRPr="0752F928">
              <w:rPr>
                <w:szCs w:val="24"/>
              </w:rPr>
              <w:t xml:space="preserve"> </w:t>
            </w:r>
          </w:p>
          <w:p w14:paraId="62877A54" w14:textId="77777777" w:rsidR="00BF3EF5" w:rsidRPr="00250C42" w:rsidRDefault="00BF3EF5" w:rsidP="0088061E">
            <w:pPr>
              <w:rPr>
                <w:rFonts w:cs="Arial"/>
                <w:b/>
              </w:rPr>
            </w:pPr>
          </w:p>
          <w:p w14:paraId="186B2766" w14:textId="3964460C" w:rsidR="008F771C" w:rsidRPr="00DC6B52" w:rsidRDefault="00BC0A89" w:rsidP="3C196462">
            <w:pPr>
              <w:tabs>
                <w:tab w:val="left" w:pos="561"/>
              </w:tabs>
              <w:rPr>
                <w:rFonts w:cs="Arial"/>
                <w:b/>
                <w:bCs/>
              </w:rPr>
            </w:pPr>
            <w:r w:rsidRPr="3C196462">
              <w:rPr>
                <w:rFonts w:cs="Arial"/>
                <w:b/>
                <w:bCs/>
              </w:rPr>
              <w:t>3.</w:t>
            </w:r>
            <w:r>
              <w:tab/>
            </w:r>
            <w:r w:rsidR="007234F4" w:rsidRPr="3C196462">
              <w:rPr>
                <w:rFonts w:cs="Arial"/>
                <w:b/>
                <w:bCs/>
              </w:rPr>
              <w:t>With External Bodies to the Council</w:t>
            </w:r>
          </w:p>
          <w:p w14:paraId="2AEFD1A7" w14:textId="25C52CA7" w:rsidR="008F771C" w:rsidRPr="00E23F59" w:rsidRDefault="008F771C" w:rsidP="00A05E93">
            <w:pPr>
              <w:numPr>
                <w:ilvl w:val="0"/>
                <w:numId w:val="5"/>
              </w:numPr>
              <w:tabs>
                <w:tab w:val="left" w:pos="360"/>
              </w:tabs>
              <w:ind w:hanging="404"/>
              <w:jc w:val="both"/>
            </w:pPr>
            <w:r w:rsidRPr="00E23F59">
              <w:t xml:space="preserve">Material suppliers </w:t>
            </w:r>
          </w:p>
          <w:p w14:paraId="4D4ACC4F" w14:textId="27ABAB9E" w:rsidR="008F771C" w:rsidRPr="00E23F59" w:rsidRDefault="008F771C" w:rsidP="00A05E93">
            <w:pPr>
              <w:numPr>
                <w:ilvl w:val="0"/>
                <w:numId w:val="5"/>
              </w:numPr>
              <w:tabs>
                <w:tab w:val="left" w:pos="360"/>
              </w:tabs>
              <w:ind w:hanging="404"/>
              <w:jc w:val="both"/>
            </w:pPr>
            <w:r w:rsidRPr="00E23F59">
              <w:t xml:space="preserve">Specialist Suppliers </w:t>
            </w:r>
          </w:p>
          <w:p w14:paraId="498CC7F8" w14:textId="1898F144" w:rsidR="008F771C" w:rsidRPr="00E23F59" w:rsidRDefault="008F771C" w:rsidP="00A05E93">
            <w:pPr>
              <w:numPr>
                <w:ilvl w:val="0"/>
                <w:numId w:val="5"/>
              </w:numPr>
              <w:tabs>
                <w:tab w:val="left" w:pos="360"/>
              </w:tabs>
              <w:ind w:hanging="404"/>
              <w:jc w:val="both"/>
            </w:pPr>
            <w:r w:rsidRPr="00E23F59">
              <w:t xml:space="preserve">Specialist Manufacturers </w:t>
            </w:r>
          </w:p>
          <w:p w14:paraId="38E043B2" w14:textId="486C88A3" w:rsidR="008F771C" w:rsidRPr="00E23F59" w:rsidRDefault="008F771C" w:rsidP="00A05E93">
            <w:pPr>
              <w:numPr>
                <w:ilvl w:val="0"/>
                <w:numId w:val="5"/>
              </w:numPr>
              <w:tabs>
                <w:tab w:val="left" w:pos="360"/>
              </w:tabs>
              <w:ind w:hanging="404"/>
              <w:jc w:val="both"/>
            </w:pPr>
            <w:r w:rsidRPr="00E23F59">
              <w:t xml:space="preserve">Sub-contractors </w:t>
            </w:r>
          </w:p>
          <w:p w14:paraId="6A7D2B03" w14:textId="43FB45FE" w:rsidR="00200CD5" w:rsidRPr="00BF3EF5" w:rsidDel="00A248D1" w:rsidRDefault="008F771C" w:rsidP="00A05E93">
            <w:pPr>
              <w:numPr>
                <w:ilvl w:val="0"/>
                <w:numId w:val="5"/>
              </w:numPr>
              <w:tabs>
                <w:tab w:val="left" w:pos="360"/>
              </w:tabs>
              <w:ind w:hanging="404"/>
              <w:jc w:val="both"/>
            </w:pPr>
            <w:r w:rsidRPr="00E23F59">
              <w:t>Plant hires companies</w:t>
            </w:r>
            <w:r w:rsidRPr="005BCF53">
              <w:t xml:space="preserve"> </w:t>
            </w:r>
          </w:p>
          <w:p w14:paraId="7E48E5E2" w14:textId="77777777" w:rsidR="00363487" w:rsidRPr="00C45A0F" w:rsidRDefault="00363487" w:rsidP="00E23F59">
            <w:pPr>
              <w:rPr>
                <w:rFonts w:cs="Arial"/>
                <w:b/>
              </w:rPr>
            </w:pPr>
          </w:p>
        </w:tc>
      </w:tr>
      <w:tr w:rsidR="007234F4" w:rsidRPr="00C45A0F" w14:paraId="54985B6E" w14:textId="77777777" w:rsidTr="00AE11BE">
        <w:trPr>
          <w:jc w:val="center"/>
        </w:trPr>
        <w:tc>
          <w:tcPr>
            <w:tcW w:w="9918" w:type="dxa"/>
            <w:shd w:val="clear" w:color="auto" w:fill="E0E0E0"/>
          </w:tcPr>
          <w:p w14:paraId="4496671E" w14:textId="77777777" w:rsidR="00ED4499" w:rsidRDefault="00ED4499" w:rsidP="007234F4">
            <w:pPr>
              <w:rPr>
                <w:rFonts w:cs="Arial"/>
                <w:b/>
              </w:rPr>
            </w:pPr>
          </w:p>
          <w:p w14:paraId="58FEB32D" w14:textId="77777777" w:rsidR="007234F4" w:rsidRDefault="007234F4" w:rsidP="007234F4">
            <w:pPr>
              <w:rPr>
                <w:rFonts w:cs="Arial"/>
                <w:b/>
              </w:rPr>
            </w:pPr>
            <w:r w:rsidRPr="00C45A0F">
              <w:rPr>
                <w:rFonts w:cs="Arial"/>
                <w:b/>
              </w:rPr>
              <w:t>ORGANISATION CHART:</w:t>
            </w:r>
            <w:r>
              <w:rPr>
                <w:rFonts w:cs="Arial"/>
                <w:b/>
              </w:rPr>
              <w:t xml:space="preserve"> </w:t>
            </w:r>
            <w:r w:rsidR="00C061F1" w:rsidRPr="00C061F1">
              <w:rPr>
                <w:rFonts w:cs="Arial"/>
                <w:b/>
              </w:rPr>
              <w:t xml:space="preserve">Please </w:t>
            </w:r>
            <w:r w:rsidR="00C061F1">
              <w:rPr>
                <w:rFonts w:cs="Arial"/>
                <w:b/>
              </w:rPr>
              <w:t>P</w:t>
            </w:r>
            <w:r w:rsidR="00C061F1" w:rsidRPr="00C061F1">
              <w:rPr>
                <w:rFonts w:cs="Arial"/>
                <w:b/>
              </w:rPr>
              <w:t>rovide Job Titles and Grades</w:t>
            </w:r>
          </w:p>
          <w:p w14:paraId="3E2CB7EA" w14:textId="77777777" w:rsidR="007234F4" w:rsidRPr="00BD5045" w:rsidRDefault="007234F4" w:rsidP="007234F4">
            <w:pPr>
              <w:rPr>
                <w:rFonts w:cs="Arial"/>
                <w:b/>
                <w:u w:val="single"/>
              </w:rPr>
            </w:pPr>
          </w:p>
        </w:tc>
      </w:tr>
      <w:tr w:rsidR="007234F4" w:rsidRPr="00C45A0F" w14:paraId="368D08FA" w14:textId="77777777" w:rsidTr="00AE11BE">
        <w:trPr>
          <w:trHeight w:val="5252"/>
          <w:jc w:val="center"/>
        </w:trPr>
        <w:tc>
          <w:tcPr>
            <w:tcW w:w="9918" w:type="dxa"/>
          </w:tcPr>
          <w:p w14:paraId="73F8797A" w14:textId="77777777" w:rsidR="007234F4" w:rsidRDefault="007234F4" w:rsidP="007234F4">
            <w:pPr>
              <w:rPr>
                <w:rFonts w:cs="Arial"/>
                <w:b/>
              </w:rPr>
            </w:pPr>
          </w:p>
          <w:p w14:paraId="1E593A74" w14:textId="77777777" w:rsidR="007234F4" w:rsidRDefault="007234F4" w:rsidP="007234F4">
            <w:pPr>
              <w:rPr>
                <w:rFonts w:cs="Arial"/>
                <w:b/>
              </w:rPr>
            </w:pPr>
          </w:p>
          <w:tbl>
            <w:tblPr>
              <w:tblW w:w="0" w:type="auto"/>
              <w:jc w:val="center"/>
              <w:tblLayout w:type="fixed"/>
              <w:tblLook w:val="01E0" w:firstRow="1" w:lastRow="1" w:firstColumn="1" w:lastColumn="1" w:noHBand="0" w:noVBand="0"/>
            </w:tblPr>
            <w:tblGrid>
              <w:gridCol w:w="3501"/>
              <w:gridCol w:w="352"/>
              <w:gridCol w:w="3287"/>
            </w:tblGrid>
            <w:tr w:rsidR="006F411E" w:rsidRPr="00616FCD" w14:paraId="3D9EA9D0" w14:textId="77777777" w:rsidTr="00BF3EF5">
              <w:trPr>
                <w:jc w:val="center"/>
              </w:trPr>
              <w:tc>
                <w:tcPr>
                  <w:tcW w:w="3501" w:type="dxa"/>
                  <w:tcBorders>
                    <w:top w:val="nil"/>
                    <w:left w:val="nil"/>
                    <w:bottom w:val="nil"/>
                    <w:right w:val="nil"/>
                  </w:tcBorders>
                </w:tcPr>
                <w:p w14:paraId="602434CD" w14:textId="77777777" w:rsidR="006F411E" w:rsidRPr="007E34F0" w:rsidRDefault="006F411E" w:rsidP="00462B1F">
                  <w:pPr>
                    <w:spacing w:after="120"/>
                    <w:ind w:left="283"/>
                    <w:rPr>
                      <w:rFonts w:cs="Arial"/>
                      <w:b/>
                      <w:szCs w:val="24"/>
                      <w:highlight w:val="yellow"/>
                    </w:rPr>
                  </w:pPr>
                </w:p>
              </w:tc>
              <w:tc>
                <w:tcPr>
                  <w:tcW w:w="352" w:type="dxa"/>
                  <w:tcBorders>
                    <w:top w:val="nil"/>
                    <w:left w:val="nil"/>
                    <w:bottom w:val="nil"/>
                    <w:right w:val="single" w:sz="4" w:space="0" w:color="auto"/>
                  </w:tcBorders>
                </w:tcPr>
                <w:p w14:paraId="680A934F" w14:textId="77777777" w:rsidR="006F411E" w:rsidRPr="007E34F0" w:rsidRDefault="006F411E" w:rsidP="00462B1F">
                  <w:pPr>
                    <w:spacing w:after="120"/>
                    <w:ind w:left="283"/>
                    <w:rPr>
                      <w:rFonts w:cs="Arial"/>
                      <w:b/>
                      <w:szCs w:val="24"/>
                      <w:highlight w:val="yellow"/>
                    </w:rPr>
                  </w:pPr>
                </w:p>
              </w:tc>
              <w:tc>
                <w:tcPr>
                  <w:tcW w:w="3287" w:type="dxa"/>
                  <w:tcBorders>
                    <w:top w:val="single" w:sz="4" w:space="0" w:color="auto"/>
                    <w:left w:val="single" w:sz="4" w:space="0" w:color="auto"/>
                    <w:bottom w:val="single" w:sz="4" w:space="0" w:color="auto"/>
                    <w:right w:val="single" w:sz="4" w:space="0" w:color="auto"/>
                  </w:tcBorders>
                </w:tcPr>
                <w:p w14:paraId="78C21AAF" w14:textId="77777777" w:rsidR="006F411E" w:rsidRPr="007E34F0" w:rsidRDefault="006F411E" w:rsidP="00462B1F">
                  <w:pPr>
                    <w:spacing w:after="120"/>
                    <w:ind w:left="283"/>
                    <w:jc w:val="center"/>
                    <w:rPr>
                      <w:rFonts w:cs="Arial"/>
                      <w:szCs w:val="24"/>
                    </w:rPr>
                  </w:pPr>
                  <w:r w:rsidRPr="007E34F0">
                    <w:rPr>
                      <w:rFonts w:cs="Arial"/>
                      <w:szCs w:val="24"/>
                    </w:rPr>
                    <w:t>Immediate Line Manager</w:t>
                  </w:r>
                </w:p>
                <w:p w14:paraId="4986955F" w14:textId="25B36A2A" w:rsidR="006F411E" w:rsidRPr="007E34F0" w:rsidRDefault="005D494D" w:rsidP="008705E8">
                  <w:pPr>
                    <w:spacing w:after="120"/>
                    <w:ind w:left="283"/>
                    <w:jc w:val="center"/>
                    <w:rPr>
                      <w:rFonts w:cs="Arial"/>
                      <w:szCs w:val="24"/>
                    </w:rPr>
                  </w:pPr>
                  <w:r>
                    <w:rPr>
                      <w:rFonts w:cs="Arial"/>
                      <w:szCs w:val="24"/>
                    </w:rPr>
                    <w:t>Quality &amp; Performance</w:t>
                  </w:r>
                  <w:r w:rsidR="00221A6F" w:rsidRPr="007E34F0">
                    <w:rPr>
                      <w:rFonts w:cs="Arial"/>
                      <w:szCs w:val="24"/>
                    </w:rPr>
                    <w:t xml:space="preserve"> Manager</w:t>
                  </w:r>
                </w:p>
                <w:p w14:paraId="4B1D49A2" w14:textId="75B98F86" w:rsidR="009E07A0" w:rsidRPr="007E34F0" w:rsidRDefault="009E07A0" w:rsidP="008705E8">
                  <w:pPr>
                    <w:spacing w:after="120"/>
                    <w:ind w:left="283"/>
                    <w:jc w:val="center"/>
                    <w:rPr>
                      <w:rFonts w:cs="Arial"/>
                      <w:b/>
                      <w:szCs w:val="24"/>
                      <w:highlight w:val="yellow"/>
                    </w:rPr>
                  </w:pPr>
                  <w:r w:rsidRPr="007E34F0">
                    <w:rPr>
                      <w:rFonts w:cs="Arial"/>
                      <w:szCs w:val="24"/>
                    </w:rPr>
                    <w:t>Grade 1</w:t>
                  </w:r>
                  <w:r w:rsidR="005D494D">
                    <w:rPr>
                      <w:rFonts w:cs="Arial"/>
                      <w:szCs w:val="24"/>
                    </w:rPr>
                    <w:t>1</w:t>
                  </w:r>
                </w:p>
              </w:tc>
            </w:tr>
            <w:tr w:rsidR="006F411E" w:rsidRPr="00616FCD" w14:paraId="56B2107F" w14:textId="77777777" w:rsidTr="00BF3EF5">
              <w:trPr>
                <w:jc w:val="center"/>
              </w:trPr>
              <w:tc>
                <w:tcPr>
                  <w:tcW w:w="3501" w:type="dxa"/>
                  <w:tcBorders>
                    <w:top w:val="nil"/>
                    <w:left w:val="nil"/>
                    <w:bottom w:val="single" w:sz="4" w:space="0" w:color="auto"/>
                    <w:right w:val="nil"/>
                  </w:tcBorders>
                </w:tcPr>
                <w:p w14:paraId="0AE561DD" w14:textId="77777777" w:rsidR="006F411E" w:rsidRPr="00616FCD" w:rsidRDefault="006F411E" w:rsidP="00462B1F">
                  <w:pPr>
                    <w:spacing w:after="120"/>
                    <w:ind w:left="283"/>
                    <w:rPr>
                      <w:rFonts w:cs="Arial"/>
                      <w:b/>
                      <w:szCs w:val="24"/>
                    </w:rPr>
                  </w:pPr>
                </w:p>
              </w:tc>
              <w:tc>
                <w:tcPr>
                  <w:tcW w:w="352" w:type="dxa"/>
                  <w:tcBorders>
                    <w:top w:val="nil"/>
                    <w:left w:val="nil"/>
                    <w:bottom w:val="nil"/>
                    <w:right w:val="nil"/>
                  </w:tcBorders>
                </w:tcPr>
                <w:p w14:paraId="1CE811D6" w14:textId="77777777" w:rsidR="006F411E" w:rsidRPr="00616FCD" w:rsidRDefault="006F411E" w:rsidP="00462B1F">
                  <w:pPr>
                    <w:spacing w:after="120"/>
                    <w:ind w:left="283"/>
                    <w:rPr>
                      <w:rFonts w:cs="Arial"/>
                      <w:b/>
                      <w:szCs w:val="24"/>
                    </w:rPr>
                  </w:pPr>
                </w:p>
              </w:tc>
              <w:tc>
                <w:tcPr>
                  <w:tcW w:w="3287" w:type="dxa"/>
                  <w:tcBorders>
                    <w:top w:val="single" w:sz="4" w:space="0" w:color="auto"/>
                    <w:left w:val="nil"/>
                    <w:bottom w:val="single" w:sz="4" w:space="0" w:color="auto"/>
                    <w:right w:val="nil"/>
                  </w:tcBorders>
                </w:tcPr>
                <w:p w14:paraId="0E00FB36" w14:textId="77777777" w:rsidR="006F411E" w:rsidRPr="00616FCD" w:rsidRDefault="006F411E" w:rsidP="00462B1F">
                  <w:pPr>
                    <w:spacing w:after="120"/>
                    <w:ind w:left="283"/>
                    <w:rPr>
                      <w:rFonts w:cs="Arial"/>
                      <w:b/>
                      <w:szCs w:val="24"/>
                    </w:rPr>
                  </w:pPr>
                </w:p>
              </w:tc>
            </w:tr>
            <w:tr w:rsidR="006F411E" w:rsidRPr="00616FCD" w14:paraId="0E1C62C6" w14:textId="77777777" w:rsidTr="00BF3EF5">
              <w:trPr>
                <w:jc w:val="center"/>
              </w:trPr>
              <w:tc>
                <w:tcPr>
                  <w:tcW w:w="3501" w:type="dxa"/>
                  <w:tcBorders>
                    <w:top w:val="single" w:sz="4" w:space="0" w:color="auto"/>
                    <w:bottom w:val="single" w:sz="4" w:space="0" w:color="auto"/>
                  </w:tcBorders>
                </w:tcPr>
                <w:p w14:paraId="082FB5BA" w14:textId="77777777" w:rsidR="006F411E" w:rsidRPr="00616FCD" w:rsidRDefault="006F411E" w:rsidP="00462B1F">
                  <w:pPr>
                    <w:spacing w:after="120"/>
                    <w:ind w:left="283"/>
                    <w:jc w:val="center"/>
                    <w:rPr>
                      <w:rFonts w:cs="Arial"/>
                      <w:szCs w:val="24"/>
                    </w:rPr>
                  </w:pPr>
                  <w:r w:rsidRPr="00616FCD">
                    <w:rPr>
                      <w:rFonts w:cs="Arial"/>
                      <w:szCs w:val="24"/>
                    </w:rPr>
                    <w:t>Other jobs (peers) that report to immediate line manager</w:t>
                  </w:r>
                </w:p>
                <w:p w14:paraId="295B4F07" w14:textId="4A2A7752" w:rsidR="006F411E" w:rsidRPr="00616FCD" w:rsidRDefault="032D0566" w:rsidP="29142AED">
                  <w:pPr>
                    <w:spacing w:after="120"/>
                    <w:ind w:left="283"/>
                    <w:jc w:val="center"/>
                    <w:rPr>
                      <w:rFonts w:cs="Arial"/>
                      <w:b/>
                      <w:bCs/>
                    </w:rPr>
                  </w:pPr>
                  <w:r w:rsidRPr="29142AED">
                    <w:rPr>
                      <w:rFonts w:cs="Arial"/>
                      <w:b/>
                      <w:bCs/>
                    </w:rPr>
                    <w:t xml:space="preserve">Transport Supervisor </w:t>
                  </w:r>
                  <w:r w:rsidR="00E23F59">
                    <w:rPr>
                      <w:rFonts w:cs="Arial"/>
                      <w:b/>
                      <w:bCs/>
                    </w:rPr>
                    <w:t>G8</w:t>
                  </w:r>
                </w:p>
              </w:tc>
              <w:tc>
                <w:tcPr>
                  <w:tcW w:w="352" w:type="dxa"/>
                  <w:tcBorders>
                    <w:top w:val="nil"/>
                    <w:bottom w:val="nil"/>
                    <w:right w:val="single" w:sz="4" w:space="0" w:color="auto"/>
                  </w:tcBorders>
                </w:tcPr>
                <w:p w14:paraId="2EF38AB3"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501CAF9F" w14:textId="77777777" w:rsidR="006F411E" w:rsidRPr="00616FCD" w:rsidRDefault="006F411E" w:rsidP="00462B1F">
                  <w:pPr>
                    <w:spacing w:after="120"/>
                    <w:ind w:left="283"/>
                    <w:jc w:val="center"/>
                    <w:rPr>
                      <w:rFonts w:cs="Arial"/>
                      <w:b/>
                      <w:szCs w:val="24"/>
                    </w:rPr>
                  </w:pPr>
                  <w:r w:rsidRPr="00616FCD">
                    <w:rPr>
                      <w:rFonts w:cs="Arial"/>
                      <w:b/>
                      <w:szCs w:val="24"/>
                    </w:rPr>
                    <w:t>This Position</w:t>
                  </w:r>
                </w:p>
                <w:p w14:paraId="14B6F1D0" w14:textId="71D34158" w:rsidR="006F411E" w:rsidRDefault="00ED4499" w:rsidP="00ED4499">
                  <w:pPr>
                    <w:spacing w:after="120"/>
                    <w:ind w:left="283"/>
                    <w:jc w:val="center"/>
                    <w:rPr>
                      <w:rFonts w:cs="Arial"/>
                      <w:szCs w:val="24"/>
                    </w:rPr>
                  </w:pPr>
                  <w:r>
                    <w:rPr>
                      <w:rFonts w:cs="Arial"/>
                      <w:szCs w:val="24"/>
                    </w:rPr>
                    <w:t>Stores and Procurement Supervisor</w:t>
                  </w:r>
                  <w:r w:rsidR="005D494D">
                    <w:rPr>
                      <w:rFonts w:cs="Arial"/>
                      <w:szCs w:val="24"/>
                    </w:rPr>
                    <w:t xml:space="preserve"> (2 posts)</w:t>
                  </w:r>
                </w:p>
                <w:p w14:paraId="778A423F" w14:textId="054A8212" w:rsidR="00E23F59" w:rsidRPr="00616FCD" w:rsidRDefault="00E23F59" w:rsidP="00ED4499">
                  <w:pPr>
                    <w:spacing w:after="120"/>
                    <w:ind w:left="283"/>
                    <w:jc w:val="center"/>
                    <w:rPr>
                      <w:rFonts w:cs="Arial"/>
                      <w:b/>
                      <w:szCs w:val="24"/>
                    </w:rPr>
                  </w:pPr>
                  <w:r>
                    <w:rPr>
                      <w:rFonts w:cs="Arial"/>
                      <w:szCs w:val="24"/>
                    </w:rPr>
                    <w:t>G</w:t>
                  </w:r>
                  <w:r w:rsidR="005D494D">
                    <w:rPr>
                      <w:rFonts w:cs="Arial"/>
                      <w:szCs w:val="24"/>
                    </w:rPr>
                    <w:t xml:space="preserve">rade </w:t>
                  </w:r>
                  <w:r>
                    <w:rPr>
                      <w:rFonts w:cs="Arial"/>
                      <w:szCs w:val="24"/>
                    </w:rPr>
                    <w:t>6</w:t>
                  </w:r>
                </w:p>
              </w:tc>
            </w:tr>
            <w:tr w:rsidR="006F411E" w:rsidRPr="00616FCD" w14:paraId="4B465B55" w14:textId="77777777" w:rsidTr="00BF3EF5">
              <w:trPr>
                <w:jc w:val="center"/>
              </w:trPr>
              <w:tc>
                <w:tcPr>
                  <w:tcW w:w="3501" w:type="dxa"/>
                  <w:tcBorders>
                    <w:top w:val="single" w:sz="4" w:space="0" w:color="auto"/>
                    <w:left w:val="nil"/>
                    <w:bottom w:val="nil"/>
                    <w:right w:val="nil"/>
                  </w:tcBorders>
                </w:tcPr>
                <w:p w14:paraId="72061161" w14:textId="77777777" w:rsidR="006F411E" w:rsidRPr="00616FCD" w:rsidRDefault="006F411E" w:rsidP="00462B1F">
                  <w:pPr>
                    <w:spacing w:after="120"/>
                    <w:ind w:left="283"/>
                    <w:rPr>
                      <w:rFonts w:cs="Arial"/>
                      <w:b/>
                      <w:szCs w:val="24"/>
                    </w:rPr>
                  </w:pPr>
                </w:p>
              </w:tc>
              <w:tc>
                <w:tcPr>
                  <w:tcW w:w="352" w:type="dxa"/>
                  <w:tcBorders>
                    <w:top w:val="nil"/>
                    <w:left w:val="nil"/>
                    <w:bottom w:val="nil"/>
                    <w:right w:val="nil"/>
                  </w:tcBorders>
                </w:tcPr>
                <w:p w14:paraId="6DD5B311" w14:textId="77777777" w:rsidR="006F411E" w:rsidRPr="00616FCD" w:rsidRDefault="006F411E" w:rsidP="00462B1F">
                  <w:pPr>
                    <w:spacing w:after="120"/>
                    <w:ind w:left="283"/>
                    <w:rPr>
                      <w:rFonts w:cs="Arial"/>
                      <w:b/>
                      <w:szCs w:val="24"/>
                    </w:rPr>
                  </w:pPr>
                </w:p>
              </w:tc>
              <w:tc>
                <w:tcPr>
                  <w:tcW w:w="3287" w:type="dxa"/>
                  <w:tcBorders>
                    <w:top w:val="single" w:sz="4" w:space="0" w:color="auto"/>
                    <w:left w:val="nil"/>
                    <w:bottom w:val="single" w:sz="4" w:space="0" w:color="auto"/>
                    <w:right w:val="nil"/>
                  </w:tcBorders>
                </w:tcPr>
                <w:p w14:paraId="3A4384B1" w14:textId="77777777" w:rsidR="006F411E" w:rsidRPr="00616FCD" w:rsidRDefault="006F411E" w:rsidP="00462B1F">
                  <w:pPr>
                    <w:spacing w:after="120"/>
                    <w:ind w:left="283"/>
                    <w:rPr>
                      <w:rFonts w:cs="Arial"/>
                      <w:b/>
                      <w:szCs w:val="24"/>
                    </w:rPr>
                  </w:pPr>
                </w:p>
              </w:tc>
            </w:tr>
            <w:tr w:rsidR="006F411E" w:rsidRPr="00616FCD" w14:paraId="2E13615A" w14:textId="77777777" w:rsidTr="00BF3EF5">
              <w:trPr>
                <w:jc w:val="center"/>
              </w:trPr>
              <w:tc>
                <w:tcPr>
                  <w:tcW w:w="3501" w:type="dxa"/>
                  <w:tcBorders>
                    <w:top w:val="nil"/>
                    <w:left w:val="nil"/>
                    <w:bottom w:val="nil"/>
                    <w:right w:val="nil"/>
                  </w:tcBorders>
                </w:tcPr>
                <w:p w14:paraId="652AAE55" w14:textId="77777777" w:rsidR="006F411E" w:rsidRPr="00616FCD" w:rsidRDefault="006F411E" w:rsidP="00462B1F">
                  <w:pPr>
                    <w:spacing w:after="120"/>
                    <w:ind w:left="283"/>
                    <w:rPr>
                      <w:rFonts w:cs="Arial"/>
                      <w:b/>
                      <w:szCs w:val="24"/>
                    </w:rPr>
                  </w:pPr>
                </w:p>
              </w:tc>
              <w:tc>
                <w:tcPr>
                  <w:tcW w:w="352" w:type="dxa"/>
                  <w:tcBorders>
                    <w:top w:val="nil"/>
                    <w:left w:val="nil"/>
                    <w:bottom w:val="nil"/>
                    <w:right w:val="single" w:sz="4" w:space="0" w:color="auto"/>
                  </w:tcBorders>
                </w:tcPr>
                <w:p w14:paraId="316EE6A5"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69313C6" w14:textId="77777777" w:rsidR="006F411E" w:rsidRPr="00E23F59" w:rsidRDefault="006F411E" w:rsidP="00462B1F">
                  <w:pPr>
                    <w:spacing w:after="120"/>
                    <w:ind w:left="283"/>
                    <w:jc w:val="center"/>
                    <w:rPr>
                      <w:rFonts w:cs="Arial"/>
                      <w:b/>
                      <w:bCs/>
                      <w:szCs w:val="24"/>
                    </w:rPr>
                  </w:pPr>
                  <w:r w:rsidRPr="00E23F59">
                    <w:rPr>
                      <w:rFonts w:cs="Arial"/>
                      <w:b/>
                      <w:bCs/>
                      <w:szCs w:val="24"/>
                    </w:rPr>
                    <w:t>Direct Reports</w:t>
                  </w:r>
                </w:p>
                <w:p w14:paraId="536A3F83" w14:textId="77777777" w:rsidR="006F411E" w:rsidRPr="00363487" w:rsidRDefault="00363487" w:rsidP="009904FB">
                  <w:pPr>
                    <w:spacing w:after="120"/>
                    <w:ind w:left="283"/>
                    <w:jc w:val="center"/>
                    <w:rPr>
                      <w:rFonts w:cs="Arial"/>
                      <w:szCs w:val="24"/>
                    </w:rPr>
                  </w:pPr>
                  <w:r w:rsidRPr="00363487">
                    <w:rPr>
                      <w:rFonts w:cs="Arial"/>
                      <w:szCs w:val="24"/>
                    </w:rPr>
                    <w:t>None</w:t>
                  </w:r>
                </w:p>
              </w:tc>
            </w:tr>
          </w:tbl>
          <w:p w14:paraId="388A8E97" w14:textId="77777777" w:rsidR="007234F4" w:rsidRPr="00C45A0F" w:rsidRDefault="007234F4" w:rsidP="007234F4">
            <w:pPr>
              <w:rPr>
                <w:rFonts w:cs="Arial"/>
                <w:b/>
              </w:rPr>
            </w:pPr>
          </w:p>
        </w:tc>
      </w:tr>
    </w:tbl>
    <w:p w14:paraId="5B9E3BA8" w14:textId="77777777" w:rsidR="00ED4499" w:rsidRDefault="00ED4499" w:rsidP="007234F4">
      <w:pPr>
        <w:rPr>
          <w:rFonts w:cs="Arial"/>
        </w:rPr>
      </w:pPr>
    </w:p>
    <w:p w14:paraId="57F253C1" w14:textId="77777777" w:rsidR="00AE11BE" w:rsidRDefault="00AE11BE">
      <w:r>
        <w:br w:type="page"/>
      </w:r>
    </w:p>
    <w:tbl>
      <w:tblPr>
        <w:tblW w:w="1023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6251"/>
      </w:tblGrid>
      <w:tr w:rsidR="00A05E93" w:rsidRPr="00786EBB" w14:paraId="0C6A44E5" w14:textId="77777777" w:rsidTr="00AE11BE">
        <w:trPr>
          <w:trHeight w:val="268"/>
        </w:trPr>
        <w:tc>
          <w:tcPr>
            <w:tcW w:w="3984" w:type="dxa"/>
            <w:tcBorders>
              <w:top w:val="single" w:sz="4" w:space="0" w:color="auto"/>
              <w:right w:val="single" w:sz="4" w:space="0" w:color="auto"/>
            </w:tcBorders>
            <w:shd w:val="clear" w:color="auto" w:fill="E0E0E0"/>
          </w:tcPr>
          <w:p w14:paraId="6876DFED" w14:textId="4060ADA4" w:rsidR="00A05E93" w:rsidRPr="000239C9" w:rsidRDefault="00A05E93" w:rsidP="00BB1B0A">
            <w:pPr>
              <w:rPr>
                <w:rFonts w:cs="Arial"/>
                <w:b/>
              </w:rPr>
            </w:pPr>
          </w:p>
        </w:tc>
        <w:tc>
          <w:tcPr>
            <w:tcW w:w="6251" w:type="dxa"/>
            <w:tcBorders>
              <w:top w:val="single" w:sz="4" w:space="0" w:color="auto"/>
              <w:left w:val="single" w:sz="4" w:space="0" w:color="auto"/>
            </w:tcBorders>
            <w:shd w:val="clear" w:color="auto" w:fill="E0E0E0"/>
          </w:tcPr>
          <w:p w14:paraId="33797073" w14:textId="77777777" w:rsidR="00A05E93" w:rsidRDefault="00A05E93" w:rsidP="00BB1B0A">
            <w:pPr>
              <w:jc w:val="center"/>
              <w:rPr>
                <w:rFonts w:cs="Arial"/>
                <w:b/>
              </w:rPr>
            </w:pPr>
            <w:r>
              <w:rPr>
                <w:rFonts w:cs="Arial"/>
                <w:b/>
              </w:rPr>
              <w:t>Supporting Information</w:t>
            </w:r>
          </w:p>
          <w:p w14:paraId="54DBB98D" w14:textId="77777777" w:rsidR="00A05E93" w:rsidRPr="00786EBB" w:rsidRDefault="00A05E93" w:rsidP="00BB1B0A">
            <w:pPr>
              <w:jc w:val="center"/>
              <w:rPr>
                <w:rFonts w:cs="Arial"/>
                <w:b/>
              </w:rPr>
            </w:pPr>
            <w:r>
              <w:rPr>
                <w:rFonts w:cs="Arial"/>
                <w:b/>
              </w:rPr>
              <w:t>(if applicable)</w:t>
            </w:r>
          </w:p>
        </w:tc>
      </w:tr>
      <w:tr w:rsidR="00A05E93" w:rsidRPr="00C45A0F" w14:paraId="3905DC58" w14:textId="77777777" w:rsidTr="00AE11BE">
        <w:tc>
          <w:tcPr>
            <w:tcW w:w="3984" w:type="dxa"/>
            <w:tcBorders>
              <w:top w:val="single" w:sz="4" w:space="0" w:color="auto"/>
              <w:right w:val="single" w:sz="4" w:space="0" w:color="auto"/>
            </w:tcBorders>
          </w:tcPr>
          <w:p w14:paraId="63E1C388" w14:textId="77777777" w:rsidR="00A05E93" w:rsidRPr="000239C9" w:rsidRDefault="00A05E93" w:rsidP="00BB1B0A">
            <w:pPr>
              <w:rPr>
                <w:rFonts w:cs="Arial"/>
                <w:b/>
              </w:rPr>
            </w:pPr>
            <w:r w:rsidRPr="000239C9">
              <w:rPr>
                <w:rFonts w:cs="Arial"/>
                <w:b/>
              </w:rPr>
              <w:t>PHYSICAL DEMANDS:</w:t>
            </w:r>
          </w:p>
          <w:p w14:paraId="6717170A" w14:textId="77777777" w:rsidR="00A05E93" w:rsidRPr="00C45A0F" w:rsidRDefault="00A05E93" w:rsidP="00BB1B0A">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6251" w:type="dxa"/>
            <w:tcBorders>
              <w:top w:val="single" w:sz="4" w:space="0" w:color="auto"/>
              <w:left w:val="single" w:sz="4" w:space="0" w:color="auto"/>
              <w:bottom w:val="single" w:sz="4" w:space="0" w:color="auto"/>
            </w:tcBorders>
          </w:tcPr>
          <w:p w14:paraId="5E3D3CE3" w14:textId="77777777" w:rsidR="00A05E93" w:rsidRDefault="00A05E93" w:rsidP="00A05E93">
            <w:pPr>
              <w:rPr>
                <w:rFonts w:cs="Arial"/>
              </w:rPr>
            </w:pPr>
            <w:r>
              <w:rPr>
                <w:rFonts w:cs="Arial"/>
              </w:rPr>
              <w:t>Role is mainly active rather than sedentary including the operation of heavy vehicles and use of climbing equipment.  Requirement to lift heavy boxes and equipment in stores environment on a frequent basis.</w:t>
            </w:r>
          </w:p>
          <w:p w14:paraId="7BDBC447" w14:textId="77777777" w:rsidR="00A05E93" w:rsidRPr="00C45A0F" w:rsidRDefault="00A05E93" w:rsidP="00BB1B0A">
            <w:pPr>
              <w:rPr>
                <w:rFonts w:cs="Arial"/>
              </w:rPr>
            </w:pPr>
          </w:p>
        </w:tc>
      </w:tr>
      <w:tr w:rsidR="00A05E93" w:rsidRPr="00C45A0F" w14:paraId="731E5A7C" w14:textId="77777777" w:rsidTr="00AE11BE">
        <w:tc>
          <w:tcPr>
            <w:tcW w:w="3984" w:type="dxa"/>
            <w:tcBorders>
              <w:top w:val="single" w:sz="4" w:space="0" w:color="auto"/>
              <w:right w:val="single" w:sz="4" w:space="0" w:color="auto"/>
            </w:tcBorders>
          </w:tcPr>
          <w:p w14:paraId="30E2DBE2" w14:textId="77777777" w:rsidR="00A05E93" w:rsidRPr="000239C9" w:rsidRDefault="00A05E93" w:rsidP="00BB1B0A">
            <w:pPr>
              <w:rPr>
                <w:rFonts w:cs="Arial"/>
                <w:b/>
              </w:rPr>
            </w:pPr>
            <w:r w:rsidRPr="000239C9">
              <w:rPr>
                <w:rFonts w:cs="Arial"/>
                <w:b/>
              </w:rPr>
              <w:t>WORKING CONDITIONS:</w:t>
            </w:r>
          </w:p>
          <w:p w14:paraId="0A1A449F" w14:textId="77777777" w:rsidR="00A05E93" w:rsidRPr="00C45A0F" w:rsidRDefault="00A05E93" w:rsidP="00BB1B0A">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6251" w:type="dxa"/>
            <w:tcBorders>
              <w:top w:val="single" w:sz="4" w:space="0" w:color="auto"/>
              <w:left w:val="single" w:sz="4" w:space="0" w:color="auto"/>
              <w:bottom w:val="single" w:sz="4" w:space="0" w:color="auto"/>
            </w:tcBorders>
          </w:tcPr>
          <w:p w14:paraId="2CC7413C" w14:textId="00D98C4F" w:rsidR="00A05E93" w:rsidRPr="00C45A0F" w:rsidRDefault="00A05E93" w:rsidP="00BB1B0A">
            <w:pPr>
              <w:rPr>
                <w:rFonts w:cs="Arial"/>
              </w:rPr>
            </w:pPr>
            <w:r w:rsidRPr="3C196462">
              <w:rPr>
                <w:rFonts w:cs="Arial"/>
              </w:rPr>
              <w:t>Requirement to work outside in all weathers taking delivery of stock, supervising deliveries and organising loading of highways materials in all weathers</w:t>
            </w:r>
          </w:p>
        </w:tc>
      </w:tr>
      <w:tr w:rsidR="00A05E93" w:rsidRPr="00C45A0F" w14:paraId="7002CAC0" w14:textId="77777777" w:rsidTr="00AE11BE">
        <w:tc>
          <w:tcPr>
            <w:tcW w:w="3984" w:type="dxa"/>
            <w:tcBorders>
              <w:top w:val="single" w:sz="4" w:space="0" w:color="auto"/>
              <w:right w:val="single" w:sz="4" w:space="0" w:color="auto"/>
            </w:tcBorders>
          </w:tcPr>
          <w:p w14:paraId="6E823005" w14:textId="77777777" w:rsidR="00A05E93" w:rsidRPr="000239C9" w:rsidRDefault="00A05E93" w:rsidP="00BB1B0A">
            <w:pPr>
              <w:rPr>
                <w:rFonts w:cs="Arial"/>
                <w:b/>
              </w:rPr>
            </w:pPr>
            <w:r w:rsidRPr="000239C9">
              <w:rPr>
                <w:rFonts w:cs="Arial"/>
                <w:b/>
              </w:rPr>
              <w:t>EMOTIONAL DEMANDS:</w:t>
            </w:r>
          </w:p>
          <w:p w14:paraId="13791C17" w14:textId="77777777" w:rsidR="00A05E93" w:rsidRPr="00C45A0F" w:rsidRDefault="00A05E93" w:rsidP="00BB1B0A">
            <w:pPr>
              <w:rPr>
                <w:rFonts w:cs="Arial"/>
              </w:rPr>
            </w:pPr>
            <w:r>
              <w:rPr>
                <w:rFonts w:cs="Arial"/>
              </w:rPr>
              <w:t>Exposure to objectionable situations over and above that normally incurred in a day to day office environment.</w:t>
            </w:r>
          </w:p>
        </w:tc>
        <w:tc>
          <w:tcPr>
            <w:tcW w:w="6251" w:type="dxa"/>
            <w:tcBorders>
              <w:top w:val="single" w:sz="4" w:space="0" w:color="auto"/>
              <w:left w:val="single" w:sz="4" w:space="0" w:color="auto"/>
              <w:bottom w:val="single" w:sz="4" w:space="0" w:color="auto"/>
            </w:tcBorders>
          </w:tcPr>
          <w:p w14:paraId="283763F7" w14:textId="77777777" w:rsidR="00A05E93" w:rsidRPr="00C45A0F" w:rsidRDefault="00A05E93" w:rsidP="00BB1B0A">
            <w:pPr>
              <w:rPr>
                <w:rFonts w:cs="Arial"/>
              </w:rPr>
            </w:pPr>
          </w:p>
        </w:tc>
      </w:tr>
    </w:tbl>
    <w:p w14:paraId="5C9B8161" w14:textId="7B55F9C3" w:rsidR="00363487" w:rsidRDefault="00363487">
      <w:pPr>
        <w:rPr>
          <w:rFonts w:cs="Arial"/>
        </w:rPr>
      </w:pPr>
    </w:p>
    <w:tbl>
      <w:tblPr>
        <w:tblW w:w="10369"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7179"/>
        <w:gridCol w:w="481"/>
        <w:gridCol w:w="714"/>
        <w:gridCol w:w="1291"/>
      </w:tblGrid>
      <w:tr w:rsidR="007234F4" w:rsidRPr="007543ED" w14:paraId="023B5E40" w14:textId="77777777" w:rsidTr="0752F928">
        <w:trPr>
          <w:cantSplit/>
          <w:trHeight w:val="711"/>
          <w:tblHeader/>
          <w:jc w:val="center"/>
        </w:trPr>
        <w:tc>
          <w:tcPr>
            <w:tcW w:w="7883" w:type="dxa"/>
            <w:gridSpan w:val="2"/>
            <w:tcBorders>
              <w:top w:val="single" w:sz="4" w:space="0" w:color="auto"/>
              <w:bottom w:val="single" w:sz="4" w:space="0" w:color="auto"/>
              <w:right w:val="single" w:sz="4" w:space="0" w:color="auto"/>
            </w:tcBorders>
            <w:shd w:val="clear" w:color="auto" w:fill="D9D9D9" w:themeFill="background1" w:themeFillShade="D9"/>
          </w:tcPr>
          <w:p w14:paraId="54BF483E" w14:textId="77777777" w:rsidR="007234F4" w:rsidRDefault="007234F4" w:rsidP="007234F4">
            <w:pPr>
              <w:jc w:val="center"/>
              <w:rPr>
                <w:rFonts w:cs="Arial"/>
                <w:b/>
                <w:sz w:val="36"/>
                <w:szCs w:val="36"/>
              </w:rPr>
            </w:pPr>
          </w:p>
          <w:p w14:paraId="494362D7" w14:textId="77777777" w:rsidR="007234F4" w:rsidRPr="00C45A0F" w:rsidRDefault="007234F4" w:rsidP="007234F4">
            <w:pPr>
              <w:jc w:val="center"/>
              <w:rPr>
                <w:rFonts w:cs="Arial"/>
                <w:b/>
                <w:i/>
              </w:rPr>
            </w:pPr>
            <w:r>
              <w:rPr>
                <w:rFonts w:cs="Arial"/>
                <w:b/>
                <w:sz w:val="36"/>
                <w:szCs w:val="36"/>
              </w:rPr>
              <w:t>PERSON SPECIFICATION</w:t>
            </w:r>
          </w:p>
        </w:tc>
        <w:tc>
          <w:tcPr>
            <w:tcW w:w="1195" w:type="dxa"/>
            <w:gridSpan w:val="2"/>
            <w:tcBorders>
              <w:top w:val="single" w:sz="4" w:space="0" w:color="auto"/>
              <w:left w:val="single" w:sz="4" w:space="0" w:color="auto"/>
              <w:bottom w:val="single" w:sz="4" w:space="0" w:color="auto"/>
            </w:tcBorders>
            <w:shd w:val="clear" w:color="auto" w:fill="D9D9D9" w:themeFill="background1" w:themeFillShade="D9"/>
          </w:tcPr>
          <w:p w14:paraId="3933B6A9" w14:textId="77777777" w:rsidR="007234F4" w:rsidRPr="00945FF9" w:rsidRDefault="007234F4" w:rsidP="007234F4">
            <w:pPr>
              <w:rPr>
                <w:rFonts w:cs="Arial"/>
                <w:b/>
              </w:rPr>
            </w:pPr>
            <w:r w:rsidRPr="00945FF9">
              <w:rPr>
                <w:rFonts w:cs="Arial"/>
                <w:b/>
              </w:rPr>
              <w:t>Tick relevant column</w:t>
            </w:r>
          </w:p>
        </w:tc>
        <w:tc>
          <w:tcPr>
            <w:tcW w:w="1291" w:type="dxa"/>
            <w:tcBorders>
              <w:top w:val="single" w:sz="4" w:space="0" w:color="auto"/>
              <w:left w:val="single" w:sz="4" w:space="0" w:color="auto"/>
              <w:bottom w:val="single" w:sz="4" w:space="0" w:color="auto"/>
            </w:tcBorders>
            <w:shd w:val="clear" w:color="auto" w:fill="D9D9D9" w:themeFill="background1" w:themeFillShade="D9"/>
          </w:tcPr>
          <w:p w14:paraId="0FF34218" w14:textId="77777777" w:rsidR="007234F4" w:rsidRPr="007543ED" w:rsidRDefault="007234F4" w:rsidP="007234F4">
            <w:pPr>
              <w:rPr>
                <w:rFonts w:cs="Arial"/>
                <w:b/>
              </w:rPr>
            </w:pPr>
            <w:r w:rsidRPr="007543ED">
              <w:rPr>
                <w:rFonts w:cs="Arial"/>
                <w:b/>
              </w:rPr>
              <w:t>List code/s*</w:t>
            </w:r>
          </w:p>
        </w:tc>
      </w:tr>
      <w:tr w:rsidR="007234F4" w:rsidRPr="00C45A0F" w14:paraId="2628A2F6" w14:textId="77777777" w:rsidTr="00BF3EF5">
        <w:trPr>
          <w:cantSplit/>
          <w:trHeight w:val="1345"/>
          <w:tblHeader/>
          <w:jc w:val="center"/>
        </w:trPr>
        <w:tc>
          <w:tcPr>
            <w:tcW w:w="7883" w:type="dxa"/>
            <w:gridSpan w:val="2"/>
            <w:tcBorders>
              <w:top w:val="single" w:sz="4" w:space="0" w:color="auto"/>
              <w:bottom w:val="single" w:sz="4" w:space="0" w:color="auto"/>
              <w:right w:val="single" w:sz="4" w:space="0" w:color="auto"/>
            </w:tcBorders>
            <w:shd w:val="clear" w:color="auto" w:fill="D9D9D9" w:themeFill="background1" w:themeFillShade="D9"/>
          </w:tcPr>
          <w:p w14:paraId="3A9B7453" w14:textId="12EF635B" w:rsidR="007234F4" w:rsidRPr="00EC2610" w:rsidRDefault="007234F4" w:rsidP="3C196462">
            <w:pPr>
              <w:rPr>
                <w:rFonts w:cs="Arial"/>
                <w:b/>
                <w:bCs/>
              </w:rPr>
            </w:pPr>
            <w:r w:rsidRPr="3C196462">
              <w:rPr>
                <w:rFonts w:cs="Arial"/>
                <w:b/>
                <w:bCs/>
              </w:rPr>
              <w:t>The information listed as essential (the column that is shaded) is used as part of the job evaluation process</w:t>
            </w:r>
            <w:r w:rsidR="1DE77985" w:rsidRPr="3C196462">
              <w:rPr>
                <w:rFonts w:cs="Arial"/>
                <w:b/>
                <w:bCs/>
              </w:rPr>
              <w:t xml:space="preserve">. </w:t>
            </w:r>
            <w:r w:rsidRPr="3C196462">
              <w:rPr>
                <w:rFonts w:cs="Arial"/>
                <w:b/>
                <w:bCs/>
              </w:rPr>
              <w:t>The requirements identified as desirable are used for recruitment purposes only.</w:t>
            </w:r>
          </w:p>
          <w:p w14:paraId="78CA5B09"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81" w:type="dxa"/>
            <w:tcBorders>
              <w:top w:val="single" w:sz="4" w:space="0" w:color="auto"/>
              <w:left w:val="single" w:sz="4" w:space="0" w:color="auto"/>
              <w:bottom w:val="single" w:sz="4" w:space="0" w:color="auto"/>
            </w:tcBorders>
            <w:shd w:val="clear" w:color="auto" w:fill="D9D9D9" w:themeFill="background1" w:themeFillShade="D9"/>
            <w:textDirection w:val="btLr"/>
          </w:tcPr>
          <w:p w14:paraId="061352AC" w14:textId="77777777" w:rsidR="007234F4" w:rsidRPr="00671F17" w:rsidRDefault="007234F4" w:rsidP="007234F4">
            <w:pPr>
              <w:ind w:left="113" w:right="113"/>
              <w:rPr>
                <w:rFonts w:cs="Arial"/>
                <w:b/>
              </w:rPr>
            </w:pPr>
            <w:r w:rsidRPr="00671F17">
              <w:rPr>
                <w:rFonts w:cs="Arial"/>
                <w:b/>
              </w:rPr>
              <w:t>Essential</w:t>
            </w:r>
          </w:p>
        </w:tc>
        <w:tc>
          <w:tcPr>
            <w:tcW w:w="714" w:type="dxa"/>
            <w:tcBorders>
              <w:top w:val="single" w:sz="4" w:space="0" w:color="auto"/>
              <w:left w:val="single" w:sz="4" w:space="0" w:color="auto"/>
              <w:bottom w:val="single" w:sz="4" w:space="0" w:color="auto"/>
            </w:tcBorders>
            <w:shd w:val="clear" w:color="auto" w:fill="D9D9D9" w:themeFill="background1" w:themeFillShade="D9"/>
            <w:textDirection w:val="btLr"/>
          </w:tcPr>
          <w:p w14:paraId="2E574144" w14:textId="77777777" w:rsidR="007234F4" w:rsidRPr="00671F17" w:rsidRDefault="007234F4" w:rsidP="007234F4">
            <w:pPr>
              <w:ind w:left="113" w:right="113"/>
              <w:rPr>
                <w:rFonts w:cs="Arial"/>
                <w:b/>
              </w:rPr>
            </w:pPr>
            <w:r w:rsidRPr="00671F17">
              <w:rPr>
                <w:rFonts w:cs="Arial"/>
                <w:b/>
              </w:rPr>
              <w:t>Desirable</w:t>
            </w:r>
          </w:p>
        </w:tc>
        <w:tc>
          <w:tcPr>
            <w:tcW w:w="1291" w:type="dxa"/>
            <w:tcBorders>
              <w:top w:val="single" w:sz="4" w:space="0" w:color="auto"/>
              <w:left w:val="single" w:sz="4" w:space="0" w:color="auto"/>
              <w:bottom w:val="single" w:sz="4" w:space="0" w:color="auto"/>
            </w:tcBorders>
            <w:shd w:val="clear" w:color="auto" w:fill="D9D9D9" w:themeFill="background1" w:themeFillShade="D9"/>
            <w:textDirection w:val="btLr"/>
          </w:tcPr>
          <w:p w14:paraId="646F8AB1" w14:textId="77777777" w:rsidR="007234F4" w:rsidRPr="00671F17" w:rsidRDefault="007234F4" w:rsidP="007234F4">
            <w:pPr>
              <w:ind w:left="113" w:right="113"/>
              <w:rPr>
                <w:rFonts w:cs="Arial"/>
                <w:b/>
              </w:rPr>
            </w:pPr>
            <w:r w:rsidRPr="00671F17">
              <w:rPr>
                <w:rFonts w:cs="Arial"/>
                <w:b/>
              </w:rPr>
              <w:t xml:space="preserve">How identified </w:t>
            </w:r>
          </w:p>
        </w:tc>
      </w:tr>
      <w:tr w:rsidR="007234F4" w:rsidRPr="00C45A0F" w14:paraId="52E11F1E" w14:textId="77777777" w:rsidTr="00BF3EF5">
        <w:trPr>
          <w:trHeight w:val="300"/>
          <w:jc w:val="center"/>
        </w:trPr>
        <w:tc>
          <w:tcPr>
            <w:tcW w:w="704" w:type="dxa"/>
            <w:vMerge w:val="restart"/>
            <w:tcBorders>
              <w:top w:val="single" w:sz="4" w:space="0" w:color="auto"/>
              <w:bottom w:val="single" w:sz="4" w:space="0" w:color="auto"/>
              <w:right w:val="single" w:sz="4" w:space="0" w:color="auto"/>
            </w:tcBorders>
            <w:shd w:val="clear" w:color="auto" w:fill="auto"/>
          </w:tcPr>
          <w:p w14:paraId="0000781C" w14:textId="77777777" w:rsidR="007234F4" w:rsidRPr="00C45A0F" w:rsidRDefault="007234F4" w:rsidP="007234F4">
            <w:pPr>
              <w:rPr>
                <w:rFonts w:cs="Arial"/>
                <w:b/>
              </w:rPr>
            </w:pPr>
            <w:r w:rsidRPr="00C45A0F">
              <w:rPr>
                <w:rFonts w:cs="Arial"/>
                <w:b/>
              </w:rPr>
              <w:t>1.</w:t>
            </w:r>
            <w:r>
              <w:rPr>
                <w:rFonts w:cs="Arial"/>
                <w:b/>
              </w:rPr>
              <w:t xml:space="preserve"> </w:t>
            </w:r>
          </w:p>
        </w:tc>
        <w:tc>
          <w:tcPr>
            <w:tcW w:w="9665" w:type="dxa"/>
            <w:gridSpan w:val="4"/>
            <w:tcBorders>
              <w:top w:val="single" w:sz="4" w:space="0" w:color="auto"/>
              <w:bottom w:val="single" w:sz="4" w:space="0" w:color="auto"/>
            </w:tcBorders>
            <w:shd w:val="clear" w:color="auto" w:fill="D9D9D9" w:themeFill="background1" w:themeFillShade="D9"/>
          </w:tcPr>
          <w:p w14:paraId="2D0C7B40" w14:textId="77777777" w:rsidR="007234F4" w:rsidRPr="00C45A0F" w:rsidRDefault="007234F4" w:rsidP="007234F4">
            <w:pPr>
              <w:rPr>
                <w:rFonts w:cs="Arial"/>
                <w:b/>
              </w:rPr>
            </w:pPr>
            <w:r w:rsidRPr="00C45A0F">
              <w:rPr>
                <w:rFonts w:cs="Arial"/>
                <w:b/>
              </w:rPr>
              <w:t>Qualifications</w:t>
            </w:r>
            <w:r>
              <w:rPr>
                <w:rFonts w:cs="Arial"/>
                <w:b/>
              </w:rPr>
              <w:t>:</w:t>
            </w:r>
          </w:p>
        </w:tc>
      </w:tr>
      <w:tr w:rsidR="003472B8" w:rsidRPr="00C45A0F" w14:paraId="774CEF02"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2173937F" w14:textId="77777777" w:rsidR="003472B8" w:rsidRPr="00C45A0F" w:rsidRDefault="003472B8" w:rsidP="003472B8">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69EE418E" w14:textId="567A0BA5" w:rsidR="003472B8" w:rsidRPr="00A547DF" w:rsidRDefault="3D4DAC75" w:rsidP="29142AED">
            <w:pPr>
              <w:rPr>
                <w:rFonts w:cs="Arial"/>
                <w:b/>
                <w:bCs/>
              </w:rPr>
            </w:pPr>
            <w:r>
              <w:t xml:space="preserve">Good standard of general education including </w:t>
            </w:r>
            <w:r w:rsidR="3C9F039E">
              <w:t>good, applied</w:t>
            </w:r>
            <w:r>
              <w:t xml:space="preserve"> literacy and numeracy skills</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55DD4B" w14:textId="77777777" w:rsidR="003472B8" w:rsidRPr="00C45A0F" w:rsidRDefault="003472B8" w:rsidP="003472B8">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1D1777FD" w14:textId="77777777" w:rsidR="003472B8" w:rsidRPr="00C45A0F" w:rsidRDefault="003472B8" w:rsidP="003472B8">
            <w:pPr>
              <w:rPr>
                <w:rFonts w:cs="Arial"/>
                <w:b/>
              </w:rPr>
            </w:pPr>
          </w:p>
        </w:tc>
        <w:tc>
          <w:tcPr>
            <w:tcW w:w="1291" w:type="dxa"/>
            <w:tcBorders>
              <w:top w:val="single" w:sz="4" w:space="0" w:color="auto"/>
              <w:left w:val="single" w:sz="4" w:space="0" w:color="auto"/>
              <w:bottom w:val="single" w:sz="4" w:space="0" w:color="auto"/>
            </w:tcBorders>
            <w:shd w:val="clear" w:color="auto" w:fill="auto"/>
          </w:tcPr>
          <w:p w14:paraId="2862F490" w14:textId="77777777" w:rsidR="003472B8" w:rsidRPr="00C45A0F" w:rsidRDefault="003472B8" w:rsidP="003472B8">
            <w:pPr>
              <w:rPr>
                <w:rFonts w:cs="Arial"/>
                <w:b/>
              </w:rPr>
            </w:pPr>
            <w:r>
              <w:rPr>
                <w:rFonts w:cs="Arial"/>
                <w:b/>
              </w:rPr>
              <w:t>CQ</w:t>
            </w:r>
          </w:p>
        </w:tc>
      </w:tr>
      <w:tr w:rsidR="003472B8" w:rsidRPr="00C45A0F" w14:paraId="7CF94CFB"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5D7A107E" w14:textId="77777777" w:rsidR="003472B8" w:rsidRPr="00C45A0F" w:rsidRDefault="003472B8" w:rsidP="003472B8">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2ED799DA" w14:textId="68AE65C2" w:rsidR="003472B8" w:rsidRPr="00A547DF" w:rsidRDefault="3D4DAC75" w:rsidP="29142AED">
            <w:pPr>
              <w:rPr>
                <w:rFonts w:cs="Arial"/>
                <w:b/>
                <w:bCs/>
              </w:rPr>
            </w:pPr>
            <w:r>
              <w:t xml:space="preserve">Level 2 storage/warehousing </w:t>
            </w:r>
            <w:r w:rsidR="2ABFF04D">
              <w:t xml:space="preserve">or relevant experience </w:t>
            </w:r>
            <w:r>
              <w:t xml:space="preserve"> </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35FF23" w14:textId="77777777" w:rsidR="003472B8" w:rsidRPr="00C45A0F" w:rsidRDefault="003472B8" w:rsidP="003472B8">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5289AB5E" w14:textId="77777777" w:rsidR="003472B8" w:rsidRPr="00C45A0F" w:rsidRDefault="003472B8" w:rsidP="003472B8">
            <w:pPr>
              <w:rPr>
                <w:rFonts w:cs="Arial"/>
                <w:b/>
              </w:rPr>
            </w:pPr>
          </w:p>
        </w:tc>
        <w:tc>
          <w:tcPr>
            <w:tcW w:w="1291" w:type="dxa"/>
            <w:tcBorders>
              <w:top w:val="single" w:sz="4" w:space="0" w:color="auto"/>
              <w:left w:val="single" w:sz="4" w:space="0" w:color="auto"/>
              <w:bottom w:val="single" w:sz="4" w:space="0" w:color="auto"/>
            </w:tcBorders>
            <w:shd w:val="clear" w:color="auto" w:fill="auto"/>
          </w:tcPr>
          <w:p w14:paraId="06802432" w14:textId="77777777" w:rsidR="003472B8" w:rsidRPr="00C45A0F" w:rsidRDefault="003472B8" w:rsidP="003472B8">
            <w:pPr>
              <w:rPr>
                <w:rFonts w:cs="Arial"/>
                <w:b/>
              </w:rPr>
            </w:pPr>
            <w:r>
              <w:rPr>
                <w:rFonts w:cs="Arial"/>
                <w:b/>
              </w:rPr>
              <w:t>CQ</w:t>
            </w:r>
          </w:p>
        </w:tc>
      </w:tr>
      <w:tr w:rsidR="00B9429C" w:rsidRPr="00C45A0F" w14:paraId="43A677BF"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15CBBF9D"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4482AA53" w14:textId="185378AF" w:rsidR="00B9429C" w:rsidRPr="00A547DF" w:rsidRDefault="6DF7B1C4" w:rsidP="005BCF53">
            <w:r w:rsidRPr="005BCF53">
              <w:t>IOSH (Institution of Occupational Safety and Health)</w:t>
            </w:r>
            <w:r w:rsidR="4758FAB9" w:rsidRPr="005BCF53">
              <w:t xml:space="preserve"> Managing Safely</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CD0625" w14:textId="251EF7BA" w:rsidR="00B9429C" w:rsidRPr="00B9429C" w:rsidRDefault="00B9429C" w:rsidP="00B9429C">
            <w:pPr>
              <w:rPr>
                <w:rFonts w:cs="Arial"/>
                <w:color w:val="00B050"/>
                <w:szCs w:val="24"/>
              </w:rPr>
            </w:pPr>
            <w:r w:rsidRPr="00A26E40">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4B71AB08" w14:textId="77777777" w:rsidR="00B9429C" w:rsidRPr="00DC6B52" w:rsidRDefault="00B9429C" w:rsidP="0752F928">
            <w:pPr>
              <w:rPr>
                <w:rFonts w:cs="Arial"/>
                <w:b/>
                <w:bCs/>
              </w:rPr>
            </w:pPr>
          </w:p>
        </w:tc>
        <w:tc>
          <w:tcPr>
            <w:tcW w:w="1291" w:type="dxa"/>
            <w:tcBorders>
              <w:top w:val="single" w:sz="4" w:space="0" w:color="auto"/>
              <w:left w:val="single" w:sz="4" w:space="0" w:color="auto"/>
              <w:bottom w:val="single" w:sz="4" w:space="0" w:color="auto"/>
            </w:tcBorders>
            <w:shd w:val="clear" w:color="auto" w:fill="auto"/>
          </w:tcPr>
          <w:p w14:paraId="62BB39D4" w14:textId="043E891E" w:rsidR="00B9429C" w:rsidRPr="00DC6B52" w:rsidRDefault="088A5F48" w:rsidP="0752F928">
            <w:pPr>
              <w:rPr>
                <w:rFonts w:cs="Arial"/>
                <w:b/>
                <w:bCs/>
              </w:rPr>
            </w:pPr>
            <w:r w:rsidRPr="00DC6B52">
              <w:rPr>
                <w:rFonts w:cs="Arial"/>
                <w:b/>
                <w:bCs/>
              </w:rPr>
              <w:t>CQ</w:t>
            </w:r>
          </w:p>
        </w:tc>
      </w:tr>
      <w:tr w:rsidR="00B9429C" w:rsidRPr="00C45A0F" w14:paraId="2356A0D5"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030B2994"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5E46D7EC" w14:textId="5107B47D" w:rsidR="00B9429C" w:rsidRPr="00A547DF" w:rsidRDefault="4FC0B606" w:rsidP="3C196462">
            <w:r>
              <w:t xml:space="preserve">Licence to </w:t>
            </w:r>
            <w:bookmarkStart w:id="15" w:name="_Int_tvpCOpSQ"/>
            <w:r>
              <w:t>operate</w:t>
            </w:r>
            <w:bookmarkEnd w:id="15"/>
            <w:r>
              <w:t xml:space="preserve"> </w:t>
            </w:r>
            <w:r w:rsidR="49DE51C4">
              <w:t xml:space="preserve">Telescopic </w:t>
            </w:r>
            <w:r w:rsidR="34788B1D">
              <w:t>H</w:t>
            </w:r>
            <w:r w:rsidR="49DE51C4">
              <w:t xml:space="preserve">andler, Loading </w:t>
            </w:r>
            <w:r w:rsidR="69ADE9EF">
              <w:t>S</w:t>
            </w:r>
            <w:r w:rsidR="49DE51C4">
              <w:t xml:space="preserve">hovel, Forklift and </w:t>
            </w:r>
            <w:r w:rsidR="088336F6">
              <w:t>Skid</w:t>
            </w:r>
            <w:r w:rsidR="0D1009F0">
              <w:t>-S</w:t>
            </w:r>
            <w:r w:rsidR="088336F6">
              <w:t>teer</w:t>
            </w:r>
            <w:r w:rsidR="2013F85C">
              <w:t xml:space="preserve"> Loader</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D66BAD" w14:textId="77777777" w:rsidR="00B9429C" w:rsidRPr="00C45A0F" w:rsidRDefault="00B9429C" w:rsidP="00B9429C">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62EDAEC0"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5355F2F6" w14:textId="77777777" w:rsidR="00B9429C" w:rsidRPr="00C45A0F" w:rsidRDefault="00B9429C" w:rsidP="00B9429C">
            <w:pPr>
              <w:rPr>
                <w:rFonts w:cs="Arial"/>
                <w:b/>
              </w:rPr>
            </w:pPr>
            <w:r>
              <w:rPr>
                <w:rFonts w:cs="Arial"/>
                <w:b/>
              </w:rPr>
              <w:t>CQ</w:t>
            </w:r>
          </w:p>
        </w:tc>
      </w:tr>
      <w:tr w:rsidR="00B9429C" w:rsidRPr="00C45A0F" w14:paraId="176AD578"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4D64E092"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32082F09" w14:textId="13E64D99" w:rsidR="00B9429C" w:rsidRPr="00A547DF" w:rsidRDefault="00B9429C" w:rsidP="00B9429C">
            <w:pPr>
              <w:rPr>
                <w:rFonts w:cs="Arial"/>
                <w:b/>
              </w:rPr>
            </w:pPr>
            <w:r w:rsidRPr="00A547DF">
              <w:t>Full</w:t>
            </w:r>
            <w:r w:rsidR="0017450D">
              <w:t xml:space="preserve">, </w:t>
            </w:r>
            <w:r w:rsidR="00DB2926">
              <w:t>current</w:t>
            </w:r>
            <w:r w:rsidR="00DB2926" w:rsidRPr="00A547DF">
              <w:t xml:space="preserve"> driving</w:t>
            </w:r>
            <w:r w:rsidRPr="00A547DF">
              <w:t xml:space="preserve"> licence category B</w:t>
            </w:r>
            <w:r w:rsidRPr="00A547DF">
              <w:rPr>
                <w:rFonts w:cs="Arial"/>
                <w:szCs w:val="24"/>
              </w:rPr>
              <w:t xml:space="preserve"> </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01389E" w14:textId="77777777" w:rsidR="00B9429C" w:rsidRPr="00C45A0F" w:rsidRDefault="00B9429C" w:rsidP="00B9429C">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6CE6091F"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4FF8D0B0" w14:textId="77777777" w:rsidR="00B9429C" w:rsidRPr="00C45A0F" w:rsidRDefault="00B9429C" w:rsidP="00B9429C">
            <w:pPr>
              <w:rPr>
                <w:rFonts w:cs="Arial"/>
                <w:b/>
              </w:rPr>
            </w:pPr>
            <w:r>
              <w:rPr>
                <w:rFonts w:cs="Arial"/>
                <w:b/>
              </w:rPr>
              <w:t>CQ</w:t>
            </w:r>
          </w:p>
        </w:tc>
      </w:tr>
      <w:tr w:rsidR="00B9429C" w:rsidRPr="00C45A0F" w14:paraId="5E6C8431" w14:textId="77777777" w:rsidTr="00BF3EF5">
        <w:trPr>
          <w:trHeight w:val="284"/>
          <w:jc w:val="center"/>
        </w:trPr>
        <w:tc>
          <w:tcPr>
            <w:tcW w:w="704" w:type="dxa"/>
            <w:vMerge w:val="restart"/>
            <w:tcBorders>
              <w:top w:val="single" w:sz="4" w:space="0" w:color="auto"/>
              <w:bottom w:val="single" w:sz="4" w:space="0" w:color="auto"/>
              <w:right w:val="single" w:sz="4" w:space="0" w:color="auto"/>
            </w:tcBorders>
          </w:tcPr>
          <w:p w14:paraId="788C14C9" w14:textId="77777777" w:rsidR="00B9429C" w:rsidRPr="00C45A0F" w:rsidRDefault="00B9429C" w:rsidP="00B9429C">
            <w:pPr>
              <w:rPr>
                <w:rFonts w:cs="Arial"/>
                <w:b/>
              </w:rPr>
            </w:pPr>
            <w:r w:rsidRPr="00C45A0F">
              <w:rPr>
                <w:rFonts w:cs="Arial"/>
                <w:b/>
              </w:rPr>
              <w:t>2.</w:t>
            </w:r>
            <w:r>
              <w:rPr>
                <w:rFonts w:cs="Arial"/>
                <w:b/>
              </w:rPr>
              <w:t xml:space="preserve"> </w:t>
            </w:r>
          </w:p>
        </w:tc>
        <w:tc>
          <w:tcPr>
            <w:tcW w:w="9665" w:type="dxa"/>
            <w:gridSpan w:val="4"/>
            <w:tcBorders>
              <w:top w:val="single" w:sz="4" w:space="0" w:color="auto"/>
              <w:bottom w:val="single" w:sz="4" w:space="0" w:color="auto"/>
            </w:tcBorders>
            <w:shd w:val="clear" w:color="auto" w:fill="D9D9D9" w:themeFill="background1" w:themeFillShade="D9"/>
          </w:tcPr>
          <w:p w14:paraId="31066C11" w14:textId="77777777" w:rsidR="00B9429C" w:rsidRPr="00A547DF" w:rsidRDefault="00B9429C" w:rsidP="00B9429C">
            <w:pPr>
              <w:rPr>
                <w:rFonts w:cs="Arial"/>
                <w:b/>
              </w:rPr>
            </w:pPr>
            <w:r w:rsidRPr="00A547DF">
              <w:rPr>
                <w:rFonts w:cs="Arial"/>
                <w:b/>
              </w:rPr>
              <w:t>Relevant Experience:</w:t>
            </w:r>
          </w:p>
        </w:tc>
      </w:tr>
      <w:tr w:rsidR="00B9429C" w:rsidRPr="00C45A0F" w14:paraId="29E35D2A"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0418389A"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30401588" w14:textId="02EACA01" w:rsidR="00B9429C" w:rsidRPr="00DC6B52" w:rsidRDefault="5F5F326C" w:rsidP="29142AED">
            <w:r>
              <w:t xml:space="preserve">Experience of managing a multi-functional </w:t>
            </w:r>
            <w:r w:rsidR="01D4F5E9">
              <w:t>store</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86D4FB" w14:textId="77777777" w:rsidR="00B9429C" w:rsidRPr="00C45A0F" w:rsidRDefault="00B9429C" w:rsidP="00B9429C">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40A55B1A"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22A4DDF2" w14:textId="224EF2D1" w:rsidR="00B9429C" w:rsidRPr="00C45A0F" w:rsidRDefault="184213B2" w:rsidP="0752F928">
            <w:pPr>
              <w:rPr>
                <w:rFonts w:cs="Arial"/>
                <w:b/>
                <w:bCs/>
              </w:rPr>
            </w:pPr>
            <w:r w:rsidRPr="0752F928">
              <w:rPr>
                <w:rFonts w:cs="Arial"/>
                <w:b/>
                <w:bCs/>
              </w:rPr>
              <w:t xml:space="preserve">AF </w:t>
            </w:r>
          </w:p>
        </w:tc>
      </w:tr>
      <w:tr w:rsidR="00B9429C" w:rsidRPr="00C45A0F" w14:paraId="2A69CD53"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1279DC58"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6806C567" w14:textId="37B510C5" w:rsidR="00B9429C" w:rsidRPr="00A547DF" w:rsidRDefault="00E18DDA" w:rsidP="4E46109E">
            <w:pPr>
              <w:rPr>
                <w:rFonts w:cs="Arial"/>
                <w:b/>
                <w:bCs/>
              </w:rPr>
            </w:pPr>
            <w:r>
              <w:t xml:space="preserve">Experience </w:t>
            </w:r>
            <w:r w:rsidR="0A8A3B85">
              <w:t>of stock</w:t>
            </w:r>
            <w:r w:rsidR="14F3F00A">
              <w:t xml:space="preserve"> management,</w:t>
            </w:r>
            <w:r>
              <w:t xml:space="preserve"> standing orders policies and regulations</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CFEB6A" w14:textId="77777777" w:rsidR="00B9429C" w:rsidRPr="00C45A0F" w:rsidRDefault="00B9429C" w:rsidP="00B9429C">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51872A08"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49645DA8" w14:textId="011EDBA0" w:rsidR="00B9429C" w:rsidRDefault="184213B2" w:rsidP="0752F928">
            <w:pPr>
              <w:rPr>
                <w:rFonts w:cs="Arial"/>
                <w:b/>
                <w:bCs/>
              </w:rPr>
            </w:pPr>
            <w:r w:rsidRPr="0752F928">
              <w:rPr>
                <w:rFonts w:cs="Arial"/>
                <w:b/>
                <w:bCs/>
              </w:rPr>
              <w:t xml:space="preserve">AF </w:t>
            </w:r>
          </w:p>
        </w:tc>
      </w:tr>
      <w:tr w:rsidR="00B9429C" w:rsidRPr="00C45A0F" w14:paraId="2326FFC6"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37F6B415"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0E6755AF" w14:textId="3193AFCC" w:rsidR="00B9429C" w:rsidRPr="00A547DF" w:rsidRDefault="00E18DDA" w:rsidP="4E46109E">
            <w:pPr>
              <w:rPr>
                <w:rFonts w:cs="Arial"/>
                <w:b/>
                <w:bCs/>
              </w:rPr>
            </w:pPr>
            <w:r>
              <w:t>Use of Oracle, Confirm and</w:t>
            </w:r>
            <w:r w:rsidR="28C45A73">
              <w:t xml:space="preserve"> or other </w:t>
            </w:r>
            <w:r w:rsidR="25883921">
              <w:t>compatible computerised</w:t>
            </w:r>
            <w:r>
              <w:t xml:space="preserve"> systems</w:t>
            </w:r>
            <w:r w:rsidR="7A919A9A">
              <w:t>.</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EDC10" w14:textId="2F972045" w:rsidR="00B9429C" w:rsidRPr="00C45A0F" w:rsidRDefault="00B9429C" w:rsidP="00B9429C">
            <w:pPr>
              <w:rPr>
                <w:rFonts w:cs="Arial"/>
                <w:b/>
              </w:rPr>
            </w:pP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455D2236" w14:textId="3F8CFA46" w:rsidR="00B9429C" w:rsidRPr="00C45A0F" w:rsidRDefault="0017450D" w:rsidP="00B9429C">
            <w:pPr>
              <w:rPr>
                <w:rFonts w:cs="Arial"/>
                <w:b/>
              </w:rPr>
            </w:pPr>
            <w:r>
              <w:rPr>
                <w:rFonts w:cs="Arial"/>
                <w:szCs w:val="24"/>
              </w:rPr>
              <w:t>√</w:t>
            </w:r>
          </w:p>
        </w:tc>
        <w:tc>
          <w:tcPr>
            <w:tcW w:w="1291" w:type="dxa"/>
            <w:tcBorders>
              <w:top w:val="single" w:sz="4" w:space="0" w:color="auto"/>
              <w:left w:val="single" w:sz="4" w:space="0" w:color="auto"/>
              <w:bottom w:val="single" w:sz="4" w:space="0" w:color="auto"/>
            </w:tcBorders>
            <w:shd w:val="clear" w:color="auto" w:fill="auto"/>
          </w:tcPr>
          <w:p w14:paraId="20F647A3" w14:textId="12E51E37" w:rsidR="00B9429C" w:rsidRDefault="184213B2" w:rsidP="00B9429C">
            <w:r w:rsidRPr="0752F928">
              <w:rPr>
                <w:rFonts w:cs="Arial"/>
                <w:b/>
                <w:bCs/>
              </w:rPr>
              <w:t xml:space="preserve">AF  </w:t>
            </w:r>
          </w:p>
        </w:tc>
      </w:tr>
      <w:tr w:rsidR="00B9429C" w:rsidRPr="00C45A0F" w14:paraId="12D0E5CD"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2A2F1451"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6B2B228B" w14:textId="5EFC9F2B" w:rsidR="00B9429C" w:rsidRPr="00A547DF" w:rsidRDefault="47800D4A" w:rsidP="3C196462">
            <w:pPr>
              <w:rPr>
                <w:rFonts w:cs="Arial"/>
                <w:b/>
                <w:bCs/>
              </w:rPr>
            </w:pPr>
            <w:r>
              <w:t xml:space="preserve">Making </w:t>
            </w:r>
            <w:r w:rsidR="004160F7">
              <w:t xml:space="preserve">timely, </w:t>
            </w:r>
            <w:r>
              <w:t>correct decisions under pressure</w:t>
            </w:r>
            <w:r w:rsidR="51F527F1">
              <w:t xml:space="preserve"> in a challenging environment </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D91465" w14:textId="77777777" w:rsidR="00B9429C" w:rsidRPr="00C45A0F" w:rsidRDefault="00B9429C" w:rsidP="00B9429C">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52F06817"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6BD62EDE" w14:textId="3E82F76F" w:rsidR="00B9429C" w:rsidRDefault="00B9429C" w:rsidP="00B9429C">
            <w:r w:rsidRPr="00272D55">
              <w:rPr>
                <w:rFonts w:cs="Arial"/>
                <w:b/>
              </w:rPr>
              <w:t>I</w:t>
            </w:r>
          </w:p>
        </w:tc>
      </w:tr>
      <w:tr w:rsidR="00B9429C" w:rsidRPr="00C45A0F" w14:paraId="56ECE259"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730C935B"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447DF881" w14:textId="56F8E578" w:rsidR="00B9429C" w:rsidRPr="00A547DF" w:rsidRDefault="00A26E40" w:rsidP="29142AED">
            <w:pPr>
              <w:rPr>
                <w:rFonts w:cs="Arial"/>
                <w:b/>
                <w:bCs/>
              </w:rPr>
            </w:pPr>
            <w:r>
              <w:t>Experience of w</w:t>
            </w:r>
            <w:r w:rsidR="4084B5E6">
              <w:t xml:space="preserve">orking at height </w:t>
            </w:r>
            <w:r w:rsidR="1698FB8B">
              <w:t xml:space="preserve">using </w:t>
            </w:r>
            <w:r w:rsidR="2558E6B0">
              <w:t>climbing equipment</w:t>
            </w:r>
            <w:r w:rsidR="63450C2A">
              <w:t xml:space="preserve"> and</w:t>
            </w:r>
            <w:r w:rsidR="3B915912">
              <w:t xml:space="preserve"> working in wet and other uncomfortable circumstances</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B33CD0" w14:textId="77777777" w:rsidR="00B9429C" w:rsidRPr="00C45A0F" w:rsidRDefault="00B9429C" w:rsidP="00B9429C">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0A30CA23"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0CC75AA3" w14:textId="77777777" w:rsidR="00B9429C" w:rsidRDefault="00B9429C" w:rsidP="00B9429C">
            <w:r w:rsidRPr="00272D55">
              <w:rPr>
                <w:rFonts w:cs="Arial"/>
                <w:b/>
              </w:rPr>
              <w:t>AF/I</w:t>
            </w:r>
          </w:p>
        </w:tc>
      </w:tr>
      <w:tr w:rsidR="00B9429C" w:rsidRPr="00C45A0F" w14:paraId="32981B70" w14:textId="77777777" w:rsidTr="00BF3EF5">
        <w:trPr>
          <w:trHeight w:val="300"/>
          <w:jc w:val="center"/>
        </w:trPr>
        <w:tc>
          <w:tcPr>
            <w:tcW w:w="704" w:type="dxa"/>
            <w:vMerge w:val="restart"/>
            <w:tcBorders>
              <w:top w:val="single" w:sz="4" w:space="0" w:color="auto"/>
              <w:bottom w:val="single" w:sz="4" w:space="0" w:color="auto"/>
              <w:right w:val="single" w:sz="4" w:space="0" w:color="auto"/>
            </w:tcBorders>
            <w:shd w:val="clear" w:color="auto" w:fill="auto"/>
          </w:tcPr>
          <w:p w14:paraId="58B466F1" w14:textId="77777777" w:rsidR="00B9429C" w:rsidRPr="00C45A0F" w:rsidRDefault="00B9429C" w:rsidP="00B9429C">
            <w:pPr>
              <w:rPr>
                <w:rFonts w:cs="Arial"/>
                <w:b/>
              </w:rPr>
            </w:pPr>
            <w:r w:rsidRPr="00C45A0F">
              <w:rPr>
                <w:rFonts w:cs="Arial"/>
                <w:b/>
              </w:rPr>
              <w:t>3.</w:t>
            </w:r>
            <w:r>
              <w:rPr>
                <w:rFonts w:cs="Arial"/>
                <w:b/>
              </w:rPr>
              <w:t xml:space="preserve"> </w:t>
            </w:r>
          </w:p>
        </w:tc>
        <w:tc>
          <w:tcPr>
            <w:tcW w:w="9665" w:type="dxa"/>
            <w:gridSpan w:val="4"/>
            <w:tcBorders>
              <w:top w:val="single" w:sz="4" w:space="0" w:color="auto"/>
              <w:bottom w:val="single" w:sz="4" w:space="0" w:color="auto"/>
            </w:tcBorders>
            <w:shd w:val="clear" w:color="auto" w:fill="D9D9D9" w:themeFill="background1" w:themeFillShade="D9"/>
          </w:tcPr>
          <w:p w14:paraId="1BDE19FF" w14:textId="77777777" w:rsidR="00B9429C" w:rsidRPr="00A547DF" w:rsidRDefault="00B9429C" w:rsidP="00B9429C">
            <w:pPr>
              <w:rPr>
                <w:rFonts w:cs="Arial"/>
                <w:b/>
              </w:rPr>
            </w:pPr>
            <w:r w:rsidRPr="00A547DF">
              <w:rPr>
                <w:rFonts w:cs="Arial"/>
                <w:b/>
              </w:rPr>
              <w:t>Skills (including thinking challenge/mental demands):</w:t>
            </w:r>
          </w:p>
        </w:tc>
      </w:tr>
      <w:tr w:rsidR="00B9429C" w:rsidRPr="00C45A0F" w14:paraId="0219B4C3"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10615C53"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021F9E51" w14:textId="2F922A6C" w:rsidR="00B9429C" w:rsidRPr="00A547DF" w:rsidRDefault="004160F7" w:rsidP="4E46109E">
            <w:pPr>
              <w:rPr>
                <w:rFonts w:cs="Arial"/>
                <w:b/>
                <w:bCs/>
              </w:rPr>
            </w:pPr>
            <w:r>
              <w:t xml:space="preserve">Good time management and self-motivated. </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094BD1" w14:textId="77777777" w:rsidR="00B9429C" w:rsidRPr="00C45A0F" w:rsidRDefault="00B9429C" w:rsidP="00B9429C">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09AE41DC"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7D21507D" w14:textId="6C0373A6" w:rsidR="00B9429C" w:rsidRDefault="00B9429C" w:rsidP="00B9429C">
            <w:r w:rsidRPr="00EE73A5">
              <w:rPr>
                <w:rFonts w:cs="Arial"/>
                <w:b/>
              </w:rPr>
              <w:t>I</w:t>
            </w:r>
          </w:p>
        </w:tc>
      </w:tr>
      <w:tr w:rsidR="004160F7" w:rsidRPr="00C45A0F" w14:paraId="4CD8BEF3"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24B69272" w14:textId="77777777" w:rsidR="004160F7" w:rsidRPr="00C45A0F" w:rsidRDefault="004160F7"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0B1CF237" w14:textId="16E5289A" w:rsidR="004160F7" w:rsidRDefault="004160F7" w:rsidP="4E46109E">
            <w:r w:rsidRPr="3C196462">
              <w:rPr>
                <w:rFonts w:eastAsia="Arial" w:cs="Arial"/>
                <w:szCs w:val="24"/>
              </w:rPr>
              <w:t>Ability to identify opportunities to improve systems and process to drive change and improve service delivery</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84D070" w14:textId="669F6013" w:rsidR="004160F7" w:rsidRDefault="004160F7" w:rsidP="00B9429C">
            <w:pPr>
              <w:rPr>
                <w:rFonts w:cs="Arial"/>
                <w:szCs w:val="24"/>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323D5C30" w14:textId="77777777" w:rsidR="004160F7" w:rsidRPr="00C45A0F" w:rsidRDefault="004160F7"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77066EE2" w14:textId="64014446" w:rsidR="004160F7" w:rsidRPr="00EE73A5" w:rsidRDefault="004160F7" w:rsidP="00B9429C">
            <w:pPr>
              <w:rPr>
                <w:rFonts w:cs="Arial"/>
                <w:b/>
              </w:rPr>
            </w:pPr>
            <w:r>
              <w:rPr>
                <w:rFonts w:cs="Arial"/>
                <w:b/>
              </w:rPr>
              <w:t>I</w:t>
            </w:r>
          </w:p>
        </w:tc>
      </w:tr>
      <w:tr w:rsidR="00B9429C" w:rsidRPr="00C45A0F" w14:paraId="2791368B"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6AC21554"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32B917F3" w14:textId="0099E14C" w:rsidR="00B9429C" w:rsidRPr="00A547DF" w:rsidRDefault="00B9429C" w:rsidP="00B9429C">
            <w:pPr>
              <w:rPr>
                <w:rFonts w:cs="Arial"/>
                <w:b/>
              </w:rPr>
            </w:pPr>
            <w:r w:rsidRPr="00A547DF">
              <w:t xml:space="preserve">Excellent organisational </w:t>
            </w:r>
            <w:r w:rsidR="004160F7">
              <w:t xml:space="preserve">and accuracy </w:t>
            </w:r>
            <w:r w:rsidRPr="00A547DF">
              <w:t>skills to set up</w:t>
            </w:r>
            <w:r w:rsidR="004160F7">
              <w:t xml:space="preserve"> and effectively utilise</w:t>
            </w:r>
            <w:r w:rsidRPr="00A547DF">
              <w:t xml:space="preserve"> monitoring and recording systems</w:t>
            </w:r>
            <w:r w:rsidR="004160F7">
              <w:t>.</w:t>
            </w:r>
            <w:r w:rsidRPr="00A547DF">
              <w:t xml:space="preserve"> </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D8965B" w14:textId="77777777" w:rsidR="00B9429C" w:rsidRPr="00C45A0F" w:rsidRDefault="00B9429C" w:rsidP="00B9429C">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6D0CC2B3"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1D963C3A" w14:textId="77777777" w:rsidR="00B9429C" w:rsidRDefault="00B9429C" w:rsidP="00B9429C">
            <w:r w:rsidRPr="00EE73A5">
              <w:rPr>
                <w:rFonts w:cs="Arial"/>
                <w:b/>
              </w:rPr>
              <w:t>AF/I</w:t>
            </w:r>
          </w:p>
        </w:tc>
      </w:tr>
      <w:tr w:rsidR="00B9429C" w:rsidRPr="00C45A0F" w14:paraId="3D322172"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4C2B632C"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37886A8C" w14:textId="77777777" w:rsidR="00B9429C" w:rsidRPr="00C45A0F" w:rsidRDefault="5784F15A" w:rsidP="29142AED">
            <w:pPr>
              <w:rPr>
                <w:rFonts w:cs="Arial"/>
                <w:b/>
                <w:bCs/>
              </w:rPr>
            </w:pPr>
            <w:r>
              <w:t>High level of integrity and confidentiality</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6C555A" w14:textId="77777777" w:rsidR="00B9429C" w:rsidRPr="00C45A0F" w:rsidRDefault="00B9429C" w:rsidP="00B9429C">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62132506"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13805463" w14:textId="77777777" w:rsidR="00B9429C" w:rsidRDefault="00B9429C" w:rsidP="00B9429C">
            <w:r w:rsidRPr="00EE73A5">
              <w:rPr>
                <w:rFonts w:cs="Arial"/>
                <w:b/>
              </w:rPr>
              <w:t>AF/I</w:t>
            </w:r>
          </w:p>
        </w:tc>
      </w:tr>
      <w:tr w:rsidR="00B9429C" w:rsidRPr="00C45A0F" w14:paraId="73626CF1" w14:textId="77777777" w:rsidTr="00BF3EF5">
        <w:trPr>
          <w:trHeight w:val="300"/>
          <w:jc w:val="center"/>
        </w:trPr>
        <w:tc>
          <w:tcPr>
            <w:tcW w:w="704" w:type="dxa"/>
            <w:vMerge w:val="restart"/>
            <w:tcBorders>
              <w:top w:val="single" w:sz="4" w:space="0" w:color="auto"/>
              <w:bottom w:val="single" w:sz="4" w:space="0" w:color="auto"/>
              <w:right w:val="single" w:sz="4" w:space="0" w:color="auto"/>
            </w:tcBorders>
            <w:shd w:val="clear" w:color="auto" w:fill="auto"/>
          </w:tcPr>
          <w:p w14:paraId="4739F731" w14:textId="77777777" w:rsidR="00B9429C" w:rsidRPr="00C45A0F" w:rsidRDefault="00B9429C" w:rsidP="00B9429C">
            <w:pPr>
              <w:rPr>
                <w:rFonts w:cs="Arial"/>
                <w:b/>
              </w:rPr>
            </w:pPr>
            <w:r w:rsidRPr="00C45A0F">
              <w:rPr>
                <w:rFonts w:cs="Arial"/>
                <w:b/>
              </w:rPr>
              <w:t>4.</w:t>
            </w:r>
            <w:r>
              <w:rPr>
                <w:rFonts w:cs="Arial"/>
                <w:b/>
              </w:rPr>
              <w:t xml:space="preserve"> </w:t>
            </w:r>
          </w:p>
        </w:tc>
        <w:tc>
          <w:tcPr>
            <w:tcW w:w="9665" w:type="dxa"/>
            <w:gridSpan w:val="4"/>
            <w:tcBorders>
              <w:top w:val="single" w:sz="4" w:space="0" w:color="auto"/>
              <w:bottom w:val="single" w:sz="4" w:space="0" w:color="auto"/>
            </w:tcBorders>
            <w:shd w:val="clear" w:color="auto" w:fill="D9D9D9" w:themeFill="background1" w:themeFillShade="D9"/>
          </w:tcPr>
          <w:p w14:paraId="15CCF868" w14:textId="77777777" w:rsidR="00B9429C" w:rsidRPr="00C45A0F" w:rsidRDefault="00B9429C" w:rsidP="00B9429C">
            <w:pPr>
              <w:rPr>
                <w:rFonts w:cs="Arial"/>
                <w:b/>
              </w:rPr>
            </w:pPr>
            <w:r w:rsidRPr="00C45A0F">
              <w:rPr>
                <w:rFonts w:cs="Arial"/>
                <w:b/>
              </w:rPr>
              <w:t>Knowledge:</w:t>
            </w:r>
          </w:p>
        </w:tc>
      </w:tr>
      <w:tr w:rsidR="00B9429C" w:rsidRPr="00C45A0F" w14:paraId="0CA4EE87"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21FA5E7A"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1D072ACA" w14:textId="5820B79C" w:rsidR="00B9429C" w:rsidRPr="004D1E4B" w:rsidRDefault="00E18DDA" w:rsidP="00B9429C">
            <w:pPr>
              <w:rPr>
                <w:rFonts w:cs="Arial"/>
              </w:rPr>
            </w:pPr>
            <w:r>
              <w:t xml:space="preserve">Extensive knowledge and understanding of the technical requirements related to the job specifically Streetscene Operational </w:t>
            </w:r>
            <w:r w:rsidR="005A7FD9">
              <w:t xml:space="preserve">Service </w:t>
            </w:r>
            <w:r w:rsidR="00694FB2">
              <w:t>D</w:t>
            </w:r>
            <w:r>
              <w:t>elivery</w:t>
            </w:r>
            <w:r w:rsidR="00694FB2">
              <w:t xml:space="preserve"> Areas</w:t>
            </w:r>
            <w:r w:rsidR="023468CA">
              <w:t xml:space="preserve"> to include vehicles and plant.</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015143" w14:textId="77777777" w:rsidR="00B9429C" w:rsidRPr="00C45A0F" w:rsidRDefault="00B9429C" w:rsidP="00B9429C">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489754ED"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70A1DCEA" w14:textId="06AA5203" w:rsidR="00B9429C" w:rsidRDefault="5F5F326C" w:rsidP="29142AED">
            <w:pPr>
              <w:rPr>
                <w:rFonts w:cs="Arial"/>
                <w:b/>
                <w:bCs/>
                <w:strike/>
                <w:color w:val="FF0000"/>
              </w:rPr>
            </w:pPr>
            <w:r w:rsidRPr="29142AED">
              <w:rPr>
                <w:rFonts w:cs="Arial"/>
                <w:b/>
                <w:bCs/>
              </w:rPr>
              <w:t>AF/I</w:t>
            </w:r>
          </w:p>
        </w:tc>
      </w:tr>
      <w:tr w:rsidR="00B9429C" w:rsidRPr="00C45A0F" w14:paraId="173CC728"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2E5F6BB7"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1DB40793" w14:textId="77777777" w:rsidR="00B9429C" w:rsidRPr="00C45A0F" w:rsidRDefault="00B9429C" w:rsidP="00B9429C">
            <w:pPr>
              <w:rPr>
                <w:rFonts w:cs="Arial"/>
                <w:b/>
              </w:rPr>
            </w:pPr>
            <w:r w:rsidRPr="00BE4422">
              <w:t>Knowledge of relevant legislation, particularly Health and Safety and COSHH regulations</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935FCE" w14:textId="77777777" w:rsidR="00B9429C" w:rsidRPr="00C45A0F" w:rsidRDefault="00B9429C" w:rsidP="00B9429C">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16CF2DAB"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2517A5B5" w14:textId="77777777" w:rsidR="00B9429C" w:rsidRDefault="00B9429C" w:rsidP="00B9429C">
            <w:r w:rsidRPr="00F206FF">
              <w:rPr>
                <w:rFonts w:cs="Arial"/>
                <w:b/>
              </w:rPr>
              <w:t>AF/I</w:t>
            </w:r>
          </w:p>
        </w:tc>
      </w:tr>
      <w:tr w:rsidR="00B9429C" w:rsidRPr="00C45A0F" w14:paraId="07026809"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11B0F811"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4D294FEF" w14:textId="77777777" w:rsidR="00B9429C" w:rsidRPr="00C45A0F" w:rsidRDefault="00B9429C" w:rsidP="00B9429C">
            <w:pPr>
              <w:rPr>
                <w:rFonts w:cs="Arial"/>
                <w:b/>
              </w:rPr>
            </w:pPr>
            <w:r>
              <w:t xml:space="preserve">Knowledge of the correct procedures for the safe use of perishable and </w:t>
            </w:r>
            <w:r w:rsidRPr="00BE4422">
              <w:t>hazardous materials</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C60A9" w14:textId="77777777" w:rsidR="00B9429C" w:rsidRPr="00C45A0F" w:rsidRDefault="00B9429C" w:rsidP="00B9429C">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3B450F42"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636724FA" w14:textId="77777777" w:rsidR="00B9429C" w:rsidRDefault="00B9429C" w:rsidP="00B9429C">
            <w:r w:rsidRPr="00F206FF">
              <w:rPr>
                <w:rFonts w:cs="Arial"/>
                <w:b/>
              </w:rPr>
              <w:t>AF/I</w:t>
            </w:r>
          </w:p>
        </w:tc>
      </w:tr>
      <w:tr w:rsidR="00B9429C" w:rsidRPr="00C45A0F" w14:paraId="25BBF023" w14:textId="77777777" w:rsidTr="00BF3EF5">
        <w:trPr>
          <w:cantSplit/>
          <w:trHeight w:val="300"/>
          <w:jc w:val="center"/>
        </w:trPr>
        <w:tc>
          <w:tcPr>
            <w:tcW w:w="704" w:type="dxa"/>
            <w:vMerge/>
            <w:tcBorders>
              <w:top w:val="single" w:sz="4" w:space="0" w:color="auto"/>
              <w:bottom w:val="single" w:sz="4" w:space="0" w:color="auto"/>
              <w:right w:val="single" w:sz="4" w:space="0" w:color="auto"/>
            </w:tcBorders>
          </w:tcPr>
          <w:p w14:paraId="025DD340" w14:textId="77777777" w:rsidR="00B9429C" w:rsidRPr="00C45A0F" w:rsidRDefault="00B9429C"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647DF7A5" w14:textId="37D88680" w:rsidR="00B9429C" w:rsidRPr="00C45A0F" w:rsidRDefault="0087375F" w:rsidP="00B9429C">
            <w:pPr>
              <w:rPr>
                <w:rFonts w:cs="Arial"/>
                <w:b/>
              </w:rPr>
            </w:pPr>
            <w:r w:rsidRPr="00B12EFA">
              <w:rPr>
                <w:rFonts w:cs="Arial"/>
              </w:rPr>
              <w:t>Detailed knowledge</w:t>
            </w:r>
            <w:r w:rsidR="00B9429C" w:rsidRPr="00B12EFA">
              <w:rPr>
                <w:rFonts w:cs="Arial"/>
              </w:rPr>
              <w:t xml:space="preserve"> of</w:t>
            </w:r>
            <w:r w:rsidR="00B9429C">
              <w:rPr>
                <w:rFonts w:cs="Arial"/>
                <w:b/>
              </w:rPr>
              <w:t xml:space="preserve"> </w:t>
            </w:r>
            <w:r w:rsidR="00B9429C" w:rsidRPr="00BE4422">
              <w:t>Oracle procurement system</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925407" w14:textId="77777777" w:rsidR="00B9429C" w:rsidRPr="00C45A0F" w:rsidRDefault="00B9429C" w:rsidP="00B9429C">
            <w:pPr>
              <w:rPr>
                <w:rFonts w:cs="Arial"/>
                <w:b/>
              </w:rPr>
            </w:pPr>
            <w:r>
              <w:rPr>
                <w:rFonts w:cs="Arial"/>
                <w:b/>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3BAE6E47" w14:textId="77777777" w:rsidR="00B9429C" w:rsidRPr="00C45A0F" w:rsidRDefault="00B9429C"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2DC97C8D" w14:textId="7EAEAF38" w:rsidR="00B9429C" w:rsidRDefault="5F5F326C" w:rsidP="29142AED">
            <w:pPr>
              <w:rPr>
                <w:rFonts w:cs="Arial"/>
                <w:b/>
                <w:bCs/>
              </w:rPr>
            </w:pPr>
            <w:r w:rsidRPr="29142AED">
              <w:rPr>
                <w:rFonts w:cs="Arial"/>
                <w:b/>
                <w:bCs/>
              </w:rPr>
              <w:t>AF/I</w:t>
            </w:r>
          </w:p>
        </w:tc>
      </w:tr>
      <w:tr w:rsidR="00AC24DA" w:rsidRPr="00D43DCF" w14:paraId="136C13DA" w14:textId="77777777" w:rsidTr="00217EEC">
        <w:trPr>
          <w:trHeight w:val="571"/>
          <w:jc w:val="center"/>
        </w:trPr>
        <w:tc>
          <w:tcPr>
            <w:tcW w:w="704" w:type="dxa"/>
            <w:vMerge w:val="restart"/>
            <w:tcBorders>
              <w:top w:val="single" w:sz="4" w:space="0" w:color="auto"/>
              <w:right w:val="single" w:sz="4" w:space="0" w:color="auto"/>
            </w:tcBorders>
            <w:shd w:val="clear" w:color="auto" w:fill="auto"/>
          </w:tcPr>
          <w:p w14:paraId="35F82A0F" w14:textId="77777777" w:rsidR="00AC24DA" w:rsidRDefault="00AC24DA" w:rsidP="00B9429C">
            <w:pPr>
              <w:rPr>
                <w:rFonts w:cs="Arial"/>
                <w:b/>
              </w:rPr>
            </w:pPr>
            <w:r>
              <w:rPr>
                <w:rFonts w:cs="Arial"/>
                <w:b/>
              </w:rPr>
              <w:t xml:space="preserve">5. </w:t>
            </w:r>
          </w:p>
        </w:tc>
        <w:tc>
          <w:tcPr>
            <w:tcW w:w="9665" w:type="dxa"/>
            <w:gridSpan w:val="4"/>
            <w:tcBorders>
              <w:top w:val="single" w:sz="4" w:space="0" w:color="auto"/>
              <w:bottom w:val="single" w:sz="4" w:space="0" w:color="auto"/>
            </w:tcBorders>
            <w:shd w:val="clear" w:color="auto" w:fill="D9D9D9" w:themeFill="background1" w:themeFillShade="D9"/>
          </w:tcPr>
          <w:p w14:paraId="0C7255E6" w14:textId="1489F8B3" w:rsidR="00AC24DA" w:rsidRPr="00D43DCF" w:rsidRDefault="00AC24DA" w:rsidP="29142AED">
            <w:pPr>
              <w:rPr>
                <w:rFonts w:cs="Arial"/>
                <w:b/>
                <w:bCs/>
                <w:lang w:val="sv-SE"/>
              </w:rPr>
            </w:pPr>
            <w:r w:rsidRPr="29142AED">
              <w:rPr>
                <w:rFonts w:cs="Arial"/>
                <w:b/>
                <w:bCs/>
                <w:lang w:val="sv-SE"/>
              </w:rPr>
              <w:t>Interpersonal/Communication Skils:</w:t>
            </w:r>
          </w:p>
          <w:p w14:paraId="195600DE" w14:textId="55590EB2" w:rsidR="00AC24DA" w:rsidRPr="00D43DCF" w:rsidRDefault="00AC24DA" w:rsidP="29142AED">
            <w:pPr>
              <w:rPr>
                <w:rFonts w:cs="Arial"/>
                <w:b/>
                <w:bCs/>
                <w:lang w:val="sv-SE"/>
              </w:rPr>
            </w:pPr>
            <w:r w:rsidRPr="29142AED">
              <w:rPr>
                <w:rFonts w:cs="Arial"/>
                <w:b/>
                <w:bCs/>
                <w:lang w:val="sv-SE"/>
              </w:rPr>
              <w:t>Verbal Skils</w:t>
            </w:r>
          </w:p>
        </w:tc>
      </w:tr>
      <w:tr w:rsidR="00AC24DA" w:rsidRPr="00C45A0F" w14:paraId="7422D04C" w14:textId="77777777" w:rsidTr="00217EEC">
        <w:trPr>
          <w:cantSplit/>
          <w:trHeight w:val="300"/>
          <w:jc w:val="center"/>
        </w:trPr>
        <w:tc>
          <w:tcPr>
            <w:tcW w:w="704" w:type="dxa"/>
            <w:vMerge/>
            <w:tcBorders>
              <w:right w:val="single" w:sz="4" w:space="0" w:color="auto"/>
            </w:tcBorders>
          </w:tcPr>
          <w:p w14:paraId="34424573" w14:textId="77777777" w:rsidR="00AC24DA" w:rsidRDefault="00AC24DA" w:rsidP="00B9429C">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6D6F098B" w14:textId="53664D56" w:rsidR="00AC24DA" w:rsidRPr="002D5165" w:rsidRDefault="00AC24DA" w:rsidP="00B9429C">
            <w:pPr>
              <w:rPr>
                <w:rFonts w:cs="Arial"/>
              </w:rPr>
            </w:pPr>
            <w:r>
              <w:t>Ability to clearly articulate the store’s requirements and to give instructions to suppliers</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CDFF3F" w14:textId="77777777" w:rsidR="00AC24DA" w:rsidRPr="00C45A0F" w:rsidRDefault="00AC24DA" w:rsidP="00B9429C">
            <w:pPr>
              <w:rPr>
                <w:rFonts w:cs="Arial"/>
                <w:b/>
              </w:rPr>
            </w:pPr>
            <w:r>
              <w:rPr>
                <w:rFonts w:cs="Arial"/>
                <w:b/>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14C60781" w14:textId="77777777" w:rsidR="00AC24DA" w:rsidRPr="00C45A0F" w:rsidRDefault="00AC24DA" w:rsidP="00B9429C">
            <w:pPr>
              <w:rPr>
                <w:rFonts w:cs="Arial"/>
                <w:b/>
              </w:rPr>
            </w:pPr>
          </w:p>
        </w:tc>
        <w:tc>
          <w:tcPr>
            <w:tcW w:w="1291" w:type="dxa"/>
            <w:tcBorders>
              <w:top w:val="single" w:sz="4" w:space="0" w:color="auto"/>
              <w:left w:val="single" w:sz="4" w:space="0" w:color="auto"/>
              <w:bottom w:val="single" w:sz="4" w:space="0" w:color="auto"/>
            </w:tcBorders>
            <w:shd w:val="clear" w:color="auto" w:fill="auto"/>
          </w:tcPr>
          <w:p w14:paraId="0C1A9DC2" w14:textId="77777777" w:rsidR="00AC24DA" w:rsidRDefault="00AC24DA" w:rsidP="00B9429C">
            <w:r w:rsidRPr="007E6736">
              <w:rPr>
                <w:rFonts w:cs="Arial"/>
                <w:b/>
              </w:rPr>
              <w:t>AF/I</w:t>
            </w:r>
          </w:p>
        </w:tc>
      </w:tr>
      <w:tr w:rsidR="00AC24DA" w:rsidRPr="00C45A0F" w14:paraId="5D7ECA92" w14:textId="77777777" w:rsidTr="00217EEC">
        <w:trPr>
          <w:cantSplit/>
          <w:trHeight w:val="300"/>
          <w:jc w:val="center"/>
        </w:trPr>
        <w:tc>
          <w:tcPr>
            <w:tcW w:w="704" w:type="dxa"/>
            <w:vMerge/>
            <w:tcBorders>
              <w:right w:val="single" w:sz="4" w:space="0" w:color="auto"/>
            </w:tcBorders>
          </w:tcPr>
          <w:p w14:paraId="14A73A29" w14:textId="77777777" w:rsidR="00AC24DA" w:rsidRDefault="00AC24DA" w:rsidP="008A063F">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6E6EE353" w14:textId="4B0F1873" w:rsidR="00AC24DA" w:rsidRDefault="00AC24DA" w:rsidP="008A063F">
            <w:r>
              <w:t xml:space="preserve">Effective communication, interpersonal and problem-solving, delegation, persuasion and negotiation skills </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13DC57" w14:textId="1D29CA19" w:rsidR="00AC24DA" w:rsidRDefault="00AC24DA" w:rsidP="008A063F">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27F8D2BE" w14:textId="77777777" w:rsidR="00AC24DA" w:rsidRPr="00C45A0F" w:rsidRDefault="00AC24DA" w:rsidP="008A063F">
            <w:pPr>
              <w:rPr>
                <w:rFonts w:cs="Arial"/>
                <w:b/>
              </w:rPr>
            </w:pPr>
          </w:p>
        </w:tc>
        <w:tc>
          <w:tcPr>
            <w:tcW w:w="1291" w:type="dxa"/>
            <w:tcBorders>
              <w:top w:val="single" w:sz="4" w:space="0" w:color="auto"/>
              <w:left w:val="single" w:sz="4" w:space="0" w:color="auto"/>
              <w:bottom w:val="single" w:sz="4" w:space="0" w:color="auto"/>
            </w:tcBorders>
            <w:shd w:val="clear" w:color="auto" w:fill="auto"/>
          </w:tcPr>
          <w:p w14:paraId="0FB99466" w14:textId="5A20FF47" w:rsidR="00AC24DA" w:rsidRPr="007E6736" w:rsidRDefault="00AC24DA" w:rsidP="008A063F">
            <w:pPr>
              <w:rPr>
                <w:rFonts w:cs="Arial"/>
                <w:b/>
              </w:rPr>
            </w:pPr>
            <w:r w:rsidRPr="00EE73A5">
              <w:rPr>
                <w:rFonts w:cs="Arial"/>
                <w:b/>
              </w:rPr>
              <w:t>AF/I</w:t>
            </w:r>
          </w:p>
        </w:tc>
      </w:tr>
      <w:tr w:rsidR="00AC24DA" w:rsidRPr="00C45A0F" w14:paraId="6AE5510E" w14:textId="77777777" w:rsidTr="00217EEC">
        <w:trPr>
          <w:cantSplit/>
          <w:trHeight w:val="300"/>
          <w:jc w:val="center"/>
        </w:trPr>
        <w:tc>
          <w:tcPr>
            <w:tcW w:w="704" w:type="dxa"/>
            <w:vMerge/>
            <w:tcBorders>
              <w:right w:val="single" w:sz="4" w:space="0" w:color="auto"/>
            </w:tcBorders>
          </w:tcPr>
          <w:p w14:paraId="769DF5FB" w14:textId="77777777" w:rsidR="00AC24DA" w:rsidRDefault="00AC24DA" w:rsidP="008A063F">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24F2A07C" w14:textId="08A00252" w:rsidR="00AC24DA" w:rsidRDefault="00AC24DA" w:rsidP="008A063F">
            <w:pPr>
              <w:rPr>
                <w:rFonts w:cs="Arial"/>
                <w:b/>
              </w:rPr>
            </w:pPr>
            <w:r w:rsidRPr="00BE4422">
              <w:t xml:space="preserve">Ability to communicate </w:t>
            </w:r>
            <w:r>
              <w:t xml:space="preserve">effectively </w:t>
            </w:r>
            <w:r w:rsidRPr="00BE4422">
              <w:t>with operatives</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038A18" w14:textId="77777777" w:rsidR="00AC24DA" w:rsidRPr="00C45A0F" w:rsidRDefault="00AC24DA" w:rsidP="008A063F">
            <w:pPr>
              <w:rPr>
                <w:rFonts w:cs="Arial"/>
                <w:b/>
              </w:rPr>
            </w:pPr>
            <w:r>
              <w:rPr>
                <w:rFonts w:cs="Arial"/>
                <w:b/>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21D5746A" w14:textId="77777777" w:rsidR="00AC24DA" w:rsidRPr="00C45A0F" w:rsidRDefault="00AC24DA" w:rsidP="008A063F">
            <w:pPr>
              <w:rPr>
                <w:rFonts w:cs="Arial"/>
                <w:b/>
              </w:rPr>
            </w:pPr>
          </w:p>
        </w:tc>
        <w:tc>
          <w:tcPr>
            <w:tcW w:w="1291" w:type="dxa"/>
            <w:tcBorders>
              <w:top w:val="single" w:sz="4" w:space="0" w:color="auto"/>
              <w:left w:val="single" w:sz="4" w:space="0" w:color="auto"/>
              <w:bottom w:val="single" w:sz="4" w:space="0" w:color="auto"/>
            </w:tcBorders>
            <w:shd w:val="clear" w:color="auto" w:fill="auto"/>
          </w:tcPr>
          <w:p w14:paraId="14DFDB1B" w14:textId="4E51988F" w:rsidR="00AC24DA" w:rsidRDefault="00AC24DA" w:rsidP="008A063F">
            <w:r w:rsidRPr="007E6736">
              <w:rPr>
                <w:rFonts w:cs="Arial"/>
                <w:b/>
              </w:rPr>
              <w:t>I</w:t>
            </w:r>
          </w:p>
        </w:tc>
      </w:tr>
      <w:tr w:rsidR="00AC24DA" w:rsidRPr="00C45A0F" w14:paraId="17B2AA68" w14:textId="77777777" w:rsidTr="00217EEC">
        <w:trPr>
          <w:cantSplit/>
          <w:trHeight w:val="300"/>
          <w:jc w:val="center"/>
        </w:trPr>
        <w:tc>
          <w:tcPr>
            <w:tcW w:w="704" w:type="dxa"/>
            <w:vMerge/>
            <w:tcBorders>
              <w:right w:val="single" w:sz="4" w:space="0" w:color="auto"/>
            </w:tcBorders>
          </w:tcPr>
          <w:p w14:paraId="7A637367" w14:textId="77777777" w:rsidR="00AC24DA" w:rsidRDefault="00AC24DA" w:rsidP="008A063F">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544F3738" w14:textId="61FB1A6B" w:rsidR="00AC24DA" w:rsidRDefault="00AC24DA" w:rsidP="008A063F">
            <w:r>
              <w:t xml:space="preserve">Ability to give clear and concise instructions to other store personnel </w:t>
            </w:r>
            <w:r w:rsidRPr="3C196462">
              <w:rPr>
                <w:rFonts w:eastAsia="Arial" w:cs="Arial"/>
                <w:szCs w:val="24"/>
              </w:rPr>
              <w:t>to continually train, mentor and direct new and existing staff to ensure their development</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064278" w14:textId="77777777" w:rsidR="00AC24DA" w:rsidRPr="00C45A0F" w:rsidRDefault="00AC24DA" w:rsidP="008A063F">
            <w:pPr>
              <w:rPr>
                <w:rFonts w:cs="Arial"/>
                <w:b/>
              </w:rPr>
            </w:pPr>
            <w:r>
              <w:rPr>
                <w:rFonts w:cs="Arial"/>
                <w:b/>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513101B5" w14:textId="77777777" w:rsidR="00AC24DA" w:rsidRPr="00C45A0F" w:rsidRDefault="00AC24DA" w:rsidP="008A063F">
            <w:pPr>
              <w:rPr>
                <w:rFonts w:cs="Arial"/>
                <w:b/>
              </w:rPr>
            </w:pPr>
          </w:p>
        </w:tc>
        <w:tc>
          <w:tcPr>
            <w:tcW w:w="1291" w:type="dxa"/>
            <w:tcBorders>
              <w:top w:val="single" w:sz="4" w:space="0" w:color="auto"/>
              <w:left w:val="single" w:sz="4" w:space="0" w:color="auto"/>
              <w:bottom w:val="single" w:sz="4" w:space="0" w:color="auto"/>
            </w:tcBorders>
            <w:shd w:val="clear" w:color="auto" w:fill="auto"/>
          </w:tcPr>
          <w:p w14:paraId="601B705E" w14:textId="0B9109C3" w:rsidR="00AC24DA" w:rsidRDefault="00AC24DA" w:rsidP="008A063F">
            <w:r w:rsidRPr="007E6736">
              <w:rPr>
                <w:rFonts w:cs="Arial"/>
                <w:b/>
              </w:rPr>
              <w:t>I</w:t>
            </w:r>
          </w:p>
        </w:tc>
      </w:tr>
      <w:tr w:rsidR="00AC24DA" w:rsidRPr="00C45A0F" w14:paraId="2F1F7498" w14:textId="77777777" w:rsidTr="00217EEC">
        <w:trPr>
          <w:cantSplit/>
          <w:trHeight w:val="300"/>
          <w:jc w:val="center"/>
        </w:trPr>
        <w:tc>
          <w:tcPr>
            <w:tcW w:w="704" w:type="dxa"/>
            <w:vMerge/>
            <w:tcBorders>
              <w:right w:val="single" w:sz="4" w:space="0" w:color="auto"/>
            </w:tcBorders>
          </w:tcPr>
          <w:p w14:paraId="3C400C9B" w14:textId="77777777" w:rsidR="00AC24DA" w:rsidRDefault="00AC24DA" w:rsidP="008A063F">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00307253" w14:textId="77777777" w:rsidR="00AC24DA" w:rsidRDefault="00AC24DA" w:rsidP="008A063F">
            <w:pPr>
              <w:rPr>
                <w:rFonts w:cs="Arial"/>
                <w:b/>
                <w:bCs/>
              </w:rPr>
            </w:pPr>
            <w:r>
              <w:t xml:space="preserve">Ability to negotiate effectively with all staff at all levels, representatives of other agencies and members of the public </w:t>
            </w:r>
            <w:bookmarkStart w:id="16" w:name="_Int_oW53yZJr"/>
            <w:r>
              <w:t>in order to</w:t>
            </w:r>
            <w:bookmarkEnd w:id="16"/>
            <w:r>
              <w:t xml:space="preserve"> resolve any issues or conflict that may arise</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9E8FB9" w14:textId="77777777" w:rsidR="00AC24DA" w:rsidRPr="00C45A0F" w:rsidRDefault="00AC24DA" w:rsidP="008A063F">
            <w:pPr>
              <w:rPr>
                <w:rFonts w:cs="Arial"/>
                <w:b/>
              </w:rPr>
            </w:pPr>
            <w:r>
              <w:rPr>
                <w:rFonts w:cs="Arial"/>
                <w:b/>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26FCA78B" w14:textId="77777777" w:rsidR="00AC24DA" w:rsidRPr="00C45A0F" w:rsidRDefault="00AC24DA" w:rsidP="008A063F">
            <w:pPr>
              <w:rPr>
                <w:rFonts w:cs="Arial"/>
                <w:b/>
              </w:rPr>
            </w:pPr>
          </w:p>
        </w:tc>
        <w:tc>
          <w:tcPr>
            <w:tcW w:w="1291" w:type="dxa"/>
            <w:tcBorders>
              <w:top w:val="single" w:sz="4" w:space="0" w:color="auto"/>
              <w:left w:val="single" w:sz="4" w:space="0" w:color="auto"/>
              <w:bottom w:val="single" w:sz="4" w:space="0" w:color="auto"/>
            </w:tcBorders>
            <w:shd w:val="clear" w:color="auto" w:fill="auto"/>
          </w:tcPr>
          <w:p w14:paraId="45B4409C" w14:textId="563036C9" w:rsidR="00AC24DA" w:rsidRDefault="00AC24DA" w:rsidP="008A063F">
            <w:r w:rsidRPr="007E6736">
              <w:rPr>
                <w:rFonts w:cs="Arial"/>
                <w:b/>
              </w:rPr>
              <w:t>I</w:t>
            </w:r>
          </w:p>
        </w:tc>
      </w:tr>
      <w:tr w:rsidR="00AC24DA" w:rsidRPr="00C45A0F" w14:paraId="6B8D7B00" w14:textId="77777777" w:rsidTr="00217EEC">
        <w:trPr>
          <w:cantSplit/>
          <w:trHeight w:val="300"/>
          <w:jc w:val="center"/>
        </w:trPr>
        <w:tc>
          <w:tcPr>
            <w:tcW w:w="704" w:type="dxa"/>
            <w:vMerge/>
            <w:tcBorders>
              <w:right w:val="single" w:sz="4" w:space="0" w:color="auto"/>
            </w:tcBorders>
          </w:tcPr>
          <w:p w14:paraId="64C8AF7A" w14:textId="77777777" w:rsidR="00AC24DA" w:rsidRDefault="00AC24DA" w:rsidP="008A063F">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0200C75F" w14:textId="77777777" w:rsidR="00AC24DA" w:rsidRDefault="00AC24DA" w:rsidP="008A063F">
            <w:pPr>
              <w:rPr>
                <w:rFonts w:cs="Arial"/>
                <w:b/>
              </w:rPr>
            </w:pPr>
            <w:r w:rsidRPr="00BE4422">
              <w:t>Ability to understand customer requirements and be persuasive and direct whilst being sensitive to individual needs</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ED3823" w14:textId="77777777" w:rsidR="00AC24DA" w:rsidRPr="00C45A0F" w:rsidRDefault="00AC24DA" w:rsidP="008A063F">
            <w:pPr>
              <w:rPr>
                <w:rFonts w:cs="Arial"/>
                <w:b/>
              </w:rPr>
            </w:pPr>
            <w:r>
              <w:rPr>
                <w:rFonts w:cs="Arial"/>
                <w:b/>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118F9280" w14:textId="77777777" w:rsidR="00AC24DA" w:rsidRPr="00C45A0F" w:rsidRDefault="00AC24DA" w:rsidP="008A063F">
            <w:pPr>
              <w:rPr>
                <w:rFonts w:cs="Arial"/>
                <w:b/>
              </w:rPr>
            </w:pPr>
          </w:p>
        </w:tc>
        <w:tc>
          <w:tcPr>
            <w:tcW w:w="1291" w:type="dxa"/>
            <w:tcBorders>
              <w:top w:val="single" w:sz="4" w:space="0" w:color="auto"/>
              <w:left w:val="single" w:sz="4" w:space="0" w:color="auto"/>
              <w:bottom w:val="single" w:sz="4" w:space="0" w:color="auto"/>
            </w:tcBorders>
            <w:shd w:val="clear" w:color="auto" w:fill="auto"/>
          </w:tcPr>
          <w:p w14:paraId="4BF405C0" w14:textId="12B298A9" w:rsidR="00AC24DA" w:rsidRDefault="00AC24DA" w:rsidP="008A063F">
            <w:r w:rsidRPr="007E6736">
              <w:rPr>
                <w:rFonts w:cs="Arial"/>
                <w:b/>
              </w:rPr>
              <w:t>I</w:t>
            </w:r>
          </w:p>
        </w:tc>
      </w:tr>
      <w:tr w:rsidR="00AC24DA" w:rsidRPr="00C45A0F" w14:paraId="1ACDD29B" w14:textId="77777777" w:rsidTr="00217EEC">
        <w:trPr>
          <w:trHeight w:val="300"/>
          <w:jc w:val="center"/>
        </w:trPr>
        <w:tc>
          <w:tcPr>
            <w:tcW w:w="704" w:type="dxa"/>
            <w:vMerge/>
            <w:tcBorders>
              <w:right w:val="single" w:sz="4" w:space="0" w:color="auto"/>
            </w:tcBorders>
          </w:tcPr>
          <w:p w14:paraId="2DB4B08D" w14:textId="77777777" w:rsidR="00AC24DA" w:rsidRDefault="00AC24DA" w:rsidP="008A063F">
            <w:pPr>
              <w:rPr>
                <w:rFonts w:cs="Arial"/>
                <w:b/>
              </w:rPr>
            </w:pPr>
          </w:p>
        </w:tc>
        <w:tc>
          <w:tcPr>
            <w:tcW w:w="9665" w:type="dxa"/>
            <w:gridSpan w:val="4"/>
            <w:tcBorders>
              <w:top w:val="single" w:sz="4" w:space="0" w:color="auto"/>
              <w:left w:val="single" w:sz="4" w:space="0" w:color="auto"/>
              <w:bottom w:val="single" w:sz="4" w:space="0" w:color="auto"/>
            </w:tcBorders>
            <w:shd w:val="clear" w:color="auto" w:fill="D9D9D9" w:themeFill="background1" w:themeFillShade="D9"/>
          </w:tcPr>
          <w:p w14:paraId="07E5ED50" w14:textId="77777777" w:rsidR="00AC24DA" w:rsidRPr="00C45A0F" w:rsidRDefault="00AC24DA" w:rsidP="008A063F">
            <w:pPr>
              <w:rPr>
                <w:rFonts w:cs="Arial"/>
                <w:b/>
              </w:rPr>
            </w:pPr>
            <w:r>
              <w:rPr>
                <w:rFonts w:cs="Arial"/>
                <w:b/>
              </w:rPr>
              <w:t>Written Skills</w:t>
            </w:r>
          </w:p>
        </w:tc>
      </w:tr>
      <w:tr w:rsidR="00AC24DA" w:rsidRPr="00C45A0F" w14:paraId="4573134D" w14:textId="77777777" w:rsidTr="00217EEC">
        <w:trPr>
          <w:cantSplit/>
          <w:trHeight w:val="300"/>
          <w:jc w:val="center"/>
        </w:trPr>
        <w:tc>
          <w:tcPr>
            <w:tcW w:w="704" w:type="dxa"/>
            <w:vMerge/>
            <w:tcBorders>
              <w:right w:val="single" w:sz="4" w:space="0" w:color="auto"/>
            </w:tcBorders>
          </w:tcPr>
          <w:p w14:paraId="65155527" w14:textId="77777777" w:rsidR="00AC24DA" w:rsidRDefault="00AC24DA" w:rsidP="008A063F">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7E70B8FE" w14:textId="38D2E129" w:rsidR="00AC24DA" w:rsidRDefault="00AC24DA" w:rsidP="008A063F">
            <w:pPr>
              <w:rPr>
                <w:rFonts w:cs="Arial"/>
                <w:b/>
                <w:bCs/>
              </w:rPr>
            </w:pPr>
            <w:r>
              <w:t>Ability to e mail accurate instructions to suppliers</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75E3D5" w14:textId="77777777" w:rsidR="00AC24DA" w:rsidRPr="00C45A0F" w:rsidRDefault="00AC24DA" w:rsidP="008A063F">
            <w:pPr>
              <w:rPr>
                <w:rFonts w:cs="Arial"/>
                <w:b/>
              </w:rPr>
            </w:pPr>
            <w:r>
              <w:rPr>
                <w:rFonts w:cs="Arial"/>
                <w:b/>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56B22A16" w14:textId="77777777" w:rsidR="00AC24DA" w:rsidRPr="00C45A0F" w:rsidRDefault="00AC24DA" w:rsidP="008A063F">
            <w:pPr>
              <w:rPr>
                <w:rFonts w:cs="Arial"/>
                <w:b/>
              </w:rPr>
            </w:pPr>
          </w:p>
        </w:tc>
        <w:tc>
          <w:tcPr>
            <w:tcW w:w="1291" w:type="dxa"/>
            <w:tcBorders>
              <w:top w:val="single" w:sz="4" w:space="0" w:color="auto"/>
              <w:left w:val="single" w:sz="4" w:space="0" w:color="auto"/>
              <w:bottom w:val="single" w:sz="4" w:space="0" w:color="auto"/>
            </w:tcBorders>
            <w:shd w:val="clear" w:color="auto" w:fill="auto"/>
          </w:tcPr>
          <w:p w14:paraId="0C056151" w14:textId="77777777" w:rsidR="00AC24DA" w:rsidRDefault="00AC24DA" w:rsidP="008A063F">
            <w:r w:rsidRPr="00416B6D">
              <w:rPr>
                <w:rFonts w:cs="Arial"/>
                <w:b/>
              </w:rPr>
              <w:t>AF/I</w:t>
            </w:r>
          </w:p>
        </w:tc>
      </w:tr>
      <w:tr w:rsidR="00AC24DA" w:rsidRPr="00C45A0F" w14:paraId="0698A893" w14:textId="77777777" w:rsidTr="00217EEC">
        <w:trPr>
          <w:cantSplit/>
          <w:trHeight w:val="300"/>
          <w:jc w:val="center"/>
        </w:trPr>
        <w:tc>
          <w:tcPr>
            <w:tcW w:w="704" w:type="dxa"/>
            <w:vMerge/>
            <w:tcBorders>
              <w:right w:val="single" w:sz="4" w:space="0" w:color="auto"/>
            </w:tcBorders>
          </w:tcPr>
          <w:p w14:paraId="6AB8579F" w14:textId="77777777" w:rsidR="00AC24DA" w:rsidRDefault="00AC24DA" w:rsidP="008A063F">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3D06691F" w14:textId="4AA25327" w:rsidR="00AC24DA" w:rsidRDefault="00AC24DA" w:rsidP="008A063F">
            <w:pPr>
              <w:rPr>
                <w:rFonts w:cs="Arial"/>
                <w:b/>
              </w:rPr>
            </w:pPr>
            <w:r w:rsidRPr="00BE4422">
              <w:t xml:space="preserve">Ability to use </w:t>
            </w:r>
            <w:r>
              <w:t>O</w:t>
            </w:r>
            <w:r w:rsidRPr="00BE4422">
              <w:t>racle electrical underline system</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FB957E" w14:textId="77777777" w:rsidR="00AC24DA" w:rsidRPr="00C45A0F" w:rsidRDefault="00AC24DA" w:rsidP="008A063F">
            <w:pPr>
              <w:rPr>
                <w:rFonts w:cs="Arial"/>
                <w:b/>
              </w:rPr>
            </w:pPr>
            <w:r>
              <w:rPr>
                <w:rFonts w:cs="Arial"/>
                <w:b/>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03A2C457" w14:textId="77777777" w:rsidR="00AC24DA" w:rsidRPr="00C45A0F" w:rsidRDefault="00AC24DA" w:rsidP="008A063F">
            <w:pPr>
              <w:rPr>
                <w:rFonts w:cs="Arial"/>
                <w:b/>
              </w:rPr>
            </w:pPr>
          </w:p>
        </w:tc>
        <w:tc>
          <w:tcPr>
            <w:tcW w:w="1291" w:type="dxa"/>
            <w:tcBorders>
              <w:top w:val="single" w:sz="4" w:space="0" w:color="auto"/>
              <w:left w:val="single" w:sz="4" w:space="0" w:color="auto"/>
              <w:bottom w:val="single" w:sz="4" w:space="0" w:color="auto"/>
            </w:tcBorders>
            <w:shd w:val="clear" w:color="auto" w:fill="auto"/>
          </w:tcPr>
          <w:p w14:paraId="1652EE9D" w14:textId="2B560CAF" w:rsidR="00AC24DA" w:rsidRDefault="00AC24DA" w:rsidP="008A063F">
            <w:pPr>
              <w:rPr>
                <w:rFonts w:cs="Arial"/>
                <w:b/>
                <w:bCs/>
              </w:rPr>
            </w:pPr>
            <w:r w:rsidRPr="005BCF53">
              <w:rPr>
                <w:rFonts w:cs="Arial"/>
                <w:b/>
                <w:bCs/>
              </w:rPr>
              <w:t>AF/I</w:t>
            </w:r>
          </w:p>
        </w:tc>
      </w:tr>
      <w:tr w:rsidR="00AC24DA" w:rsidRPr="00C45A0F" w14:paraId="019E24AC" w14:textId="77777777" w:rsidTr="00217EEC">
        <w:trPr>
          <w:cantSplit/>
          <w:trHeight w:val="300"/>
          <w:jc w:val="center"/>
        </w:trPr>
        <w:tc>
          <w:tcPr>
            <w:tcW w:w="704" w:type="dxa"/>
            <w:vMerge/>
            <w:tcBorders>
              <w:right w:val="single" w:sz="4" w:space="0" w:color="auto"/>
            </w:tcBorders>
          </w:tcPr>
          <w:p w14:paraId="2987B0F9" w14:textId="77777777" w:rsidR="00AC24DA" w:rsidRDefault="00AC24DA" w:rsidP="008A063F">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559D0251" w14:textId="6A6C6C8C" w:rsidR="00AC24DA" w:rsidRDefault="00AC24DA" w:rsidP="008A063F">
            <w:pPr>
              <w:rPr>
                <w:rFonts w:cs="Arial"/>
                <w:b/>
                <w:bCs/>
              </w:rPr>
            </w:pPr>
            <w:r>
              <w:t>Ability to use computerised ledger to produce reports in a clear format</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6ED0AB" w14:textId="77777777" w:rsidR="00AC24DA" w:rsidRPr="00C45A0F" w:rsidRDefault="00AC24DA" w:rsidP="008A063F">
            <w:pPr>
              <w:rPr>
                <w:rFonts w:cs="Arial"/>
                <w:b/>
              </w:rPr>
            </w:pPr>
            <w:r>
              <w:rPr>
                <w:rFonts w:cs="Arial"/>
                <w:b/>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4D47F188" w14:textId="77777777" w:rsidR="00AC24DA" w:rsidRPr="00C45A0F" w:rsidRDefault="00AC24DA" w:rsidP="008A063F">
            <w:pPr>
              <w:rPr>
                <w:rFonts w:cs="Arial"/>
                <w:b/>
              </w:rPr>
            </w:pPr>
          </w:p>
        </w:tc>
        <w:tc>
          <w:tcPr>
            <w:tcW w:w="1291" w:type="dxa"/>
            <w:tcBorders>
              <w:top w:val="single" w:sz="4" w:space="0" w:color="auto"/>
              <w:left w:val="single" w:sz="4" w:space="0" w:color="auto"/>
              <w:bottom w:val="single" w:sz="4" w:space="0" w:color="auto"/>
            </w:tcBorders>
            <w:shd w:val="clear" w:color="auto" w:fill="auto"/>
          </w:tcPr>
          <w:p w14:paraId="5C09DE33" w14:textId="77777777" w:rsidR="00AC24DA" w:rsidRDefault="00AC24DA" w:rsidP="008A063F">
            <w:r w:rsidRPr="00416B6D">
              <w:rPr>
                <w:rFonts w:cs="Arial"/>
                <w:b/>
              </w:rPr>
              <w:t>AF/I</w:t>
            </w:r>
          </w:p>
        </w:tc>
      </w:tr>
      <w:tr w:rsidR="00AC24DA" w:rsidRPr="00C45A0F" w14:paraId="00613A47" w14:textId="77777777" w:rsidTr="00217EEC">
        <w:trPr>
          <w:cantSplit/>
          <w:trHeight w:val="300"/>
          <w:jc w:val="center"/>
        </w:trPr>
        <w:tc>
          <w:tcPr>
            <w:tcW w:w="704" w:type="dxa"/>
            <w:vMerge/>
            <w:tcBorders>
              <w:bottom w:val="single" w:sz="4" w:space="0" w:color="auto"/>
              <w:right w:val="single" w:sz="4" w:space="0" w:color="auto"/>
            </w:tcBorders>
          </w:tcPr>
          <w:p w14:paraId="67C654AD" w14:textId="77777777" w:rsidR="00AC24DA" w:rsidRDefault="00AC24DA" w:rsidP="008A063F">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3EAB6510" w14:textId="341F6DA6" w:rsidR="00AC24DA" w:rsidRDefault="00AC24DA" w:rsidP="008A063F">
            <w:r>
              <w:t>Ability to present reports in a clear and appropriate manner</w:t>
            </w:r>
          </w:p>
        </w:tc>
        <w:tc>
          <w:tcPr>
            <w:tcW w:w="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50E616" w14:textId="3BE1C1A9" w:rsidR="00AC24DA" w:rsidRDefault="00AC24DA" w:rsidP="008A063F">
            <w:pPr>
              <w:rPr>
                <w:rFonts w:cs="Arial"/>
                <w:b/>
              </w:rPr>
            </w:pPr>
            <w:r>
              <w:rPr>
                <w:rFonts w:cs="Arial"/>
                <w:b/>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4A97BA93" w14:textId="77777777" w:rsidR="00AC24DA" w:rsidRPr="00C45A0F" w:rsidRDefault="00AC24DA" w:rsidP="008A063F">
            <w:pPr>
              <w:rPr>
                <w:rFonts w:cs="Arial"/>
                <w:b/>
              </w:rPr>
            </w:pPr>
          </w:p>
        </w:tc>
        <w:tc>
          <w:tcPr>
            <w:tcW w:w="1291" w:type="dxa"/>
            <w:tcBorders>
              <w:top w:val="single" w:sz="4" w:space="0" w:color="auto"/>
              <w:left w:val="single" w:sz="4" w:space="0" w:color="auto"/>
              <w:bottom w:val="single" w:sz="4" w:space="0" w:color="auto"/>
            </w:tcBorders>
            <w:shd w:val="clear" w:color="auto" w:fill="auto"/>
          </w:tcPr>
          <w:p w14:paraId="39DD786A" w14:textId="583D0F0B" w:rsidR="00AC24DA" w:rsidRPr="00416B6D" w:rsidRDefault="00AC24DA" w:rsidP="008A063F">
            <w:pPr>
              <w:rPr>
                <w:rFonts w:cs="Arial"/>
                <w:b/>
              </w:rPr>
            </w:pPr>
            <w:r w:rsidRPr="00416B6D">
              <w:rPr>
                <w:rFonts w:cs="Arial"/>
                <w:b/>
              </w:rPr>
              <w:t>AF/I</w:t>
            </w:r>
          </w:p>
        </w:tc>
      </w:tr>
      <w:tr w:rsidR="008A063F" w:rsidRPr="00C45A0F" w14:paraId="453D7D1A" w14:textId="77777777" w:rsidTr="00BF3EF5">
        <w:trPr>
          <w:cantSplit/>
          <w:trHeight w:val="300"/>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tcPr>
          <w:p w14:paraId="2AF17B4E" w14:textId="77777777" w:rsidR="008A063F" w:rsidRDefault="008A063F" w:rsidP="008A063F">
            <w:pPr>
              <w:rPr>
                <w:rFonts w:cs="Arial"/>
                <w:b/>
              </w:rPr>
            </w:pPr>
            <w:r>
              <w:rPr>
                <w:rFonts w:cs="Arial"/>
                <w:b/>
              </w:rPr>
              <w:t>6.</w:t>
            </w: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0D14283F" w14:textId="77777777" w:rsidR="008A063F" w:rsidRDefault="008A063F" w:rsidP="008A063F">
            <w:pPr>
              <w:rPr>
                <w:rFonts w:cs="Arial"/>
                <w:b/>
              </w:rPr>
            </w:pPr>
            <w:r>
              <w:rPr>
                <w:rFonts w:cs="Arial"/>
                <w:b/>
              </w:rPr>
              <w:t>Other:</w:t>
            </w:r>
          </w:p>
        </w:tc>
        <w:tc>
          <w:tcPr>
            <w:tcW w:w="481" w:type="dxa"/>
            <w:tcBorders>
              <w:top w:val="single" w:sz="4" w:space="0" w:color="auto"/>
              <w:left w:val="single" w:sz="4" w:space="0" w:color="auto"/>
              <w:bottom w:val="single" w:sz="4" w:space="0" w:color="auto"/>
            </w:tcBorders>
            <w:shd w:val="clear" w:color="auto" w:fill="D9D9D9" w:themeFill="background1" w:themeFillShade="D9"/>
          </w:tcPr>
          <w:p w14:paraId="5958ADBF" w14:textId="77777777" w:rsidR="008A063F" w:rsidRPr="00C45A0F" w:rsidRDefault="008A063F" w:rsidP="008A063F">
            <w:pPr>
              <w:rPr>
                <w:rFonts w:cs="Arial"/>
                <w:b/>
              </w:rPr>
            </w:pPr>
          </w:p>
        </w:tc>
        <w:tc>
          <w:tcPr>
            <w:tcW w:w="714" w:type="dxa"/>
            <w:tcBorders>
              <w:top w:val="single" w:sz="4" w:space="0" w:color="auto"/>
              <w:left w:val="single" w:sz="4" w:space="0" w:color="auto"/>
              <w:bottom w:val="single" w:sz="4" w:space="0" w:color="auto"/>
            </w:tcBorders>
            <w:shd w:val="clear" w:color="auto" w:fill="auto"/>
          </w:tcPr>
          <w:p w14:paraId="3A0E6B11" w14:textId="77777777" w:rsidR="008A063F" w:rsidRPr="00C45A0F" w:rsidRDefault="008A063F" w:rsidP="008A063F">
            <w:pPr>
              <w:rPr>
                <w:rFonts w:cs="Arial"/>
                <w:b/>
              </w:rPr>
            </w:pPr>
          </w:p>
        </w:tc>
        <w:tc>
          <w:tcPr>
            <w:tcW w:w="1291" w:type="dxa"/>
            <w:tcBorders>
              <w:top w:val="single" w:sz="4" w:space="0" w:color="auto"/>
              <w:left w:val="single" w:sz="4" w:space="0" w:color="auto"/>
              <w:bottom w:val="single" w:sz="4" w:space="0" w:color="auto"/>
            </w:tcBorders>
            <w:shd w:val="clear" w:color="auto" w:fill="auto"/>
          </w:tcPr>
          <w:p w14:paraId="562E31E8" w14:textId="77777777" w:rsidR="008A063F" w:rsidRPr="00C45A0F" w:rsidRDefault="008A063F" w:rsidP="008A063F">
            <w:pPr>
              <w:rPr>
                <w:rFonts w:cs="Arial"/>
                <w:b/>
              </w:rPr>
            </w:pPr>
          </w:p>
        </w:tc>
      </w:tr>
      <w:tr w:rsidR="008A063F" w:rsidRPr="00C45A0F" w14:paraId="146AEA6C" w14:textId="77777777" w:rsidTr="00BF3EF5">
        <w:trPr>
          <w:cantSplit/>
          <w:trHeight w:val="300"/>
          <w:jc w:val="center"/>
        </w:trPr>
        <w:tc>
          <w:tcPr>
            <w:tcW w:w="704" w:type="dxa"/>
            <w:vMerge/>
          </w:tcPr>
          <w:p w14:paraId="62F536E5" w14:textId="77777777" w:rsidR="008A063F" w:rsidRDefault="008A063F" w:rsidP="008A063F">
            <w:pPr>
              <w:rPr>
                <w:rFonts w:cs="Arial"/>
                <w:b/>
              </w:rPr>
            </w:pPr>
          </w:p>
        </w:tc>
        <w:tc>
          <w:tcPr>
            <w:tcW w:w="7179" w:type="dxa"/>
            <w:tcBorders>
              <w:top w:val="single" w:sz="4" w:space="0" w:color="auto"/>
              <w:left w:val="single" w:sz="4" w:space="0" w:color="auto"/>
              <w:bottom w:val="single" w:sz="4" w:space="0" w:color="auto"/>
              <w:right w:val="single" w:sz="4" w:space="0" w:color="auto"/>
            </w:tcBorders>
            <w:shd w:val="clear" w:color="auto" w:fill="auto"/>
          </w:tcPr>
          <w:p w14:paraId="7447D0F8" w14:textId="77777777" w:rsidR="008A063F" w:rsidRPr="0025375B" w:rsidRDefault="008A063F" w:rsidP="008A063F">
            <w:pPr>
              <w:rPr>
                <w:rFonts w:cs="Arial"/>
              </w:rPr>
            </w:pPr>
            <w:r>
              <w:rPr>
                <w:rFonts w:cs="Arial"/>
              </w:rPr>
              <w:t>NONE</w:t>
            </w:r>
          </w:p>
        </w:tc>
        <w:tc>
          <w:tcPr>
            <w:tcW w:w="481" w:type="dxa"/>
            <w:tcBorders>
              <w:top w:val="single" w:sz="4" w:space="0" w:color="auto"/>
              <w:left w:val="single" w:sz="4" w:space="0" w:color="auto"/>
              <w:bottom w:val="single" w:sz="4" w:space="0" w:color="auto"/>
            </w:tcBorders>
            <w:shd w:val="clear" w:color="auto" w:fill="D9D9D9" w:themeFill="background1" w:themeFillShade="D9"/>
          </w:tcPr>
          <w:p w14:paraId="0228BBE0" w14:textId="77777777" w:rsidR="008A063F" w:rsidRPr="00C45A0F" w:rsidRDefault="008A063F" w:rsidP="008A063F">
            <w:pPr>
              <w:rPr>
                <w:rFonts w:cs="Arial"/>
                <w:b/>
              </w:rPr>
            </w:pPr>
          </w:p>
        </w:tc>
        <w:tc>
          <w:tcPr>
            <w:tcW w:w="714" w:type="dxa"/>
            <w:tcBorders>
              <w:top w:val="single" w:sz="4" w:space="0" w:color="auto"/>
              <w:left w:val="single" w:sz="4" w:space="0" w:color="auto"/>
              <w:bottom w:val="single" w:sz="4" w:space="0" w:color="auto"/>
            </w:tcBorders>
            <w:shd w:val="clear" w:color="auto" w:fill="auto"/>
          </w:tcPr>
          <w:p w14:paraId="6FBC2490" w14:textId="77777777" w:rsidR="008A063F" w:rsidRPr="00C45A0F" w:rsidRDefault="008A063F" w:rsidP="008A063F">
            <w:pPr>
              <w:rPr>
                <w:rFonts w:cs="Arial"/>
                <w:b/>
              </w:rPr>
            </w:pPr>
          </w:p>
        </w:tc>
        <w:tc>
          <w:tcPr>
            <w:tcW w:w="1291" w:type="dxa"/>
            <w:tcBorders>
              <w:top w:val="single" w:sz="4" w:space="0" w:color="auto"/>
              <w:left w:val="single" w:sz="4" w:space="0" w:color="auto"/>
              <w:bottom w:val="single" w:sz="4" w:space="0" w:color="auto"/>
            </w:tcBorders>
            <w:shd w:val="clear" w:color="auto" w:fill="auto"/>
          </w:tcPr>
          <w:p w14:paraId="1FD39E41" w14:textId="77777777" w:rsidR="008A063F" w:rsidRPr="00C45A0F" w:rsidRDefault="008A063F" w:rsidP="008A063F">
            <w:pPr>
              <w:rPr>
                <w:rFonts w:cs="Arial"/>
                <w:b/>
              </w:rPr>
            </w:pPr>
          </w:p>
        </w:tc>
      </w:tr>
      <w:tr w:rsidR="008A063F" w:rsidRPr="00C45A0F" w14:paraId="4EA320B9" w14:textId="77777777" w:rsidTr="0752F928">
        <w:trPr>
          <w:cantSplit/>
          <w:trHeight w:val="85"/>
          <w:jc w:val="center"/>
        </w:trPr>
        <w:tc>
          <w:tcPr>
            <w:tcW w:w="10369" w:type="dxa"/>
            <w:gridSpan w:val="5"/>
            <w:tcBorders>
              <w:top w:val="single" w:sz="4" w:space="0" w:color="auto"/>
              <w:left w:val="single" w:sz="4" w:space="0" w:color="auto"/>
              <w:bottom w:val="single" w:sz="4" w:space="0" w:color="auto"/>
            </w:tcBorders>
            <w:shd w:val="clear" w:color="auto" w:fill="000000" w:themeFill="text1"/>
          </w:tcPr>
          <w:p w14:paraId="64AFFDA9" w14:textId="77777777" w:rsidR="008A063F" w:rsidRPr="00C45A0F" w:rsidRDefault="008A063F" w:rsidP="008A063F">
            <w:pPr>
              <w:rPr>
                <w:rFonts w:cs="Arial"/>
                <w:b/>
              </w:rPr>
            </w:pPr>
          </w:p>
        </w:tc>
      </w:tr>
    </w:tbl>
    <w:p w14:paraId="4D527509" w14:textId="77777777" w:rsidR="00575194" w:rsidRDefault="00575194">
      <w:r>
        <w:br w:type="page"/>
      </w:r>
    </w:p>
    <w:tbl>
      <w:tblPr>
        <w:tblW w:w="10369"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77"/>
        <w:gridCol w:w="7106"/>
        <w:gridCol w:w="481"/>
        <w:gridCol w:w="714"/>
        <w:gridCol w:w="1291"/>
      </w:tblGrid>
      <w:tr w:rsidR="008A063F" w:rsidRPr="00C45A0F" w14:paraId="0C9136AE" w14:textId="77777777" w:rsidTr="00BF3EF5">
        <w:trPr>
          <w:cantSplit/>
          <w:trHeight w:val="303"/>
          <w:jc w:val="center"/>
        </w:trPr>
        <w:tc>
          <w:tcPr>
            <w:tcW w:w="10369" w:type="dxa"/>
            <w:gridSpan w:val="5"/>
            <w:tcBorders>
              <w:top w:val="single" w:sz="4" w:space="0" w:color="auto"/>
              <w:left w:val="single" w:sz="4" w:space="0" w:color="auto"/>
              <w:bottom w:val="single" w:sz="4" w:space="0" w:color="auto"/>
            </w:tcBorders>
            <w:shd w:val="clear" w:color="auto" w:fill="auto"/>
          </w:tcPr>
          <w:p w14:paraId="632B3B5C" w14:textId="5FB8BDB3" w:rsidR="008A063F" w:rsidRPr="00610F65" w:rsidRDefault="008A063F" w:rsidP="008A063F">
            <w:pPr>
              <w:rPr>
                <w:rFonts w:cs="Arial"/>
                <w:b/>
                <w:bCs/>
              </w:rPr>
            </w:pPr>
            <w:r w:rsidRPr="005BCF53">
              <w:rPr>
                <w:rFonts w:cs="Arial"/>
                <w:b/>
                <w:bCs/>
              </w:rPr>
              <w:lastRenderedPageBreak/>
              <w:t>The requirements listed below are not considered during the job evaluation process but are essential requirements for the role that will be assessed during the recruitment process.</w:t>
            </w:r>
          </w:p>
        </w:tc>
      </w:tr>
      <w:tr w:rsidR="008A063F" w:rsidRPr="00C45A0F" w14:paraId="085609BC" w14:textId="77777777" w:rsidTr="00BF3EF5">
        <w:trPr>
          <w:trHeight w:val="300"/>
          <w:jc w:val="center"/>
        </w:trPr>
        <w:tc>
          <w:tcPr>
            <w:tcW w:w="777" w:type="dxa"/>
            <w:vMerge w:val="restart"/>
            <w:tcBorders>
              <w:top w:val="single" w:sz="4" w:space="0" w:color="auto"/>
              <w:bottom w:val="single" w:sz="4" w:space="0" w:color="auto"/>
              <w:right w:val="single" w:sz="4" w:space="0" w:color="auto"/>
            </w:tcBorders>
          </w:tcPr>
          <w:p w14:paraId="39EB6729" w14:textId="77777777" w:rsidR="008A063F" w:rsidRDefault="008A063F" w:rsidP="008A063F">
            <w:pPr>
              <w:rPr>
                <w:rFonts w:cs="Arial"/>
                <w:b/>
              </w:rPr>
            </w:pPr>
          </w:p>
          <w:p w14:paraId="16E16158" w14:textId="77777777" w:rsidR="008A063F" w:rsidRPr="00E33471" w:rsidRDefault="008A063F" w:rsidP="008A063F">
            <w:pPr>
              <w:rPr>
                <w:rFonts w:cs="Arial"/>
                <w:b/>
              </w:rPr>
            </w:pPr>
            <w:r>
              <w:rPr>
                <w:rFonts w:cs="Arial"/>
                <w:b/>
              </w:rPr>
              <w:t xml:space="preserve">7. </w:t>
            </w:r>
          </w:p>
        </w:tc>
        <w:tc>
          <w:tcPr>
            <w:tcW w:w="9592" w:type="dxa"/>
            <w:gridSpan w:val="4"/>
            <w:tcBorders>
              <w:top w:val="single" w:sz="4" w:space="0" w:color="auto"/>
              <w:bottom w:val="single" w:sz="4" w:space="0" w:color="auto"/>
            </w:tcBorders>
            <w:shd w:val="clear" w:color="auto" w:fill="D9D9D9" w:themeFill="background1" w:themeFillShade="D9"/>
          </w:tcPr>
          <w:p w14:paraId="5F603174" w14:textId="77777777" w:rsidR="008A063F" w:rsidRPr="00C45A0F" w:rsidRDefault="008A063F" w:rsidP="008A063F">
            <w:pPr>
              <w:rPr>
                <w:rFonts w:cs="Arial"/>
                <w:b/>
              </w:rPr>
            </w:pPr>
            <w:r>
              <w:rPr>
                <w:rFonts w:cs="Arial"/>
                <w:b/>
              </w:rPr>
              <w:t>Values and Competencies:</w:t>
            </w:r>
          </w:p>
        </w:tc>
      </w:tr>
      <w:tr w:rsidR="008A063F" w:rsidRPr="00C45A0F" w14:paraId="02BBA289"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67C0158F" w14:textId="77777777" w:rsidR="008A063F" w:rsidRPr="0027299B" w:rsidRDefault="008A063F" w:rsidP="008A063F">
            <w:pPr>
              <w:rPr>
                <w:rFonts w:cs="Arial"/>
              </w:rPr>
            </w:pPr>
          </w:p>
        </w:tc>
        <w:tc>
          <w:tcPr>
            <w:tcW w:w="9592" w:type="dxa"/>
            <w:gridSpan w:val="4"/>
            <w:tcBorders>
              <w:top w:val="single" w:sz="4" w:space="0" w:color="auto"/>
              <w:left w:val="single" w:sz="4" w:space="0" w:color="auto"/>
              <w:bottom w:val="single" w:sz="4" w:space="0" w:color="auto"/>
            </w:tcBorders>
          </w:tcPr>
          <w:p w14:paraId="4F080BDB" w14:textId="635D3219" w:rsidR="008A063F" w:rsidRPr="00C45A0F" w:rsidRDefault="008A063F" w:rsidP="008A063F">
            <w:pPr>
              <w:rPr>
                <w:rFonts w:cs="Arial"/>
                <w:b/>
                <w:bCs/>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8A063F" w:rsidRPr="00C45A0F" w14:paraId="60BC7161"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73570A4E" w14:textId="77777777" w:rsidR="008A063F" w:rsidRPr="0027299B" w:rsidRDefault="008A063F" w:rsidP="008A063F">
            <w:pPr>
              <w:rPr>
                <w:rFonts w:cs="Arial"/>
              </w:rPr>
            </w:pPr>
          </w:p>
        </w:tc>
        <w:tc>
          <w:tcPr>
            <w:tcW w:w="9592" w:type="dxa"/>
            <w:gridSpan w:val="4"/>
            <w:tcBorders>
              <w:top w:val="single" w:sz="4" w:space="0" w:color="auto"/>
              <w:left w:val="single" w:sz="4" w:space="0" w:color="auto"/>
              <w:bottom w:val="single" w:sz="4" w:space="0" w:color="auto"/>
            </w:tcBorders>
          </w:tcPr>
          <w:p w14:paraId="6D333671" w14:textId="77777777" w:rsidR="008A063F" w:rsidRPr="00C45A0F" w:rsidRDefault="008A063F" w:rsidP="008A063F">
            <w:pPr>
              <w:rPr>
                <w:rFonts w:cs="Arial"/>
                <w:b/>
              </w:rPr>
            </w:pPr>
            <w:r>
              <w:rPr>
                <w:rFonts w:cs="Arial"/>
                <w:b/>
              </w:rPr>
              <w:t>Values:</w:t>
            </w:r>
          </w:p>
        </w:tc>
      </w:tr>
      <w:tr w:rsidR="008A063F" w:rsidRPr="00C45A0F" w14:paraId="6E05AD0A"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38567878" w14:textId="77777777" w:rsidR="008A063F" w:rsidRPr="0027299B" w:rsidRDefault="008A063F" w:rsidP="008A063F">
            <w:pPr>
              <w:rPr>
                <w:rFonts w:cs="Arial"/>
              </w:rPr>
            </w:pPr>
          </w:p>
        </w:tc>
        <w:tc>
          <w:tcPr>
            <w:tcW w:w="7106" w:type="dxa"/>
            <w:tcBorders>
              <w:top w:val="single" w:sz="4" w:space="0" w:color="auto"/>
              <w:left w:val="single" w:sz="4" w:space="0" w:color="auto"/>
              <w:bottom w:val="single" w:sz="4" w:space="0" w:color="auto"/>
              <w:right w:val="single" w:sz="4" w:space="0" w:color="auto"/>
            </w:tcBorders>
          </w:tcPr>
          <w:p w14:paraId="68587273" w14:textId="77777777" w:rsidR="008A063F" w:rsidRDefault="008A063F" w:rsidP="008A063F">
            <w:pPr>
              <w:rPr>
                <w:szCs w:val="24"/>
              </w:rPr>
            </w:pPr>
            <w:r>
              <w:rPr>
                <w:szCs w:val="24"/>
              </w:rPr>
              <w:t>People First</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242BA455" w14:textId="77777777" w:rsidR="008A063F" w:rsidRPr="00022308" w:rsidRDefault="008A063F" w:rsidP="008A063F">
            <w:pPr>
              <w:rPr>
                <w:rFonts w:cs="Arial"/>
                <w:b/>
                <w:szCs w:val="24"/>
              </w:rPr>
            </w:pPr>
            <w:r w:rsidRPr="00022308">
              <w:rPr>
                <w:rFonts w:ascii="Webdings" w:hAnsi="Webding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394C22B4" w14:textId="77777777" w:rsidR="008A063F" w:rsidRPr="00022308" w:rsidRDefault="008A063F" w:rsidP="008A063F">
            <w:pPr>
              <w:rPr>
                <w:rFonts w:cs="Arial"/>
              </w:rPr>
            </w:pPr>
            <w:r w:rsidRPr="00022308">
              <w:rPr>
                <w:rFonts w:cs="Arial"/>
              </w:rPr>
              <w:t>N/A</w:t>
            </w:r>
          </w:p>
        </w:tc>
        <w:tc>
          <w:tcPr>
            <w:tcW w:w="1291" w:type="dxa"/>
            <w:tcBorders>
              <w:top w:val="single" w:sz="4" w:space="0" w:color="auto"/>
              <w:left w:val="single" w:sz="4" w:space="0" w:color="auto"/>
              <w:bottom w:val="single" w:sz="4" w:space="0" w:color="auto"/>
            </w:tcBorders>
            <w:shd w:val="clear" w:color="auto" w:fill="auto"/>
          </w:tcPr>
          <w:p w14:paraId="38DC145B" w14:textId="77777777" w:rsidR="008A063F" w:rsidRPr="00BB7A87" w:rsidRDefault="008A063F" w:rsidP="008A063F">
            <w:pPr>
              <w:rPr>
                <w:rFonts w:cs="Arial"/>
              </w:rPr>
            </w:pPr>
            <w:r w:rsidRPr="00BB7A87">
              <w:rPr>
                <w:rFonts w:cs="Arial"/>
              </w:rPr>
              <w:t>I</w:t>
            </w:r>
          </w:p>
        </w:tc>
      </w:tr>
      <w:tr w:rsidR="008A063F" w:rsidRPr="00C45A0F" w14:paraId="380DFD6C"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6ACC4B7F" w14:textId="77777777" w:rsidR="008A063F" w:rsidRPr="0027299B" w:rsidRDefault="008A063F" w:rsidP="008A063F">
            <w:pPr>
              <w:rPr>
                <w:rFonts w:cs="Arial"/>
              </w:rPr>
            </w:pPr>
          </w:p>
        </w:tc>
        <w:tc>
          <w:tcPr>
            <w:tcW w:w="7106" w:type="dxa"/>
            <w:tcBorders>
              <w:top w:val="single" w:sz="4" w:space="0" w:color="auto"/>
              <w:left w:val="single" w:sz="4" w:space="0" w:color="auto"/>
              <w:bottom w:val="single" w:sz="4" w:space="0" w:color="auto"/>
              <w:right w:val="single" w:sz="4" w:space="0" w:color="auto"/>
            </w:tcBorders>
          </w:tcPr>
          <w:p w14:paraId="3A793282" w14:textId="77777777" w:rsidR="008A063F" w:rsidRDefault="008A063F" w:rsidP="008A063F">
            <w:pPr>
              <w:rPr>
                <w:szCs w:val="24"/>
              </w:rPr>
            </w:pPr>
            <w:r>
              <w:rPr>
                <w:szCs w:val="24"/>
              </w:rPr>
              <w:t>Respect</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56938A4E" w14:textId="77777777" w:rsidR="008A063F" w:rsidRPr="00022308" w:rsidRDefault="008A063F" w:rsidP="008A063F">
            <w:pPr>
              <w:rPr>
                <w:rFonts w:cs="Arial"/>
                <w:b/>
                <w:szCs w:val="24"/>
              </w:rPr>
            </w:pPr>
            <w:r w:rsidRPr="00022308">
              <w:rPr>
                <w:rFonts w:ascii="Webdings" w:hAnsi="Webding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752DAD72" w14:textId="77777777" w:rsidR="008A063F" w:rsidRPr="00022308" w:rsidRDefault="008A063F" w:rsidP="008A063F">
            <w:pPr>
              <w:rPr>
                <w:rFonts w:cs="Arial"/>
              </w:rPr>
            </w:pPr>
            <w:r w:rsidRPr="00022308">
              <w:rPr>
                <w:rFonts w:cs="Arial"/>
              </w:rPr>
              <w:t>N/A</w:t>
            </w:r>
          </w:p>
        </w:tc>
        <w:tc>
          <w:tcPr>
            <w:tcW w:w="1291" w:type="dxa"/>
            <w:tcBorders>
              <w:top w:val="single" w:sz="4" w:space="0" w:color="auto"/>
              <w:left w:val="single" w:sz="4" w:space="0" w:color="auto"/>
              <w:bottom w:val="single" w:sz="4" w:space="0" w:color="auto"/>
            </w:tcBorders>
            <w:shd w:val="clear" w:color="auto" w:fill="auto"/>
          </w:tcPr>
          <w:p w14:paraId="7463E9D1" w14:textId="77777777" w:rsidR="008A063F" w:rsidRPr="00BB7A87" w:rsidRDefault="008A063F" w:rsidP="008A063F">
            <w:pPr>
              <w:rPr>
                <w:rFonts w:cs="Arial"/>
              </w:rPr>
            </w:pPr>
            <w:r w:rsidRPr="00BB7A87">
              <w:rPr>
                <w:rFonts w:cs="Arial"/>
              </w:rPr>
              <w:t>I</w:t>
            </w:r>
          </w:p>
        </w:tc>
      </w:tr>
      <w:tr w:rsidR="008A063F" w:rsidRPr="00C45A0F" w14:paraId="59554A59"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0BBFF3E0" w14:textId="77777777" w:rsidR="008A063F" w:rsidRPr="0027299B" w:rsidRDefault="008A063F" w:rsidP="008A063F">
            <w:pPr>
              <w:rPr>
                <w:rFonts w:cs="Arial"/>
              </w:rPr>
            </w:pPr>
          </w:p>
        </w:tc>
        <w:tc>
          <w:tcPr>
            <w:tcW w:w="7106" w:type="dxa"/>
            <w:tcBorders>
              <w:top w:val="single" w:sz="4" w:space="0" w:color="auto"/>
              <w:left w:val="single" w:sz="4" w:space="0" w:color="auto"/>
              <w:bottom w:val="single" w:sz="4" w:space="0" w:color="auto"/>
              <w:right w:val="single" w:sz="4" w:space="0" w:color="auto"/>
            </w:tcBorders>
          </w:tcPr>
          <w:p w14:paraId="5DFB9178" w14:textId="77777777" w:rsidR="008A063F" w:rsidRDefault="008A063F" w:rsidP="008A063F">
            <w:pPr>
              <w:rPr>
                <w:szCs w:val="24"/>
              </w:rPr>
            </w:pPr>
            <w:r>
              <w:rPr>
                <w:szCs w:val="24"/>
              </w:rPr>
              <w:t>Learning</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1708922C" w14:textId="77777777" w:rsidR="008A063F" w:rsidRPr="00022308" w:rsidRDefault="008A063F" w:rsidP="008A063F">
            <w:pPr>
              <w:rPr>
                <w:rFonts w:cs="Arial"/>
                <w:b/>
                <w:szCs w:val="24"/>
              </w:rPr>
            </w:pPr>
            <w:r w:rsidRPr="00022308">
              <w:rPr>
                <w:rFonts w:ascii="Webdings" w:hAnsi="Webding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3EDC52D7" w14:textId="77777777" w:rsidR="008A063F" w:rsidRPr="00022308" w:rsidRDefault="008A063F" w:rsidP="008A063F">
            <w:pPr>
              <w:rPr>
                <w:rFonts w:cs="Arial"/>
              </w:rPr>
            </w:pPr>
            <w:r w:rsidRPr="00022308">
              <w:rPr>
                <w:rFonts w:cs="Arial"/>
              </w:rPr>
              <w:t>N/A</w:t>
            </w:r>
          </w:p>
        </w:tc>
        <w:tc>
          <w:tcPr>
            <w:tcW w:w="1291" w:type="dxa"/>
            <w:tcBorders>
              <w:top w:val="single" w:sz="4" w:space="0" w:color="auto"/>
              <w:left w:val="single" w:sz="4" w:space="0" w:color="auto"/>
              <w:bottom w:val="single" w:sz="4" w:space="0" w:color="auto"/>
            </w:tcBorders>
            <w:shd w:val="clear" w:color="auto" w:fill="auto"/>
          </w:tcPr>
          <w:p w14:paraId="2562C611" w14:textId="77777777" w:rsidR="008A063F" w:rsidRPr="00BB7A87" w:rsidRDefault="008A063F" w:rsidP="008A063F">
            <w:pPr>
              <w:rPr>
                <w:rFonts w:cs="Arial"/>
              </w:rPr>
            </w:pPr>
            <w:r w:rsidRPr="00BB7A87">
              <w:rPr>
                <w:rFonts w:cs="Arial"/>
              </w:rPr>
              <w:t>I</w:t>
            </w:r>
          </w:p>
        </w:tc>
      </w:tr>
      <w:tr w:rsidR="008A063F" w:rsidRPr="00C45A0F" w14:paraId="0A0AA8CA"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38121FCF" w14:textId="77777777" w:rsidR="008A063F" w:rsidRPr="0027299B" w:rsidRDefault="008A063F" w:rsidP="008A063F">
            <w:pPr>
              <w:rPr>
                <w:rFonts w:cs="Arial"/>
              </w:rPr>
            </w:pPr>
          </w:p>
        </w:tc>
        <w:tc>
          <w:tcPr>
            <w:tcW w:w="7106" w:type="dxa"/>
            <w:tcBorders>
              <w:top w:val="single" w:sz="4" w:space="0" w:color="auto"/>
              <w:left w:val="single" w:sz="4" w:space="0" w:color="auto"/>
              <w:bottom w:val="single" w:sz="4" w:space="0" w:color="auto"/>
              <w:right w:val="single" w:sz="4" w:space="0" w:color="auto"/>
            </w:tcBorders>
          </w:tcPr>
          <w:p w14:paraId="2A5B1C1F" w14:textId="77777777" w:rsidR="008A063F" w:rsidRDefault="008A063F" w:rsidP="008A063F">
            <w:pPr>
              <w:rPr>
                <w:szCs w:val="24"/>
              </w:rPr>
            </w:pPr>
            <w:r>
              <w:rPr>
                <w:szCs w:val="24"/>
              </w:rPr>
              <w:t>Ambition</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04529586" w14:textId="77777777" w:rsidR="008A063F" w:rsidRPr="00022308" w:rsidRDefault="008A063F" w:rsidP="008A063F">
            <w:pPr>
              <w:rPr>
                <w:rFonts w:cs="Arial"/>
                <w:b/>
                <w:szCs w:val="24"/>
              </w:rPr>
            </w:pPr>
            <w:r w:rsidRPr="00022308">
              <w:rPr>
                <w:rFonts w:ascii="Webdings" w:hAnsi="Webding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6F3EFB5C" w14:textId="77777777" w:rsidR="008A063F" w:rsidRPr="00022308" w:rsidRDefault="008A063F" w:rsidP="008A063F">
            <w:pPr>
              <w:rPr>
                <w:rFonts w:cs="Arial"/>
              </w:rPr>
            </w:pPr>
            <w:r w:rsidRPr="00022308">
              <w:rPr>
                <w:rFonts w:cs="Arial"/>
              </w:rPr>
              <w:t>N/A</w:t>
            </w:r>
          </w:p>
        </w:tc>
        <w:tc>
          <w:tcPr>
            <w:tcW w:w="1291" w:type="dxa"/>
            <w:tcBorders>
              <w:top w:val="single" w:sz="4" w:space="0" w:color="auto"/>
              <w:left w:val="single" w:sz="4" w:space="0" w:color="auto"/>
              <w:bottom w:val="single" w:sz="4" w:space="0" w:color="auto"/>
            </w:tcBorders>
            <w:shd w:val="clear" w:color="auto" w:fill="auto"/>
          </w:tcPr>
          <w:p w14:paraId="5E3DF5C7" w14:textId="77777777" w:rsidR="008A063F" w:rsidRPr="00BB7A87" w:rsidRDefault="008A063F" w:rsidP="008A063F">
            <w:pPr>
              <w:rPr>
                <w:rFonts w:cs="Arial"/>
              </w:rPr>
            </w:pPr>
            <w:r w:rsidRPr="00BB7A87">
              <w:rPr>
                <w:rFonts w:cs="Arial"/>
              </w:rPr>
              <w:t>I</w:t>
            </w:r>
          </w:p>
        </w:tc>
      </w:tr>
      <w:tr w:rsidR="008A063F" w:rsidRPr="00C45A0F" w14:paraId="580FBB42"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55FA0A86" w14:textId="77777777" w:rsidR="008A063F" w:rsidRPr="0027299B" w:rsidRDefault="008A063F" w:rsidP="008A063F">
            <w:pPr>
              <w:rPr>
                <w:rFonts w:cs="Arial"/>
              </w:rPr>
            </w:pPr>
          </w:p>
        </w:tc>
        <w:tc>
          <w:tcPr>
            <w:tcW w:w="7106" w:type="dxa"/>
            <w:tcBorders>
              <w:top w:val="single" w:sz="4" w:space="0" w:color="auto"/>
              <w:left w:val="single" w:sz="4" w:space="0" w:color="auto"/>
              <w:bottom w:val="single" w:sz="4" w:space="0" w:color="auto"/>
              <w:right w:val="single" w:sz="4" w:space="0" w:color="auto"/>
            </w:tcBorders>
          </w:tcPr>
          <w:p w14:paraId="747298E8" w14:textId="77777777" w:rsidR="008A063F" w:rsidRDefault="008A063F" w:rsidP="008A063F">
            <w:pPr>
              <w:rPr>
                <w:szCs w:val="24"/>
              </w:rPr>
            </w:pPr>
            <w:r>
              <w:rPr>
                <w:szCs w:val="24"/>
              </w:rPr>
              <w:t>Partnership</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6B610180" w14:textId="77777777" w:rsidR="008A063F" w:rsidRPr="00022308" w:rsidRDefault="008A063F" w:rsidP="008A063F">
            <w:pPr>
              <w:rPr>
                <w:rFonts w:cs="Arial"/>
                <w:b/>
                <w:szCs w:val="24"/>
              </w:rPr>
            </w:pPr>
            <w:r w:rsidRPr="00022308">
              <w:rPr>
                <w:rFonts w:ascii="Webdings" w:hAnsi="Webding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03838A35" w14:textId="77777777" w:rsidR="008A063F" w:rsidRPr="00022308" w:rsidRDefault="008A063F" w:rsidP="008A063F">
            <w:pPr>
              <w:rPr>
                <w:rFonts w:cs="Arial"/>
              </w:rPr>
            </w:pPr>
            <w:r w:rsidRPr="00022308">
              <w:rPr>
                <w:rFonts w:cs="Arial"/>
              </w:rPr>
              <w:t>N/A</w:t>
            </w:r>
          </w:p>
        </w:tc>
        <w:tc>
          <w:tcPr>
            <w:tcW w:w="1291" w:type="dxa"/>
            <w:tcBorders>
              <w:top w:val="single" w:sz="4" w:space="0" w:color="auto"/>
              <w:left w:val="single" w:sz="4" w:space="0" w:color="auto"/>
              <w:bottom w:val="single" w:sz="4" w:space="0" w:color="auto"/>
            </w:tcBorders>
            <w:shd w:val="clear" w:color="auto" w:fill="auto"/>
          </w:tcPr>
          <w:p w14:paraId="6859CCB9" w14:textId="77777777" w:rsidR="008A063F" w:rsidRPr="00BB7A87" w:rsidRDefault="008A063F" w:rsidP="008A063F">
            <w:pPr>
              <w:rPr>
                <w:rFonts w:cs="Arial"/>
              </w:rPr>
            </w:pPr>
            <w:r w:rsidRPr="00BB7A87">
              <w:rPr>
                <w:rFonts w:cs="Arial"/>
              </w:rPr>
              <w:t>I</w:t>
            </w:r>
          </w:p>
        </w:tc>
      </w:tr>
      <w:tr w:rsidR="008A063F" w:rsidRPr="00C45A0F" w14:paraId="3FB817E3"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6E8FBBF3" w14:textId="77777777" w:rsidR="008A063F" w:rsidRPr="0027299B" w:rsidRDefault="008A063F" w:rsidP="008A063F">
            <w:pPr>
              <w:rPr>
                <w:rFonts w:cs="Arial"/>
              </w:rPr>
            </w:pPr>
          </w:p>
        </w:tc>
        <w:tc>
          <w:tcPr>
            <w:tcW w:w="9592" w:type="dxa"/>
            <w:gridSpan w:val="4"/>
            <w:tcBorders>
              <w:top w:val="single" w:sz="4" w:space="0" w:color="auto"/>
              <w:left w:val="single" w:sz="4" w:space="0" w:color="auto"/>
              <w:bottom w:val="single" w:sz="4" w:space="0" w:color="auto"/>
            </w:tcBorders>
          </w:tcPr>
          <w:p w14:paraId="1B2A457A" w14:textId="77777777" w:rsidR="008A063F" w:rsidRPr="00C45A0F" w:rsidRDefault="008A063F" w:rsidP="008A063F">
            <w:pPr>
              <w:rPr>
                <w:rFonts w:cs="Arial"/>
                <w:b/>
              </w:rPr>
            </w:pPr>
            <w:r>
              <w:rPr>
                <w:rFonts w:cs="Arial"/>
                <w:szCs w:val="24"/>
              </w:rPr>
              <w:t xml:space="preserve">A copy of the Council’s Values and Behaviours can be accessed via the Council’s website – </w:t>
            </w:r>
            <w:hyperlink r:id="rId9" w:history="1">
              <w:r w:rsidRPr="0076020B">
                <w:rPr>
                  <w:rStyle w:val="Hyperlink"/>
                  <w:rFonts w:cs="Arial"/>
                  <w:szCs w:val="24"/>
                </w:rPr>
                <w:t>www.hullcc.gov.uk/jobs</w:t>
              </w:r>
            </w:hyperlink>
          </w:p>
        </w:tc>
      </w:tr>
      <w:tr w:rsidR="008A063F" w:rsidRPr="00C45A0F" w14:paraId="63073998"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14792CA5" w14:textId="77777777" w:rsidR="008A063F" w:rsidRPr="0027299B" w:rsidRDefault="008A063F" w:rsidP="008A063F">
            <w:pPr>
              <w:rPr>
                <w:rFonts w:cs="Arial"/>
              </w:rPr>
            </w:pPr>
          </w:p>
        </w:tc>
        <w:tc>
          <w:tcPr>
            <w:tcW w:w="9592" w:type="dxa"/>
            <w:gridSpan w:val="4"/>
            <w:tcBorders>
              <w:top w:val="single" w:sz="4" w:space="0" w:color="auto"/>
              <w:left w:val="single" w:sz="4" w:space="0" w:color="auto"/>
              <w:bottom w:val="single" w:sz="4" w:space="0" w:color="auto"/>
            </w:tcBorders>
          </w:tcPr>
          <w:p w14:paraId="07B26CDE" w14:textId="77777777" w:rsidR="008A063F" w:rsidRPr="00C45A0F" w:rsidRDefault="008A063F" w:rsidP="008A063F">
            <w:pPr>
              <w:rPr>
                <w:rFonts w:cs="Arial"/>
                <w:b/>
              </w:rPr>
            </w:pPr>
            <w:r w:rsidRPr="00022308">
              <w:rPr>
                <w:b/>
                <w:szCs w:val="24"/>
              </w:rPr>
              <w:t>Competencies:</w:t>
            </w:r>
          </w:p>
        </w:tc>
      </w:tr>
      <w:tr w:rsidR="008A063F" w:rsidRPr="00C45A0F" w14:paraId="5F6BEAA5"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273957DC" w14:textId="77777777" w:rsidR="008A063F" w:rsidRPr="00257987" w:rsidRDefault="008A063F" w:rsidP="008A063F">
            <w:pPr>
              <w:rPr>
                <w:rFonts w:cs="Arial"/>
                <w:b/>
                <w:u w:val="single"/>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5DEC4C04" w14:textId="3F2C062E" w:rsidR="008A063F" w:rsidRPr="001A3F89" w:rsidRDefault="008A063F" w:rsidP="008A063F">
            <w:pPr>
              <w:rPr>
                <w:rFonts w:cs="Arial"/>
              </w:rPr>
            </w:pPr>
            <w:r w:rsidRPr="001A3F89">
              <w:rPr>
                <w:rFonts w:cs="Arial"/>
              </w:rPr>
              <w:t xml:space="preserve">Leading forward </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4D2D1F07" w14:textId="77777777" w:rsidR="008A063F" w:rsidRPr="00C45A0F" w:rsidRDefault="008A063F" w:rsidP="008A063F">
            <w:pPr>
              <w:rPr>
                <w:rFonts w:cs="Arial"/>
                <w:b/>
              </w:rPr>
            </w:pP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570C26C2" w14:textId="77777777" w:rsidR="008A063F" w:rsidRPr="00671F17" w:rsidRDefault="008A063F" w:rsidP="008A063F">
            <w:pPr>
              <w:rPr>
                <w:rFonts w:cs="Arial"/>
                <w:szCs w:val="24"/>
              </w:rPr>
            </w:pPr>
            <w:r w:rsidRPr="00671F17">
              <w:rPr>
                <w:rFonts w:cs="Arial"/>
                <w:szCs w:val="24"/>
              </w:rPr>
              <w:t>N/A</w:t>
            </w:r>
          </w:p>
        </w:tc>
        <w:tc>
          <w:tcPr>
            <w:tcW w:w="1291" w:type="dxa"/>
            <w:tcBorders>
              <w:top w:val="single" w:sz="4" w:space="0" w:color="auto"/>
              <w:left w:val="single" w:sz="4" w:space="0" w:color="auto"/>
              <w:bottom w:val="single" w:sz="4" w:space="0" w:color="auto"/>
            </w:tcBorders>
            <w:shd w:val="clear" w:color="auto" w:fill="auto"/>
          </w:tcPr>
          <w:p w14:paraId="0837CACE" w14:textId="77777777" w:rsidR="008A063F" w:rsidRPr="00671F17" w:rsidRDefault="008A063F" w:rsidP="008A063F">
            <w:pPr>
              <w:rPr>
                <w:rFonts w:cs="Arial"/>
                <w:szCs w:val="24"/>
              </w:rPr>
            </w:pPr>
          </w:p>
        </w:tc>
      </w:tr>
      <w:tr w:rsidR="008A063F" w:rsidRPr="00C45A0F" w14:paraId="5BFFCFE0" w14:textId="77777777" w:rsidTr="00BF3EF5">
        <w:trPr>
          <w:cantSplit/>
          <w:trHeight w:val="468"/>
          <w:jc w:val="center"/>
        </w:trPr>
        <w:tc>
          <w:tcPr>
            <w:tcW w:w="777" w:type="dxa"/>
            <w:vMerge/>
            <w:tcBorders>
              <w:top w:val="single" w:sz="4" w:space="0" w:color="auto"/>
              <w:bottom w:val="single" w:sz="4" w:space="0" w:color="auto"/>
              <w:right w:val="single" w:sz="4" w:space="0" w:color="auto"/>
            </w:tcBorders>
          </w:tcPr>
          <w:p w14:paraId="4A15A36B" w14:textId="77777777" w:rsidR="008A063F" w:rsidRPr="00257987" w:rsidRDefault="008A063F" w:rsidP="008A063F">
            <w:pPr>
              <w:rPr>
                <w:rFonts w:cs="Arial"/>
                <w:b/>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3B2B13CB" w14:textId="717E260B" w:rsidR="008A063F" w:rsidRPr="001A3F89" w:rsidRDefault="008A063F" w:rsidP="008A063F">
            <w:pPr>
              <w:rPr>
                <w:rFonts w:cs="Arial"/>
              </w:rPr>
            </w:pPr>
            <w:r>
              <w:rPr>
                <w:rFonts w:cs="Arial"/>
              </w:rPr>
              <w:t>Improving s</w:t>
            </w:r>
            <w:r w:rsidRPr="001A3F89">
              <w:rPr>
                <w:rFonts w:cs="Arial"/>
              </w:rPr>
              <w:t>ervices</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7EA31701" w14:textId="77777777" w:rsidR="008A063F" w:rsidRPr="00C45A0F" w:rsidRDefault="008A063F" w:rsidP="008A063F">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51B66D69" w14:textId="77777777" w:rsidR="008A063F" w:rsidRPr="00671F17" w:rsidRDefault="008A063F" w:rsidP="008A063F">
            <w:pPr>
              <w:rPr>
                <w:rFonts w:cs="Arial"/>
                <w:szCs w:val="24"/>
              </w:rPr>
            </w:pPr>
          </w:p>
        </w:tc>
        <w:tc>
          <w:tcPr>
            <w:tcW w:w="1291" w:type="dxa"/>
            <w:tcBorders>
              <w:top w:val="single" w:sz="4" w:space="0" w:color="auto"/>
              <w:left w:val="single" w:sz="4" w:space="0" w:color="auto"/>
              <w:bottom w:val="single" w:sz="4" w:space="0" w:color="auto"/>
            </w:tcBorders>
            <w:shd w:val="clear" w:color="auto" w:fill="auto"/>
          </w:tcPr>
          <w:p w14:paraId="5E902C49" w14:textId="77777777" w:rsidR="008A063F" w:rsidRPr="00671F17" w:rsidRDefault="008A063F" w:rsidP="008A063F">
            <w:pPr>
              <w:rPr>
                <w:rFonts w:cs="Arial"/>
                <w:szCs w:val="24"/>
              </w:rPr>
            </w:pPr>
            <w:r>
              <w:rPr>
                <w:rFonts w:cs="Arial"/>
                <w:szCs w:val="24"/>
              </w:rPr>
              <w:t>AF/I</w:t>
            </w:r>
          </w:p>
        </w:tc>
      </w:tr>
      <w:tr w:rsidR="008A063F" w:rsidRPr="00C45A0F" w14:paraId="660F7AD8" w14:textId="77777777" w:rsidTr="00BF3EF5">
        <w:trPr>
          <w:cantSplit/>
          <w:trHeight w:val="462"/>
          <w:jc w:val="center"/>
        </w:trPr>
        <w:tc>
          <w:tcPr>
            <w:tcW w:w="777" w:type="dxa"/>
            <w:vMerge/>
            <w:tcBorders>
              <w:top w:val="single" w:sz="4" w:space="0" w:color="auto"/>
              <w:bottom w:val="single" w:sz="4" w:space="0" w:color="auto"/>
              <w:right w:val="single" w:sz="4" w:space="0" w:color="auto"/>
            </w:tcBorders>
          </w:tcPr>
          <w:p w14:paraId="7FD698AA" w14:textId="77777777" w:rsidR="008A063F" w:rsidRPr="00257987" w:rsidRDefault="008A063F" w:rsidP="008A063F">
            <w:pPr>
              <w:rPr>
                <w:rFonts w:cs="Arial"/>
                <w:b/>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66ABBF38" w14:textId="2FA3EE36" w:rsidR="008A063F" w:rsidRPr="001A3F89" w:rsidRDefault="008A063F" w:rsidP="008A063F">
            <w:pPr>
              <w:rPr>
                <w:rFonts w:cs="Arial"/>
              </w:rPr>
            </w:pPr>
            <w:r w:rsidRPr="001A3F89">
              <w:rPr>
                <w:rFonts w:cs="Arial"/>
              </w:rPr>
              <w:t>Analysis and decision making</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65D3C525" w14:textId="77777777" w:rsidR="008A063F" w:rsidRPr="00C45A0F" w:rsidRDefault="008A063F" w:rsidP="008A063F">
            <w:pPr>
              <w:rPr>
                <w:rFonts w:cs="Arial"/>
                <w:b/>
              </w:rPr>
            </w:pP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083F1BAC" w14:textId="77777777" w:rsidR="008A063F" w:rsidRPr="00671F17" w:rsidRDefault="008A063F" w:rsidP="008A063F">
            <w:pPr>
              <w:rPr>
                <w:rFonts w:cs="Arial"/>
                <w:szCs w:val="24"/>
              </w:rPr>
            </w:pPr>
            <w:r w:rsidRPr="00671F17">
              <w:rPr>
                <w:rFonts w:cs="Arial"/>
                <w:szCs w:val="24"/>
              </w:rPr>
              <w:t>N/A</w:t>
            </w:r>
          </w:p>
        </w:tc>
        <w:tc>
          <w:tcPr>
            <w:tcW w:w="1291" w:type="dxa"/>
            <w:tcBorders>
              <w:top w:val="single" w:sz="4" w:space="0" w:color="auto"/>
              <w:left w:val="single" w:sz="4" w:space="0" w:color="auto"/>
              <w:bottom w:val="single" w:sz="4" w:space="0" w:color="auto"/>
            </w:tcBorders>
            <w:shd w:val="clear" w:color="auto" w:fill="auto"/>
          </w:tcPr>
          <w:p w14:paraId="7815594B" w14:textId="77777777" w:rsidR="008A063F" w:rsidRPr="00671F17" w:rsidRDefault="008A063F" w:rsidP="008A063F">
            <w:pPr>
              <w:rPr>
                <w:rFonts w:cs="Arial"/>
                <w:szCs w:val="24"/>
              </w:rPr>
            </w:pPr>
          </w:p>
        </w:tc>
      </w:tr>
      <w:tr w:rsidR="008A063F" w:rsidRPr="00C45A0F" w14:paraId="1824F53B"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7AE8A02F" w14:textId="77777777" w:rsidR="008A063F" w:rsidRPr="00257987" w:rsidRDefault="008A063F" w:rsidP="008A063F">
            <w:pPr>
              <w:rPr>
                <w:rFonts w:cs="Arial"/>
                <w:b/>
                <w:u w:val="single"/>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4956249C" w14:textId="0AA18B12" w:rsidR="008A063F" w:rsidRPr="001A3F89" w:rsidRDefault="008A063F" w:rsidP="008A063F">
            <w:pPr>
              <w:rPr>
                <w:rFonts w:cs="Arial"/>
                <w:u w:val="single"/>
              </w:rPr>
            </w:pPr>
            <w:r w:rsidRPr="001A3F89">
              <w:rPr>
                <w:rFonts w:cs="Arial"/>
              </w:rPr>
              <w:t>Making things happen</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08C74021" w14:textId="77777777" w:rsidR="008A063F" w:rsidRPr="00C45A0F" w:rsidRDefault="008A063F" w:rsidP="008A063F">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5EF3E217" w14:textId="77777777" w:rsidR="008A063F" w:rsidRPr="00671F17" w:rsidRDefault="008A063F" w:rsidP="008A063F">
            <w:pPr>
              <w:rPr>
                <w:rFonts w:cs="Arial"/>
                <w:szCs w:val="24"/>
              </w:rPr>
            </w:pPr>
          </w:p>
        </w:tc>
        <w:tc>
          <w:tcPr>
            <w:tcW w:w="1291" w:type="dxa"/>
            <w:tcBorders>
              <w:top w:val="single" w:sz="4" w:space="0" w:color="auto"/>
              <w:left w:val="single" w:sz="4" w:space="0" w:color="auto"/>
              <w:bottom w:val="single" w:sz="4" w:space="0" w:color="auto"/>
            </w:tcBorders>
            <w:shd w:val="clear" w:color="auto" w:fill="auto"/>
          </w:tcPr>
          <w:p w14:paraId="4D357DB9" w14:textId="77777777" w:rsidR="008A063F" w:rsidRPr="00671F17" w:rsidRDefault="008A063F" w:rsidP="008A063F">
            <w:pPr>
              <w:rPr>
                <w:rFonts w:cs="Arial"/>
                <w:szCs w:val="24"/>
              </w:rPr>
            </w:pPr>
            <w:r>
              <w:rPr>
                <w:rFonts w:cs="Arial"/>
                <w:szCs w:val="24"/>
              </w:rPr>
              <w:t>AF/I</w:t>
            </w:r>
          </w:p>
        </w:tc>
      </w:tr>
      <w:tr w:rsidR="008A063F" w:rsidRPr="00C45A0F" w14:paraId="5615175C"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5CE095CC" w14:textId="77777777" w:rsidR="008A063F" w:rsidRPr="00257987" w:rsidRDefault="008A063F" w:rsidP="008A063F">
            <w:pPr>
              <w:rPr>
                <w:rFonts w:cs="Arial"/>
                <w:b/>
                <w:u w:val="single"/>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2EDFAA3F" w14:textId="77777777" w:rsidR="008A063F" w:rsidRPr="001A3F89" w:rsidRDefault="008A063F" w:rsidP="008A063F">
            <w:pPr>
              <w:rPr>
                <w:rFonts w:cs="Arial"/>
                <w:u w:val="single"/>
              </w:rPr>
            </w:pPr>
            <w:r w:rsidRPr="001A3F89">
              <w:rPr>
                <w:rFonts w:cs="Arial"/>
              </w:rPr>
              <w:t xml:space="preserve">Communicating with impact </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55930562" w14:textId="77777777" w:rsidR="008A063F" w:rsidRPr="00C45A0F" w:rsidRDefault="008A063F" w:rsidP="008A063F">
            <w:pPr>
              <w:rPr>
                <w:rFonts w:cs="Arial"/>
                <w:b/>
              </w:rPr>
            </w:pPr>
            <w:r>
              <w:rPr>
                <w:rFonts w:cs="Arial"/>
                <w:szCs w:val="24"/>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044259EC" w14:textId="77777777" w:rsidR="008A063F" w:rsidRPr="00671F17" w:rsidRDefault="008A063F" w:rsidP="008A063F">
            <w:pPr>
              <w:rPr>
                <w:rFonts w:cs="Arial"/>
                <w:szCs w:val="24"/>
              </w:rPr>
            </w:pPr>
          </w:p>
        </w:tc>
        <w:tc>
          <w:tcPr>
            <w:tcW w:w="1291" w:type="dxa"/>
            <w:tcBorders>
              <w:top w:val="single" w:sz="4" w:space="0" w:color="auto"/>
              <w:left w:val="single" w:sz="4" w:space="0" w:color="auto"/>
              <w:bottom w:val="single" w:sz="4" w:space="0" w:color="auto"/>
            </w:tcBorders>
            <w:shd w:val="clear" w:color="auto" w:fill="auto"/>
          </w:tcPr>
          <w:p w14:paraId="008053A2" w14:textId="77777777" w:rsidR="008A063F" w:rsidRPr="00671F17" w:rsidRDefault="008A063F" w:rsidP="008A063F">
            <w:pPr>
              <w:rPr>
                <w:rFonts w:cs="Arial"/>
                <w:szCs w:val="24"/>
              </w:rPr>
            </w:pPr>
            <w:r>
              <w:rPr>
                <w:rFonts w:cs="Arial"/>
                <w:szCs w:val="24"/>
              </w:rPr>
              <w:t>AF/I</w:t>
            </w:r>
          </w:p>
        </w:tc>
      </w:tr>
      <w:tr w:rsidR="008A063F" w:rsidRPr="00C45A0F" w14:paraId="426568CC"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022E1665" w14:textId="77777777" w:rsidR="008A063F" w:rsidRPr="00257987" w:rsidRDefault="008A063F" w:rsidP="008A063F">
            <w:pPr>
              <w:rPr>
                <w:rFonts w:cs="Arial"/>
                <w:b/>
                <w:u w:val="single"/>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3D1DC3D5" w14:textId="77777777" w:rsidR="008A063F" w:rsidRPr="001A3F89" w:rsidRDefault="008A063F" w:rsidP="008A063F">
            <w:pPr>
              <w:rPr>
                <w:rFonts w:cs="Arial"/>
                <w:u w:val="single"/>
              </w:rPr>
            </w:pPr>
            <w:r w:rsidRPr="001A3F89">
              <w:rPr>
                <w:rFonts w:cs="Arial"/>
              </w:rPr>
              <w:t xml:space="preserve">Collaboration </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39EEA37D" w14:textId="77777777" w:rsidR="008A063F" w:rsidRPr="00C45A0F" w:rsidRDefault="008A063F" w:rsidP="008A063F">
            <w:pPr>
              <w:rPr>
                <w:rFonts w:cs="Arial"/>
                <w:b/>
              </w:rPr>
            </w:pP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1302CC7A" w14:textId="77777777" w:rsidR="008A063F" w:rsidRPr="00671F17" w:rsidRDefault="008A063F" w:rsidP="008A063F">
            <w:pPr>
              <w:rPr>
                <w:rFonts w:cs="Arial"/>
                <w:szCs w:val="24"/>
              </w:rPr>
            </w:pPr>
            <w:r w:rsidRPr="00671F17">
              <w:rPr>
                <w:rFonts w:cs="Arial"/>
                <w:szCs w:val="24"/>
              </w:rPr>
              <w:t>N/A</w:t>
            </w:r>
          </w:p>
        </w:tc>
        <w:tc>
          <w:tcPr>
            <w:tcW w:w="1291" w:type="dxa"/>
            <w:tcBorders>
              <w:top w:val="single" w:sz="4" w:space="0" w:color="auto"/>
              <w:left w:val="single" w:sz="4" w:space="0" w:color="auto"/>
              <w:bottom w:val="single" w:sz="4" w:space="0" w:color="auto"/>
            </w:tcBorders>
            <w:shd w:val="clear" w:color="auto" w:fill="auto"/>
          </w:tcPr>
          <w:p w14:paraId="6D6B2488" w14:textId="77777777" w:rsidR="008A063F" w:rsidRPr="00671F17" w:rsidRDefault="008A063F" w:rsidP="008A063F">
            <w:pPr>
              <w:rPr>
                <w:rFonts w:cs="Arial"/>
                <w:szCs w:val="24"/>
              </w:rPr>
            </w:pPr>
          </w:p>
        </w:tc>
      </w:tr>
      <w:tr w:rsidR="008A063F" w:rsidRPr="00C45A0F" w14:paraId="4DEF423C"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47722975" w14:textId="77777777" w:rsidR="008A063F" w:rsidRPr="00257987" w:rsidRDefault="008A063F" w:rsidP="008A063F">
            <w:pPr>
              <w:rPr>
                <w:rFonts w:cs="Arial"/>
                <w:b/>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01AD550F" w14:textId="77777777" w:rsidR="008A063F" w:rsidRPr="001A3F89" w:rsidRDefault="008A063F" w:rsidP="008A063F">
            <w:pPr>
              <w:rPr>
                <w:rFonts w:cs="Arial"/>
              </w:rPr>
            </w:pPr>
            <w:r w:rsidRPr="001A3F89">
              <w:rPr>
                <w:rFonts w:cs="Arial"/>
              </w:rPr>
              <w:t>Developing self and others</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71A4D4F9" w14:textId="77777777" w:rsidR="008A063F" w:rsidRPr="00C45A0F" w:rsidRDefault="008A063F" w:rsidP="008A063F">
            <w:pPr>
              <w:rPr>
                <w:rFonts w:cs="Arial"/>
                <w:b/>
              </w:rPr>
            </w:pP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5B8B3AF6" w14:textId="77777777" w:rsidR="008A063F" w:rsidRPr="00671F17" w:rsidRDefault="008A063F" w:rsidP="008A063F">
            <w:pPr>
              <w:rPr>
                <w:rFonts w:cs="Arial"/>
                <w:szCs w:val="24"/>
              </w:rPr>
            </w:pPr>
            <w:r w:rsidRPr="00671F17">
              <w:rPr>
                <w:rFonts w:cs="Arial"/>
                <w:szCs w:val="24"/>
              </w:rPr>
              <w:t>N/A</w:t>
            </w:r>
          </w:p>
        </w:tc>
        <w:tc>
          <w:tcPr>
            <w:tcW w:w="1291" w:type="dxa"/>
            <w:tcBorders>
              <w:top w:val="single" w:sz="4" w:space="0" w:color="auto"/>
              <w:left w:val="single" w:sz="4" w:space="0" w:color="auto"/>
              <w:bottom w:val="single" w:sz="4" w:space="0" w:color="auto"/>
            </w:tcBorders>
            <w:shd w:val="clear" w:color="auto" w:fill="auto"/>
          </w:tcPr>
          <w:p w14:paraId="0761CC82" w14:textId="77777777" w:rsidR="008A063F" w:rsidRPr="00671F17" w:rsidRDefault="008A063F" w:rsidP="008A063F">
            <w:pPr>
              <w:rPr>
                <w:rFonts w:cs="Arial"/>
                <w:szCs w:val="24"/>
              </w:rPr>
            </w:pPr>
          </w:p>
        </w:tc>
      </w:tr>
      <w:tr w:rsidR="008A063F" w:rsidRPr="00C45A0F" w14:paraId="5BE2EA34"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6ECCDBAC" w14:textId="77777777" w:rsidR="008A063F" w:rsidRPr="00257987" w:rsidRDefault="008A063F" w:rsidP="008A063F">
            <w:pPr>
              <w:rPr>
                <w:rFonts w:cs="Arial"/>
                <w:b/>
              </w:rPr>
            </w:pPr>
          </w:p>
        </w:tc>
        <w:tc>
          <w:tcPr>
            <w:tcW w:w="9592" w:type="dxa"/>
            <w:gridSpan w:val="4"/>
            <w:tcBorders>
              <w:top w:val="single" w:sz="4" w:space="0" w:color="auto"/>
              <w:left w:val="single" w:sz="4" w:space="0" w:color="auto"/>
              <w:bottom w:val="single" w:sz="4" w:space="0" w:color="auto"/>
            </w:tcBorders>
            <w:shd w:val="clear" w:color="auto" w:fill="auto"/>
          </w:tcPr>
          <w:p w14:paraId="44145A8F" w14:textId="77777777" w:rsidR="008A063F" w:rsidRPr="00671F17" w:rsidRDefault="008A063F" w:rsidP="008A063F">
            <w:pPr>
              <w:rPr>
                <w:rFonts w:cs="Arial"/>
                <w:szCs w:val="24"/>
              </w:rPr>
            </w:pPr>
            <w:r>
              <w:rPr>
                <w:rFonts w:cs="Arial"/>
                <w:szCs w:val="24"/>
              </w:rPr>
              <w:t xml:space="preserve">A copy of the Competency Framework can be accessed via the Council’s website – </w:t>
            </w:r>
            <w:hyperlink r:id="rId10" w:history="1">
              <w:r w:rsidRPr="0076020B">
                <w:rPr>
                  <w:rStyle w:val="Hyperlink"/>
                  <w:rFonts w:cs="Arial"/>
                  <w:szCs w:val="24"/>
                </w:rPr>
                <w:t>www.hullcc.gov.uk/jobs</w:t>
              </w:r>
            </w:hyperlink>
          </w:p>
        </w:tc>
      </w:tr>
      <w:tr w:rsidR="008A063F" w:rsidRPr="00C45A0F" w14:paraId="203EC25F" w14:textId="77777777" w:rsidTr="00BF3EF5">
        <w:trPr>
          <w:trHeight w:val="300"/>
          <w:jc w:val="center"/>
        </w:trPr>
        <w:tc>
          <w:tcPr>
            <w:tcW w:w="777" w:type="dxa"/>
            <w:vMerge w:val="restart"/>
            <w:tcBorders>
              <w:top w:val="single" w:sz="4" w:space="0" w:color="auto"/>
              <w:bottom w:val="single" w:sz="4" w:space="0" w:color="auto"/>
              <w:right w:val="single" w:sz="4" w:space="0" w:color="auto"/>
            </w:tcBorders>
          </w:tcPr>
          <w:p w14:paraId="2B3FA6F5" w14:textId="77777777" w:rsidR="008A063F" w:rsidRPr="00E33471" w:rsidRDefault="008A063F" w:rsidP="008A063F">
            <w:pPr>
              <w:rPr>
                <w:rFonts w:cs="Arial"/>
                <w:b/>
              </w:rPr>
            </w:pPr>
            <w:r>
              <w:rPr>
                <w:b/>
              </w:rPr>
              <w:t>8</w:t>
            </w:r>
            <w:r w:rsidRPr="00E33471">
              <w:rPr>
                <w:b/>
              </w:rPr>
              <w:t xml:space="preserve">. </w:t>
            </w:r>
          </w:p>
        </w:tc>
        <w:tc>
          <w:tcPr>
            <w:tcW w:w="9592" w:type="dxa"/>
            <w:gridSpan w:val="4"/>
            <w:tcBorders>
              <w:top w:val="single" w:sz="4" w:space="0" w:color="auto"/>
              <w:bottom w:val="single" w:sz="4" w:space="0" w:color="auto"/>
            </w:tcBorders>
            <w:shd w:val="clear" w:color="auto" w:fill="D9D9D9" w:themeFill="background1" w:themeFillShade="D9"/>
          </w:tcPr>
          <w:p w14:paraId="43F4C538" w14:textId="77777777" w:rsidR="008A063F" w:rsidRPr="00671F17" w:rsidRDefault="008A063F" w:rsidP="008A063F">
            <w:pPr>
              <w:rPr>
                <w:rFonts w:cs="Arial"/>
                <w:b/>
                <w:szCs w:val="24"/>
              </w:rPr>
            </w:pPr>
            <w:r>
              <w:rPr>
                <w:b/>
              </w:rPr>
              <w:t>Additional Requirements:</w:t>
            </w:r>
          </w:p>
        </w:tc>
      </w:tr>
      <w:tr w:rsidR="008A063F" w:rsidRPr="00C45A0F" w14:paraId="3ADA196D" w14:textId="77777777" w:rsidTr="00BF3EF5">
        <w:trPr>
          <w:cantSplit/>
          <w:trHeight w:val="500"/>
          <w:jc w:val="center"/>
        </w:trPr>
        <w:tc>
          <w:tcPr>
            <w:tcW w:w="777" w:type="dxa"/>
            <w:vMerge/>
            <w:tcBorders>
              <w:top w:val="single" w:sz="4" w:space="0" w:color="auto"/>
              <w:bottom w:val="single" w:sz="4" w:space="0" w:color="auto"/>
            </w:tcBorders>
          </w:tcPr>
          <w:p w14:paraId="22B385DD" w14:textId="77777777" w:rsidR="008A063F" w:rsidRPr="00E33471" w:rsidRDefault="008A063F" w:rsidP="008A063F">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5C233079" w14:textId="3628592D" w:rsidR="008A063F" w:rsidRPr="0025375B" w:rsidRDefault="008A063F" w:rsidP="008A063F">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4D076CD8" w14:textId="1C65B4A5" w:rsidR="008A063F" w:rsidRPr="00524D70" w:rsidRDefault="008A063F" w:rsidP="008A063F">
            <w:pPr>
              <w:rPr>
                <w:rFonts w:cs="Arial"/>
                <w:b/>
              </w:rPr>
            </w:pP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30E780F9" w14:textId="77777777" w:rsidR="008A063F" w:rsidRPr="00991C1B" w:rsidRDefault="008A063F" w:rsidP="008A063F">
            <w:pPr>
              <w:rPr>
                <w:rFonts w:cs="Arial"/>
                <w:szCs w:val="24"/>
              </w:rPr>
            </w:pPr>
            <w:r w:rsidRPr="00991C1B">
              <w:rPr>
                <w:rFonts w:cs="Arial"/>
                <w:szCs w:val="24"/>
              </w:rPr>
              <w:t>N/A</w:t>
            </w:r>
          </w:p>
        </w:tc>
        <w:tc>
          <w:tcPr>
            <w:tcW w:w="1291" w:type="dxa"/>
            <w:tcBorders>
              <w:top w:val="single" w:sz="4" w:space="0" w:color="auto"/>
              <w:left w:val="single" w:sz="4" w:space="0" w:color="auto"/>
              <w:bottom w:val="single" w:sz="4" w:space="0" w:color="auto"/>
            </w:tcBorders>
            <w:shd w:val="clear" w:color="auto" w:fill="auto"/>
          </w:tcPr>
          <w:p w14:paraId="3C4B9684" w14:textId="77777777" w:rsidR="008A063F" w:rsidRPr="00671F17" w:rsidRDefault="008A063F" w:rsidP="008A063F">
            <w:pPr>
              <w:rPr>
                <w:rFonts w:cs="Arial"/>
                <w:b/>
                <w:szCs w:val="24"/>
              </w:rPr>
            </w:pPr>
          </w:p>
        </w:tc>
      </w:tr>
      <w:tr w:rsidR="008A063F" w:rsidRPr="00C45A0F" w14:paraId="0540D155" w14:textId="77777777" w:rsidTr="00BF3EF5">
        <w:trPr>
          <w:trHeight w:val="300"/>
          <w:jc w:val="center"/>
        </w:trPr>
        <w:tc>
          <w:tcPr>
            <w:tcW w:w="777" w:type="dxa"/>
            <w:vMerge w:val="restart"/>
            <w:tcBorders>
              <w:top w:val="single" w:sz="4" w:space="0" w:color="auto"/>
              <w:bottom w:val="single" w:sz="4" w:space="0" w:color="auto"/>
              <w:right w:val="single" w:sz="4" w:space="0" w:color="auto"/>
            </w:tcBorders>
          </w:tcPr>
          <w:p w14:paraId="5C0E2B69" w14:textId="77777777" w:rsidR="008A063F" w:rsidRDefault="008A063F" w:rsidP="008A063F">
            <w:pPr>
              <w:rPr>
                <w:rFonts w:cs="Arial"/>
                <w:b/>
              </w:rPr>
            </w:pPr>
            <w:r>
              <w:rPr>
                <w:rFonts w:cs="Arial"/>
                <w:b/>
              </w:rPr>
              <w:t xml:space="preserve">9. </w:t>
            </w:r>
          </w:p>
        </w:tc>
        <w:tc>
          <w:tcPr>
            <w:tcW w:w="9592" w:type="dxa"/>
            <w:gridSpan w:val="4"/>
            <w:tcBorders>
              <w:top w:val="single" w:sz="4" w:space="0" w:color="auto"/>
              <w:bottom w:val="single" w:sz="4" w:space="0" w:color="auto"/>
            </w:tcBorders>
            <w:shd w:val="clear" w:color="auto" w:fill="D9D9D9" w:themeFill="background1" w:themeFillShade="D9"/>
          </w:tcPr>
          <w:p w14:paraId="26A4398E" w14:textId="77777777" w:rsidR="008A063F" w:rsidRPr="00671F17" w:rsidRDefault="008A063F" w:rsidP="008A063F">
            <w:pPr>
              <w:rPr>
                <w:rFonts w:cs="Arial"/>
                <w:b/>
                <w:szCs w:val="24"/>
              </w:rPr>
            </w:pPr>
            <w:r>
              <w:rPr>
                <w:rFonts w:cs="Arial"/>
                <w:b/>
              </w:rPr>
              <w:t>Disclosure of Criminal Record:</w:t>
            </w:r>
          </w:p>
        </w:tc>
      </w:tr>
      <w:tr w:rsidR="008A063F" w:rsidRPr="00C45A0F" w14:paraId="05C93852"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22AB6E11" w14:textId="77777777" w:rsidR="008A063F" w:rsidRPr="00524D70" w:rsidRDefault="008A063F" w:rsidP="008A063F">
            <w:pPr>
              <w:rPr>
                <w:rFonts w:cs="Arial"/>
              </w:rPr>
            </w:pPr>
          </w:p>
        </w:tc>
        <w:tc>
          <w:tcPr>
            <w:tcW w:w="7106" w:type="dxa"/>
            <w:tcBorders>
              <w:top w:val="single" w:sz="4" w:space="0" w:color="auto"/>
              <w:left w:val="single" w:sz="4" w:space="0" w:color="auto"/>
              <w:bottom w:val="single" w:sz="4" w:space="0" w:color="auto"/>
              <w:right w:val="single" w:sz="4" w:space="0" w:color="auto"/>
            </w:tcBorders>
          </w:tcPr>
          <w:p w14:paraId="0E88A258" w14:textId="77777777" w:rsidR="008A063F" w:rsidRDefault="008A063F" w:rsidP="008A063F">
            <w:pPr>
              <w:rPr>
                <w:rFonts w:cs="Arial"/>
                <w:b/>
              </w:rPr>
            </w:pPr>
            <w:r w:rsidRPr="00524D70">
              <w:rPr>
                <w:rFonts w:cs="Arial"/>
              </w:rPr>
              <w:t>The successful candidate’s appointment will be subject t</w:t>
            </w:r>
            <w:r>
              <w:rPr>
                <w:rFonts w:cs="Arial"/>
              </w:rPr>
              <w:t>o the Council obtaining a satisf</w:t>
            </w:r>
            <w:r w:rsidRPr="00524D70">
              <w:rPr>
                <w:rFonts w:cs="Arial"/>
              </w:rPr>
              <w:t xml:space="preserve">actory </w:t>
            </w:r>
            <w:r>
              <w:rPr>
                <w:rFonts w:cs="Arial"/>
              </w:rPr>
              <w:t xml:space="preserve"># </w:t>
            </w:r>
            <w:r>
              <w:rPr>
                <w:rFonts w:cs="Arial"/>
                <w:b/>
              </w:rPr>
              <w:fldChar w:fldCharType="begin">
                <w:ffData>
                  <w:name w:val=""/>
                  <w:enabled/>
                  <w:calcOnExit w:val="0"/>
                  <w:ddList>
                    <w:listEntry w:val="PLEASE SELECT"/>
                    <w:listEntry w:val="BASIC"/>
                    <w:listEntry w:val="STANDARD"/>
                    <w:listEntry w:val="ENHANCED"/>
                    <w:listEntry w:val="ENHANCED AND CHILDREN'S BARRING LIST CHECK"/>
                    <w:listEntry w:val="ENHANCED AND ADULT'S BARRING LIST CHECK"/>
                  </w:ddList>
                </w:ffData>
              </w:fldChar>
            </w:r>
            <w:r>
              <w:rPr>
                <w:rFonts w:cs="Arial"/>
                <w:b/>
              </w:rPr>
              <w:instrText xml:space="preserve"> FORMDROPDOWN </w:instrText>
            </w:r>
            <w:r w:rsidR="00CA1D7B">
              <w:rPr>
                <w:rFonts w:cs="Arial"/>
                <w:b/>
              </w:rPr>
            </w:r>
            <w:r w:rsidR="00CA1D7B">
              <w:rPr>
                <w:rFonts w:cs="Arial"/>
                <w:b/>
              </w:rPr>
              <w:fldChar w:fldCharType="separate"/>
            </w:r>
            <w:r>
              <w:rPr>
                <w:rFonts w:cs="Arial"/>
                <w:b/>
              </w:rPr>
              <w:fldChar w:fldCharType="end"/>
            </w:r>
            <w:r>
              <w:rPr>
                <w:rFonts w:cs="Arial"/>
                <w:b/>
              </w:rPr>
              <w:t>:</w:t>
            </w:r>
          </w:p>
          <w:p w14:paraId="0A162479" w14:textId="2AC8B4E7" w:rsidR="008A063F" w:rsidRDefault="008A063F" w:rsidP="008A063F">
            <w:pPr>
              <w:rPr>
                <w:rFonts w:cs="Arial"/>
                <w:b/>
              </w:rPr>
            </w:pPr>
          </w:p>
          <w:p w14:paraId="0E81DFEC" w14:textId="77777777" w:rsidR="008A063F" w:rsidRDefault="008A063F" w:rsidP="008A063F">
            <w:pPr>
              <w:rPr>
                <w:rFonts w:cs="Arial"/>
                <w:b/>
              </w:rPr>
            </w:pPr>
            <w:r>
              <w:rPr>
                <w:rFonts w:cs="Arial"/>
                <w:b/>
              </w:rPr>
              <w:t>BASIC</w:t>
            </w:r>
          </w:p>
          <w:p w14:paraId="2778096C" w14:textId="77777777" w:rsidR="008A063F" w:rsidRDefault="008A063F" w:rsidP="008A063F">
            <w:pPr>
              <w:rPr>
                <w:rFonts w:cs="Arial"/>
                <w:b/>
              </w:rPr>
            </w:pPr>
            <w:r>
              <w:rPr>
                <w:rFonts w:cs="Arial"/>
                <w:b/>
              </w:rPr>
              <w:t>STANDARD</w:t>
            </w:r>
          </w:p>
          <w:p w14:paraId="430E3FE9" w14:textId="77777777" w:rsidR="008A063F" w:rsidRDefault="008A063F" w:rsidP="008A063F">
            <w:pPr>
              <w:rPr>
                <w:rFonts w:cs="Arial"/>
                <w:b/>
              </w:rPr>
            </w:pPr>
            <w:r>
              <w:rPr>
                <w:rFonts w:cs="Arial"/>
                <w:b/>
              </w:rPr>
              <w:t>ENHANCED</w:t>
            </w:r>
          </w:p>
          <w:p w14:paraId="14B6B905" w14:textId="77777777" w:rsidR="008A063F" w:rsidRDefault="008A063F" w:rsidP="008A063F">
            <w:pPr>
              <w:rPr>
                <w:rFonts w:cs="Arial"/>
                <w:b/>
              </w:rPr>
            </w:pPr>
            <w:r>
              <w:rPr>
                <w:rFonts w:cs="Arial"/>
                <w:b/>
              </w:rPr>
              <w:t>ENHANCED &amp; CHILDREN’S BARRING LIST CHECK</w:t>
            </w:r>
          </w:p>
          <w:p w14:paraId="40E4B375" w14:textId="77777777" w:rsidR="008A063F" w:rsidRDefault="008A063F" w:rsidP="008A063F">
            <w:pPr>
              <w:rPr>
                <w:rFonts w:cs="Arial"/>
                <w:b/>
              </w:rPr>
            </w:pPr>
            <w:r>
              <w:rPr>
                <w:rFonts w:cs="Arial"/>
                <w:b/>
              </w:rPr>
              <w:t>ENHANCED &amp; ADULT’S BARRING LIST CHECK</w:t>
            </w:r>
          </w:p>
          <w:p w14:paraId="20C563A7" w14:textId="77777777" w:rsidR="008A063F" w:rsidRDefault="008A063F" w:rsidP="008A063F">
            <w:pPr>
              <w:rPr>
                <w:rFonts w:cs="Arial"/>
                <w:b/>
              </w:rPr>
            </w:pPr>
          </w:p>
          <w:p w14:paraId="0F8845F2" w14:textId="4F8CB078" w:rsidR="008A063F" w:rsidRPr="00E57A4A" w:rsidRDefault="008A063F" w:rsidP="008A063F">
            <w:pPr>
              <w:rPr>
                <w:rFonts w:cs="Arial"/>
              </w:rPr>
            </w:pPr>
            <w:r w:rsidRPr="00524D70">
              <w:rPr>
                <w:rFonts w:cs="Arial"/>
              </w:rPr>
              <w:t xml:space="preserve">Disclosure from </w:t>
            </w:r>
            <w:r>
              <w:rPr>
                <w:rFonts w:cs="Arial"/>
              </w:rPr>
              <w:t>the Disclosure &amp; Barring Service (if ticked as an essential requirement)</w:t>
            </w:r>
            <w:r w:rsidRPr="00524D70">
              <w:rPr>
                <w:rFonts w:cs="Arial"/>
              </w:rPr>
              <w:t>.</w:t>
            </w:r>
            <w:r>
              <w:rPr>
                <w:rFonts w:cs="Arial"/>
              </w:rPr>
              <w:t xml:space="preserve"> #Service area to select as required.</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79F00397" w14:textId="77777777" w:rsidR="008A063F" w:rsidRPr="00524D70" w:rsidRDefault="008A063F" w:rsidP="008A063F">
            <w:pPr>
              <w:rPr>
                <w:rFonts w:cs="Arial"/>
                <w:b/>
              </w:rPr>
            </w:pP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07C6BE48" w14:textId="77777777" w:rsidR="008A063F" w:rsidRPr="00671F17" w:rsidRDefault="008A063F" w:rsidP="008A063F">
            <w:pPr>
              <w:rPr>
                <w:rFonts w:cs="Arial"/>
                <w:szCs w:val="24"/>
              </w:rPr>
            </w:pPr>
            <w:r w:rsidRPr="00671F17">
              <w:rPr>
                <w:rFonts w:cs="Arial"/>
                <w:szCs w:val="24"/>
              </w:rPr>
              <w:t>N/A</w:t>
            </w:r>
          </w:p>
        </w:tc>
        <w:tc>
          <w:tcPr>
            <w:tcW w:w="1291" w:type="dxa"/>
            <w:tcBorders>
              <w:top w:val="single" w:sz="4" w:space="0" w:color="auto"/>
              <w:left w:val="single" w:sz="4" w:space="0" w:color="auto"/>
              <w:bottom w:val="single" w:sz="4" w:space="0" w:color="auto"/>
            </w:tcBorders>
            <w:shd w:val="clear" w:color="auto" w:fill="auto"/>
          </w:tcPr>
          <w:p w14:paraId="6E7E7E89" w14:textId="055F0233" w:rsidR="008A063F" w:rsidRPr="00671F17" w:rsidRDefault="008A063F" w:rsidP="008A063F">
            <w:pPr>
              <w:rPr>
                <w:rFonts w:cs="Arial"/>
                <w:szCs w:val="24"/>
              </w:rPr>
            </w:pPr>
            <w:r>
              <w:rPr>
                <w:rFonts w:cs="Arial"/>
                <w:szCs w:val="24"/>
              </w:rPr>
              <w:t>DBS</w:t>
            </w:r>
            <w:r w:rsidRPr="00671F17">
              <w:rPr>
                <w:rFonts w:cs="Arial"/>
                <w:szCs w:val="24"/>
              </w:rPr>
              <w:t xml:space="preserve"> Disclosure</w:t>
            </w:r>
          </w:p>
        </w:tc>
      </w:tr>
      <w:tr w:rsidR="008A063F" w:rsidRPr="00C45A0F" w14:paraId="58928ECF"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138260A8" w14:textId="77777777" w:rsidR="008A063F" w:rsidRPr="003752EB" w:rsidRDefault="008A063F" w:rsidP="008A063F">
            <w:pPr>
              <w:rPr>
                <w:rFonts w:cs="Arial"/>
              </w:rPr>
            </w:pPr>
          </w:p>
        </w:tc>
        <w:tc>
          <w:tcPr>
            <w:tcW w:w="7106" w:type="dxa"/>
            <w:tcBorders>
              <w:top w:val="single" w:sz="4" w:space="0" w:color="auto"/>
              <w:left w:val="single" w:sz="4" w:space="0" w:color="auto"/>
              <w:bottom w:val="single" w:sz="4" w:space="0" w:color="auto"/>
              <w:right w:val="single" w:sz="4" w:space="0" w:color="auto"/>
            </w:tcBorders>
          </w:tcPr>
          <w:p w14:paraId="0BC2CFB9" w14:textId="5996B9C5" w:rsidR="008A063F" w:rsidRPr="003752EB" w:rsidRDefault="008A063F" w:rsidP="008A063F">
            <w:pPr>
              <w:rPr>
                <w:rFonts w:cs="Arial"/>
              </w:rPr>
            </w:pPr>
            <w:r w:rsidRPr="00DC3F4B">
              <w:rPr>
                <w:rFonts w:cs="Arial"/>
                <w:szCs w:val="24"/>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4BA792A5" w14:textId="77777777" w:rsidR="008A063F" w:rsidRPr="00524D70" w:rsidRDefault="008A063F" w:rsidP="008A063F">
            <w:pPr>
              <w:rPr>
                <w:rFonts w:cs="Arial"/>
                <w:b/>
              </w:rPr>
            </w:pP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76B1A4BF" w14:textId="77777777" w:rsidR="008A063F" w:rsidRPr="00671F17" w:rsidRDefault="008A063F" w:rsidP="008A063F">
            <w:pPr>
              <w:rPr>
                <w:rFonts w:cs="Arial"/>
                <w:szCs w:val="24"/>
              </w:rPr>
            </w:pPr>
            <w:r w:rsidRPr="00671F17">
              <w:rPr>
                <w:rFonts w:cs="Arial"/>
                <w:szCs w:val="24"/>
              </w:rPr>
              <w:t>N/A</w:t>
            </w:r>
          </w:p>
        </w:tc>
        <w:tc>
          <w:tcPr>
            <w:tcW w:w="1291" w:type="dxa"/>
            <w:tcBorders>
              <w:top w:val="single" w:sz="4" w:space="0" w:color="auto"/>
              <w:left w:val="single" w:sz="4" w:space="0" w:color="auto"/>
              <w:bottom w:val="single" w:sz="4" w:space="0" w:color="auto"/>
            </w:tcBorders>
            <w:shd w:val="clear" w:color="auto" w:fill="auto"/>
          </w:tcPr>
          <w:p w14:paraId="180A274E" w14:textId="4E97898E" w:rsidR="008A063F" w:rsidRPr="00671F17" w:rsidRDefault="008A063F" w:rsidP="008A063F">
            <w:pPr>
              <w:rPr>
                <w:rFonts w:cs="Arial"/>
              </w:rPr>
            </w:pPr>
            <w:r w:rsidRPr="005BCF53">
              <w:rPr>
                <w:rFonts w:cs="Arial"/>
              </w:rPr>
              <w:t>AF (after short listing)</w:t>
            </w:r>
          </w:p>
        </w:tc>
      </w:tr>
      <w:tr w:rsidR="008A063F" w:rsidRPr="00DE73E3" w14:paraId="583BFA8F" w14:textId="77777777" w:rsidTr="00BF3EF5">
        <w:trPr>
          <w:cantSplit/>
          <w:trHeight w:val="300"/>
          <w:jc w:val="center"/>
        </w:trPr>
        <w:tc>
          <w:tcPr>
            <w:tcW w:w="777" w:type="dxa"/>
            <w:vMerge/>
            <w:tcBorders>
              <w:top w:val="single" w:sz="4" w:space="0" w:color="auto"/>
              <w:bottom w:val="single" w:sz="4" w:space="0" w:color="auto"/>
              <w:right w:val="single" w:sz="4" w:space="0" w:color="auto"/>
            </w:tcBorders>
          </w:tcPr>
          <w:p w14:paraId="097D933D" w14:textId="77777777" w:rsidR="008A063F" w:rsidRPr="003752EB" w:rsidRDefault="008A063F" w:rsidP="008A063F">
            <w:pPr>
              <w:rPr>
                <w:rFonts w:cs="Arial"/>
              </w:rPr>
            </w:pPr>
          </w:p>
        </w:tc>
        <w:tc>
          <w:tcPr>
            <w:tcW w:w="7106" w:type="dxa"/>
            <w:tcBorders>
              <w:top w:val="single" w:sz="4" w:space="0" w:color="auto"/>
              <w:left w:val="single" w:sz="4" w:space="0" w:color="auto"/>
              <w:bottom w:val="single" w:sz="4" w:space="0" w:color="auto"/>
              <w:right w:val="single" w:sz="4" w:space="0" w:color="auto"/>
            </w:tcBorders>
          </w:tcPr>
          <w:p w14:paraId="31863E30" w14:textId="6759EBE6" w:rsidR="008A063F" w:rsidRPr="003752EB" w:rsidRDefault="008A063F" w:rsidP="008A063F">
            <w:pPr>
              <w:rPr>
                <w:rFonts w:cs="Arial"/>
              </w:rPr>
            </w:pPr>
            <w:r>
              <w:rPr>
                <w:rFonts w:cs="Arial"/>
              </w:rPr>
              <w:t>If the postholder requires a ‘Basic Disclosure’ or no disclosure is required, the candidate is required to declare unspent convictions only.</w:t>
            </w:r>
          </w:p>
        </w:tc>
        <w:tc>
          <w:tcPr>
            <w:tcW w:w="481" w:type="dxa"/>
            <w:tcBorders>
              <w:top w:val="single" w:sz="4" w:space="0" w:color="auto"/>
              <w:left w:val="single" w:sz="4" w:space="0" w:color="auto"/>
              <w:bottom w:val="single" w:sz="4" w:space="0" w:color="auto"/>
              <w:right w:val="single" w:sz="4" w:space="0" w:color="auto"/>
            </w:tcBorders>
            <w:shd w:val="clear" w:color="auto" w:fill="auto"/>
          </w:tcPr>
          <w:p w14:paraId="060C85AB" w14:textId="77777777" w:rsidR="008A063F" w:rsidRPr="00C45A0F" w:rsidRDefault="008A063F" w:rsidP="008A063F">
            <w:pPr>
              <w:rPr>
                <w:rFonts w:cs="Arial"/>
                <w:b/>
              </w:rPr>
            </w:pPr>
            <w:r>
              <w:rPr>
                <w:rFonts w:cs="Arial"/>
                <w:b/>
              </w:rPr>
              <w:t>√</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29709683" w14:textId="330271D3" w:rsidR="008A063F" w:rsidRPr="00671F17" w:rsidRDefault="008A063F" w:rsidP="008A063F">
            <w:pPr>
              <w:rPr>
                <w:rFonts w:cs="Arial"/>
                <w:szCs w:val="24"/>
              </w:rPr>
            </w:pPr>
          </w:p>
        </w:tc>
        <w:tc>
          <w:tcPr>
            <w:tcW w:w="1291" w:type="dxa"/>
            <w:tcBorders>
              <w:top w:val="single" w:sz="4" w:space="0" w:color="auto"/>
              <w:left w:val="single" w:sz="4" w:space="0" w:color="auto"/>
              <w:bottom w:val="single" w:sz="4" w:space="0" w:color="auto"/>
            </w:tcBorders>
            <w:shd w:val="clear" w:color="auto" w:fill="auto"/>
          </w:tcPr>
          <w:p w14:paraId="5F4AEB91" w14:textId="782B6634" w:rsidR="008A063F" w:rsidRPr="00671F17" w:rsidRDefault="008A063F" w:rsidP="008A063F">
            <w:pPr>
              <w:rPr>
                <w:rFonts w:cs="Arial"/>
              </w:rPr>
            </w:pPr>
            <w:r w:rsidRPr="005BCF53">
              <w:rPr>
                <w:rFonts w:cs="Arial"/>
              </w:rPr>
              <w:t>AF (after short listing)</w:t>
            </w:r>
          </w:p>
        </w:tc>
      </w:tr>
    </w:tbl>
    <w:p w14:paraId="10081479" w14:textId="77777777" w:rsidR="00753270" w:rsidRDefault="00753270" w:rsidP="00D87BA0">
      <w:pPr>
        <w:rPr>
          <w:sz w:val="20"/>
        </w:rPr>
      </w:pPr>
    </w:p>
    <w:p w14:paraId="0E7A2E39" w14:textId="0166E0C8" w:rsidR="007234F4" w:rsidRPr="00D87BA0" w:rsidRDefault="007234F4" w:rsidP="29142AED">
      <w:pPr>
        <w:rPr>
          <w:sz w:val="20"/>
        </w:rPr>
      </w:pPr>
    </w:p>
    <w:sectPr w:rsidR="007234F4" w:rsidRPr="00D87BA0" w:rsidSect="007234F4">
      <w:headerReference w:type="even" r:id="rId11"/>
      <w:headerReference w:type="default" r:id="rId12"/>
      <w:footerReference w:type="even" r:id="rId13"/>
      <w:footerReference w:type="default" r:id="rId14"/>
      <w:headerReference w:type="first" r:id="rId15"/>
      <w:footerReference w:type="first" r:id="rId16"/>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2386E" w14:textId="77777777" w:rsidR="002D2380" w:rsidRDefault="002D2380">
      <w:r>
        <w:separator/>
      </w:r>
    </w:p>
  </w:endnote>
  <w:endnote w:type="continuationSeparator" w:id="0">
    <w:p w14:paraId="0E71F53A" w14:textId="77777777" w:rsidR="002D2380" w:rsidRDefault="002D2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E1D8C" w14:textId="6473CAF5" w:rsidR="008C7500" w:rsidRDefault="00AD2FEC"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2336" behindDoc="0" locked="0" layoutInCell="1" allowOverlap="1" wp14:anchorId="493E0F3E" wp14:editId="6CDB8920">
              <wp:simplePos x="635" y="635"/>
              <wp:positionH relativeFrom="page">
                <wp:align>center</wp:align>
              </wp:positionH>
              <wp:positionV relativeFrom="page">
                <wp:align>bottom</wp:align>
              </wp:positionV>
              <wp:extent cx="443865" cy="44386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1E76AB" w14:textId="2FBB51E4" w:rsidR="00AD2FEC" w:rsidRPr="00DC6B52" w:rsidRDefault="00AD2FEC">
                          <w:pPr>
                            <w:rPr>
                              <w:rFonts w:ascii="Calibri" w:eastAsia="Calibri" w:hAnsi="Calibri" w:cs="Calibri"/>
                              <w:noProof/>
                              <w:color w:val="000000"/>
                              <w:sz w:val="28"/>
                              <w:szCs w:val="28"/>
                            </w:rPr>
                          </w:pPr>
                          <w:r w:rsidRPr="00DC6B52">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93E0F3E" id="_x0000_t202" coordsize="21600,21600" o:spt="202" path="m,l,21600r21600,l21600,xe">
              <v:stroke joinstyle="miter"/>
              <v:path gradientshapeok="t" o:connecttype="rect"/>
            </v:shapetype>
            <v:shape id="Text Box 6"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541E76AB" w14:textId="2FBB51E4" w:rsidR="00AD2FEC" w:rsidRPr="00DC6B52" w:rsidRDefault="00AD2FEC">
                    <w:pPr>
                      <w:rPr>
                        <w:rFonts w:ascii="Calibri" w:eastAsia="Calibri" w:hAnsi="Calibri" w:cs="Calibri"/>
                        <w:noProof/>
                        <w:color w:val="000000"/>
                        <w:sz w:val="28"/>
                        <w:szCs w:val="28"/>
                      </w:rPr>
                    </w:pPr>
                    <w:r w:rsidRPr="00DC6B52">
                      <w:rPr>
                        <w:rFonts w:ascii="Calibri" w:eastAsia="Calibri" w:hAnsi="Calibri" w:cs="Calibri"/>
                        <w:noProof/>
                        <w:color w:val="000000"/>
                        <w:sz w:val="28"/>
                        <w:szCs w:val="28"/>
                      </w:rPr>
                      <w:t>OFFICIAL</w:t>
                    </w:r>
                  </w:p>
                </w:txbxContent>
              </v:textbox>
              <w10:wrap anchorx="page" anchory="page"/>
            </v:shape>
          </w:pict>
        </mc:Fallback>
      </mc:AlternateContent>
    </w:r>
    <w:r w:rsidR="008C7500">
      <w:rPr>
        <w:rStyle w:val="PageNumber"/>
      </w:rPr>
      <w:fldChar w:fldCharType="begin"/>
    </w:r>
    <w:r w:rsidR="008C7500">
      <w:rPr>
        <w:rStyle w:val="PageNumber"/>
      </w:rPr>
      <w:instrText xml:space="preserve">PAGE  </w:instrText>
    </w:r>
    <w:r w:rsidR="008C7500">
      <w:rPr>
        <w:rStyle w:val="PageNumber"/>
      </w:rPr>
      <w:fldChar w:fldCharType="separate"/>
    </w:r>
    <w:r w:rsidR="008C7500">
      <w:rPr>
        <w:rStyle w:val="PageNumber"/>
        <w:noProof/>
      </w:rPr>
      <w:t>4</w:t>
    </w:r>
    <w:r w:rsidR="008C7500">
      <w:rPr>
        <w:rStyle w:val="PageNumber"/>
      </w:rPr>
      <w:fldChar w:fldCharType="end"/>
    </w:r>
  </w:p>
  <w:p w14:paraId="3220499E" w14:textId="77777777" w:rsidR="008C7500" w:rsidRDefault="008C75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16AB9" w14:textId="2A1FB9E1" w:rsidR="008C7500" w:rsidRDefault="00AD2FEC"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3360" behindDoc="0" locked="0" layoutInCell="1" allowOverlap="1" wp14:anchorId="1E2AC2FC" wp14:editId="6986F3A5">
              <wp:simplePos x="635" y="635"/>
              <wp:positionH relativeFrom="page">
                <wp:align>center</wp:align>
              </wp:positionH>
              <wp:positionV relativeFrom="page">
                <wp:align>bottom</wp:align>
              </wp:positionV>
              <wp:extent cx="443865" cy="44386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D3B2C2" w14:textId="357D97D1" w:rsidR="00AD2FEC" w:rsidRPr="00DC6B52" w:rsidRDefault="00AD2FEC">
                          <w:pPr>
                            <w:rPr>
                              <w:rFonts w:ascii="Calibri" w:eastAsia="Calibri" w:hAnsi="Calibri" w:cs="Calibri"/>
                              <w:noProof/>
                              <w:color w:val="000000"/>
                              <w:sz w:val="28"/>
                              <w:szCs w:val="28"/>
                            </w:rPr>
                          </w:pPr>
                          <w:r w:rsidRPr="00DC6B52">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2AC2FC" id="_x0000_t202" coordsize="21600,21600" o:spt="202" path="m,l,21600r21600,l21600,xe">
              <v:stroke joinstyle="miter"/>
              <v:path gradientshapeok="t" o:connecttype="rect"/>
            </v:shapetype>
            <v:shape id="Text Box 7" o:spid="_x0000_s1029"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55D3B2C2" w14:textId="357D97D1" w:rsidR="00AD2FEC" w:rsidRPr="00DC6B52" w:rsidRDefault="00AD2FEC">
                    <w:pPr>
                      <w:rPr>
                        <w:rFonts w:ascii="Calibri" w:eastAsia="Calibri" w:hAnsi="Calibri" w:cs="Calibri"/>
                        <w:noProof/>
                        <w:color w:val="000000"/>
                        <w:sz w:val="28"/>
                        <w:szCs w:val="28"/>
                      </w:rPr>
                    </w:pPr>
                    <w:r w:rsidRPr="00DC6B52">
                      <w:rPr>
                        <w:rFonts w:ascii="Calibri" w:eastAsia="Calibri" w:hAnsi="Calibri" w:cs="Calibri"/>
                        <w:noProof/>
                        <w:color w:val="000000"/>
                        <w:sz w:val="28"/>
                        <w:szCs w:val="28"/>
                      </w:rPr>
                      <w:t>OFFICIAL</w:t>
                    </w:r>
                  </w:p>
                </w:txbxContent>
              </v:textbox>
              <w10:wrap anchorx="page" anchory="page"/>
            </v:shape>
          </w:pict>
        </mc:Fallback>
      </mc:AlternateContent>
    </w:r>
    <w:r w:rsidR="008C7500">
      <w:rPr>
        <w:rStyle w:val="PageNumber"/>
      </w:rPr>
      <w:fldChar w:fldCharType="begin"/>
    </w:r>
    <w:r w:rsidR="008C7500">
      <w:rPr>
        <w:rStyle w:val="PageNumber"/>
      </w:rPr>
      <w:instrText xml:space="preserve">PAGE  </w:instrText>
    </w:r>
    <w:r w:rsidR="008C7500">
      <w:rPr>
        <w:rStyle w:val="PageNumber"/>
      </w:rPr>
      <w:fldChar w:fldCharType="separate"/>
    </w:r>
    <w:r w:rsidR="00FC66B5">
      <w:rPr>
        <w:rStyle w:val="PageNumber"/>
        <w:noProof/>
      </w:rPr>
      <w:t>8</w:t>
    </w:r>
    <w:r w:rsidR="008C7500">
      <w:rPr>
        <w:rStyle w:val="PageNumber"/>
      </w:rPr>
      <w:fldChar w:fldCharType="end"/>
    </w:r>
  </w:p>
  <w:p w14:paraId="44A7F1C1" w14:textId="77777777" w:rsidR="008C7500" w:rsidRDefault="008C75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8D4A3" w14:textId="30B93F8B" w:rsidR="00AD2FEC" w:rsidRDefault="00AD2FEC">
    <w:pPr>
      <w:pStyle w:val="Footer"/>
    </w:pPr>
    <w:r>
      <w:rPr>
        <w:noProof/>
      </w:rPr>
      <mc:AlternateContent>
        <mc:Choice Requires="wps">
          <w:drawing>
            <wp:anchor distT="0" distB="0" distL="0" distR="0" simplePos="0" relativeHeight="251661312" behindDoc="0" locked="0" layoutInCell="1" allowOverlap="1" wp14:anchorId="4DC77E3A" wp14:editId="794262E4">
              <wp:simplePos x="635" y="635"/>
              <wp:positionH relativeFrom="page">
                <wp:align>center</wp:align>
              </wp:positionH>
              <wp:positionV relativeFrom="page">
                <wp:align>bottom</wp:align>
              </wp:positionV>
              <wp:extent cx="443865" cy="443865"/>
              <wp:effectExtent l="0" t="0" r="0"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D7C5EB9" w14:textId="374AC88F" w:rsidR="00AD2FEC" w:rsidRPr="00DC6B52" w:rsidRDefault="00AD2FEC">
                          <w:pPr>
                            <w:rPr>
                              <w:rFonts w:ascii="Calibri" w:eastAsia="Calibri" w:hAnsi="Calibri" w:cs="Calibri"/>
                              <w:noProof/>
                              <w:color w:val="000000"/>
                              <w:sz w:val="28"/>
                              <w:szCs w:val="28"/>
                            </w:rPr>
                          </w:pPr>
                          <w:r w:rsidRPr="00DC6B52">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DC77E3A" id="_x0000_t202" coordsize="21600,21600" o:spt="202" path="m,l,21600r21600,l21600,xe">
              <v:stroke joinstyle="miter"/>
              <v:path gradientshapeok="t" o:connecttype="rect"/>
            </v:shapetype>
            <v:shape id="Text Box 5"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4D7C5EB9" w14:textId="374AC88F" w:rsidR="00AD2FEC" w:rsidRPr="00DC6B52" w:rsidRDefault="00AD2FEC">
                    <w:pPr>
                      <w:rPr>
                        <w:rFonts w:ascii="Calibri" w:eastAsia="Calibri" w:hAnsi="Calibri" w:cs="Calibri"/>
                        <w:noProof/>
                        <w:color w:val="000000"/>
                        <w:sz w:val="28"/>
                        <w:szCs w:val="28"/>
                      </w:rPr>
                    </w:pPr>
                    <w:r w:rsidRPr="00DC6B52">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96701" w14:textId="77777777" w:rsidR="002D2380" w:rsidRDefault="002D2380">
      <w:r>
        <w:separator/>
      </w:r>
    </w:p>
  </w:footnote>
  <w:footnote w:type="continuationSeparator" w:id="0">
    <w:p w14:paraId="0126371D" w14:textId="77777777" w:rsidR="002D2380" w:rsidRDefault="002D2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81324" w14:textId="770453B0" w:rsidR="00AD2FEC" w:rsidRDefault="00AD2FEC">
    <w:pPr>
      <w:pStyle w:val="Header"/>
    </w:pPr>
    <w:r>
      <w:rPr>
        <w:noProof/>
      </w:rPr>
      <mc:AlternateContent>
        <mc:Choice Requires="wps">
          <w:drawing>
            <wp:anchor distT="0" distB="0" distL="0" distR="0" simplePos="0" relativeHeight="251659264" behindDoc="0" locked="0" layoutInCell="1" allowOverlap="1" wp14:anchorId="7C0B87BD" wp14:editId="739F4EFB">
              <wp:simplePos x="635" y="635"/>
              <wp:positionH relativeFrom="page">
                <wp:align>center</wp:align>
              </wp:positionH>
              <wp:positionV relativeFrom="page">
                <wp:align>top</wp:align>
              </wp:positionV>
              <wp:extent cx="443865" cy="44386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5AE7DDA" w14:textId="021ED35D" w:rsidR="00AD2FEC" w:rsidRPr="00DC6B52" w:rsidRDefault="00AD2FEC">
                          <w:pPr>
                            <w:rPr>
                              <w:rFonts w:ascii="Calibri" w:eastAsia="Calibri" w:hAnsi="Calibri" w:cs="Calibri"/>
                              <w:noProof/>
                              <w:color w:val="000000"/>
                              <w:sz w:val="28"/>
                              <w:szCs w:val="28"/>
                            </w:rPr>
                          </w:pPr>
                          <w:r w:rsidRPr="00DC6B52">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C0B87BD"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35AE7DDA" w14:textId="021ED35D" w:rsidR="00AD2FEC" w:rsidRPr="00DC6B52" w:rsidRDefault="00AD2FEC">
                    <w:pPr>
                      <w:rPr>
                        <w:rFonts w:ascii="Calibri" w:eastAsia="Calibri" w:hAnsi="Calibri" w:cs="Calibri"/>
                        <w:noProof/>
                        <w:color w:val="000000"/>
                        <w:sz w:val="28"/>
                        <w:szCs w:val="28"/>
                      </w:rPr>
                    </w:pPr>
                    <w:r w:rsidRPr="00DC6B52">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2ABB4" w14:textId="120A7899" w:rsidR="00AD2FEC" w:rsidRDefault="00AD2FEC">
    <w:pPr>
      <w:pStyle w:val="Header"/>
    </w:pPr>
    <w:r>
      <w:rPr>
        <w:noProof/>
      </w:rPr>
      <mc:AlternateContent>
        <mc:Choice Requires="wps">
          <w:drawing>
            <wp:anchor distT="0" distB="0" distL="0" distR="0" simplePos="0" relativeHeight="251660288" behindDoc="0" locked="0" layoutInCell="1" allowOverlap="1" wp14:anchorId="36C13BFB" wp14:editId="12EAFD3F">
              <wp:simplePos x="635" y="635"/>
              <wp:positionH relativeFrom="page">
                <wp:align>center</wp:align>
              </wp:positionH>
              <wp:positionV relativeFrom="page">
                <wp:align>top</wp:align>
              </wp:positionV>
              <wp:extent cx="443865" cy="44386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88448CE" w14:textId="25E9BC56" w:rsidR="00AD2FEC" w:rsidRPr="00DC6B52" w:rsidRDefault="00AD2FEC">
                          <w:pPr>
                            <w:rPr>
                              <w:rFonts w:ascii="Calibri" w:eastAsia="Calibri" w:hAnsi="Calibri" w:cs="Calibri"/>
                              <w:noProof/>
                              <w:color w:val="000000"/>
                              <w:sz w:val="28"/>
                              <w:szCs w:val="28"/>
                            </w:rPr>
                          </w:pPr>
                          <w:r w:rsidRPr="00DC6B52">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6C13BFB" id="_x0000_t202" coordsize="21600,21600" o:spt="202" path="m,l,21600r21600,l21600,xe">
              <v:stroke joinstyle="miter"/>
              <v:path gradientshapeok="t" o:connecttype="rect"/>
            </v:shapetype>
            <v:shape id="Text Box 4"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188448CE" w14:textId="25E9BC56" w:rsidR="00AD2FEC" w:rsidRPr="00DC6B52" w:rsidRDefault="00AD2FEC">
                    <w:pPr>
                      <w:rPr>
                        <w:rFonts w:ascii="Calibri" w:eastAsia="Calibri" w:hAnsi="Calibri" w:cs="Calibri"/>
                        <w:noProof/>
                        <w:color w:val="000000"/>
                        <w:sz w:val="28"/>
                        <w:szCs w:val="28"/>
                      </w:rPr>
                    </w:pPr>
                    <w:r w:rsidRPr="00DC6B52">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B9B60" w14:textId="6784C2DB" w:rsidR="00AD2FEC" w:rsidRDefault="00AD2FEC">
    <w:pPr>
      <w:pStyle w:val="Header"/>
    </w:pPr>
    <w:r>
      <w:rPr>
        <w:noProof/>
      </w:rPr>
      <mc:AlternateContent>
        <mc:Choice Requires="wps">
          <w:drawing>
            <wp:anchor distT="0" distB="0" distL="0" distR="0" simplePos="0" relativeHeight="251658240" behindDoc="0" locked="0" layoutInCell="1" allowOverlap="1" wp14:anchorId="6B34477D" wp14:editId="6A7AB711">
              <wp:simplePos x="635" y="635"/>
              <wp:positionH relativeFrom="page">
                <wp:align>center</wp:align>
              </wp:positionH>
              <wp:positionV relativeFrom="page">
                <wp:align>top</wp:align>
              </wp:positionV>
              <wp:extent cx="443865" cy="443865"/>
              <wp:effectExtent l="0" t="0" r="0" b="9525"/>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2112B9" w14:textId="46D813C1" w:rsidR="00AD2FEC" w:rsidRPr="00DC6B52" w:rsidRDefault="00AD2FEC">
                          <w:pPr>
                            <w:rPr>
                              <w:rFonts w:ascii="Calibri" w:eastAsia="Calibri" w:hAnsi="Calibri" w:cs="Calibri"/>
                              <w:noProof/>
                              <w:color w:val="000000"/>
                              <w:sz w:val="28"/>
                              <w:szCs w:val="28"/>
                            </w:rPr>
                          </w:pPr>
                          <w:r w:rsidRPr="00DC6B52">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B34477D" id="_x0000_t202" coordsize="21600,21600" o:spt="202" path="m,l,21600r21600,l21600,xe">
              <v:stroke joinstyle="miter"/>
              <v:path gradientshapeok="t" o:connecttype="rect"/>
            </v:shapetype>
            <v:shape id="Text Box 2"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textbox style="mso-fit-shape-to-text:t" inset="0,15pt,0,0">
                <w:txbxContent>
                  <w:p w14:paraId="232112B9" w14:textId="46D813C1" w:rsidR="00AD2FEC" w:rsidRPr="00DC6B52" w:rsidRDefault="00AD2FEC">
                    <w:pPr>
                      <w:rPr>
                        <w:rFonts w:ascii="Calibri" w:eastAsia="Calibri" w:hAnsi="Calibri" w:cs="Calibri"/>
                        <w:noProof/>
                        <w:color w:val="000000"/>
                        <w:sz w:val="28"/>
                        <w:szCs w:val="28"/>
                      </w:rPr>
                    </w:pPr>
                    <w:r w:rsidRPr="00DC6B52">
                      <w:rPr>
                        <w:rFonts w:ascii="Calibri" w:eastAsia="Calibri" w:hAnsi="Calibri" w:cs="Calibri"/>
                        <w:noProof/>
                        <w:color w:val="000000"/>
                        <w:sz w:val="28"/>
                        <w:szCs w:val="28"/>
                      </w:rPr>
                      <w:t>OFFICIAL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tvpCOpSQ" int2:invalidationBookmarkName="" int2:hashCode="3bPvKjIwSOetA5" int2:id="dstifV4D">
      <int2:state int2:value="Rejected" int2:type="AugLoop_Text_Critique"/>
    </int2:bookmark>
    <int2:bookmark int2:bookmarkName="_Int_0JW5uRhg" int2:invalidationBookmarkName="" int2:hashCode="L6fh/R5/kOHR5c" int2:id="t52jZYjX">
      <int2:state int2:value="Rejected" int2:type="AugLoop_Text_Critique"/>
    </int2:bookmark>
    <int2:bookmark int2:bookmarkName="_Int_E6dQr9Ik" int2:invalidationBookmarkName="" int2:hashCode="L6fh/R5/kOHR5c" int2:id="js3WeQfp">
      <int2:state int2:value="Rejected" int2:type="AugLoop_Text_Critique"/>
    </int2:bookmark>
    <int2:bookmark int2:bookmarkName="_Int_PoUXpokE" int2:invalidationBookmarkName="" int2:hashCode="csj3W2JXL1myG9" int2:id="V0EIzO8Q">
      <int2:state int2:value="Rejected" int2:type="AugLoop_Text_Critique"/>
    </int2:bookmark>
    <int2:bookmark int2:bookmarkName="_Int_sNQrpSAK" int2:invalidationBookmarkName="" int2:hashCode="8pD9mhRfnlRI6v" int2:id="TRTKJHOu">
      <int2:state int2:value="Rejected" int2:type="AugLoop_Text_Critique"/>
    </int2:bookmark>
    <int2:bookmark int2:bookmarkName="_Int_uslNuOl4" int2:invalidationBookmarkName="" int2:hashCode="6xX40Nbu8SUY24" int2:id="wz7cdXGp">
      <int2:state int2:value="Rejected" int2:type="AugLoop_Text_Critique"/>
    </int2:bookmark>
    <int2:bookmark int2:bookmarkName="_Int_8bqq8rF2" int2:invalidationBookmarkName="" int2:hashCode="6kBannIb6DLz6V" int2:id="C7qym3si">
      <int2:state int2:value="Rejected" int2:type="AugLoop_Text_Critique"/>
    </int2:bookmark>
    <int2:bookmark int2:bookmarkName="_Int_mQaUSrOc" int2:invalidationBookmarkName="" int2:hashCode="4bg4dPoZm2pTqD" int2:id="YAH4Stys">
      <int2:state int2:value="Rejected" int2:type="AugLoop_Text_Critique"/>
    </int2:bookmark>
    <int2:bookmark int2:bookmarkName="_Int_PYZLgVEU" int2:invalidationBookmarkName="" int2:hashCode="jI2dZKd8NRxqr/" int2:id="sXMwClox">
      <int2:state int2:value="Rejected" int2:type="AugLoop_Text_Critique"/>
    </int2:bookmark>
    <int2:bookmark int2:bookmarkName="_Int_SIKLgPaz" int2:invalidationBookmarkName="" int2:hashCode="BP722YIMEjO0Sh" int2:id="EeRcUbRX">
      <int2:state int2:value="Rejected" int2:type="AugLoop_Text_Critique"/>
    </int2:bookmark>
    <int2:bookmark int2:bookmarkName="_Int_RkanYdjg" int2:invalidationBookmarkName="" int2:hashCode="IEEkdmk2qlIoq+" int2:id="xOiJRe6a">
      <int2:state int2:value="Rejected" int2:type="AugLoop_Text_Critique"/>
    </int2:bookmark>
    <int2:bookmark int2:bookmarkName="_Int_INVq4wMb" int2:invalidationBookmarkName="" int2:hashCode="ZanletI6wlweVG" int2:id="Blo0aE9D">
      <int2:state int2:value="Rejected" int2:type="AugLoop_Text_Critique"/>
    </int2:bookmark>
    <int2:bookmark int2:bookmarkName="_Int_rlEIU3C9" int2:invalidationBookmarkName="" int2:hashCode="GnfUFiJMu+d6Q5" int2:id="idabfnrY">
      <int2:state int2:value="Rejected" int2:type="AugLoop_Text_Critique"/>
    </int2:bookmark>
    <int2:bookmark int2:bookmarkName="_Int_dUeW9CHS" int2:invalidationBookmarkName="" int2:hashCode="Y4Og77PyYT60+N" int2:id="4TamKEsZ">
      <int2:state int2:value="Rejected" int2:type="AugLoop_Text_Critique"/>
    </int2:bookmark>
    <int2:bookmark int2:bookmarkName="_Int_m7lS8MPj" int2:invalidationBookmarkName="" int2:hashCode="GnfUFiJMu+d6Q5" int2:id="yysjmjMP">
      <int2:state int2:value="Rejected" int2:type="AugLoop_Text_Critique"/>
    </int2:bookmark>
    <int2:bookmark int2:bookmarkName="_Int_alZaLwoe" int2:invalidationBookmarkName="" int2:hashCode="l5aAn32uSC0xI8" int2:id="maXEHw79">
      <int2:state int2:value="Rejected" int2:type="AugLoop_Text_Critique"/>
    </int2:bookmark>
    <int2:bookmark int2:bookmarkName="_Int_oW53yZJr" int2:invalidationBookmarkName="" int2:hashCode="e0dMsLOcF3PXGS" int2:id="G50ACE5U">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7F3F"/>
    <w:multiLevelType w:val="hybridMultilevel"/>
    <w:tmpl w:val="B9CE8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27998"/>
    <w:multiLevelType w:val="hybridMultilevel"/>
    <w:tmpl w:val="3CD4E1F6"/>
    <w:lvl w:ilvl="0" w:tplc="58485C02">
      <w:start w:val="1"/>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9E275E"/>
    <w:multiLevelType w:val="hybridMultilevel"/>
    <w:tmpl w:val="FD10F0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3FB3AC1"/>
    <w:multiLevelType w:val="hybridMultilevel"/>
    <w:tmpl w:val="6AF00E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EE01AC7"/>
    <w:multiLevelType w:val="hybridMultilevel"/>
    <w:tmpl w:val="F5CADD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C400729"/>
    <w:multiLevelType w:val="hybridMultilevel"/>
    <w:tmpl w:val="E33E7302"/>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num w:numId="1" w16cid:durableId="1672216951">
    <w:abstractNumId w:val="5"/>
  </w:num>
  <w:num w:numId="2" w16cid:durableId="1807577544">
    <w:abstractNumId w:val="1"/>
  </w:num>
  <w:num w:numId="3" w16cid:durableId="816923772">
    <w:abstractNumId w:val="3"/>
  </w:num>
  <w:num w:numId="4" w16cid:durableId="1477530103">
    <w:abstractNumId w:val="2"/>
  </w:num>
  <w:num w:numId="5" w16cid:durableId="1260261156">
    <w:abstractNumId w:val="4"/>
  </w:num>
  <w:num w:numId="6" w16cid:durableId="841313063">
    <w:abstractNumId w:val="0"/>
  </w:num>
  <w:num w:numId="7" w16cid:durableId="13295960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4F4"/>
    <w:rsid w:val="000149C0"/>
    <w:rsid w:val="00022308"/>
    <w:rsid w:val="00025F9A"/>
    <w:rsid w:val="00050A59"/>
    <w:rsid w:val="00052067"/>
    <w:rsid w:val="0009026C"/>
    <w:rsid w:val="000C399C"/>
    <w:rsid w:val="00101F7C"/>
    <w:rsid w:val="00115099"/>
    <w:rsid w:val="00117552"/>
    <w:rsid w:val="001401E3"/>
    <w:rsid w:val="00161E80"/>
    <w:rsid w:val="00165050"/>
    <w:rsid w:val="0017450D"/>
    <w:rsid w:val="001806CE"/>
    <w:rsid w:val="001809DD"/>
    <w:rsid w:val="00184E9D"/>
    <w:rsid w:val="001A5085"/>
    <w:rsid w:val="001A6453"/>
    <w:rsid w:val="001A6B08"/>
    <w:rsid w:val="001AD1E2"/>
    <w:rsid w:val="001C7ED1"/>
    <w:rsid w:val="00200CD5"/>
    <w:rsid w:val="00202E13"/>
    <w:rsid w:val="002034D8"/>
    <w:rsid w:val="00221773"/>
    <w:rsid w:val="00221A6F"/>
    <w:rsid w:val="002374A8"/>
    <w:rsid w:val="00243966"/>
    <w:rsid w:val="00250C42"/>
    <w:rsid w:val="00257380"/>
    <w:rsid w:val="002639F3"/>
    <w:rsid w:val="00281671"/>
    <w:rsid w:val="002A1B2C"/>
    <w:rsid w:val="002C1620"/>
    <w:rsid w:val="002D2380"/>
    <w:rsid w:val="002D60C0"/>
    <w:rsid w:val="00324563"/>
    <w:rsid w:val="00343D95"/>
    <w:rsid w:val="003472B8"/>
    <w:rsid w:val="00360157"/>
    <w:rsid w:val="00363487"/>
    <w:rsid w:val="003643E2"/>
    <w:rsid w:val="0037058E"/>
    <w:rsid w:val="00380203"/>
    <w:rsid w:val="00383F78"/>
    <w:rsid w:val="003949B8"/>
    <w:rsid w:val="00395CAF"/>
    <w:rsid w:val="003D3955"/>
    <w:rsid w:val="003E3174"/>
    <w:rsid w:val="004160F7"/>
    <w:rsid w:val="00453B42"/>
    <w:rsid w:val="00462B1F"/>
    <w:rsid w:val="004755DA"/>
    <w:rsid w:val="004976EF"/>
    <w:rsid w:val="004E06A3"/>
    <w:rsid w:val="00524FAC"/>
    <w:rsid w:val="00528368"/>
    <w:rsid w:val="005328BB"/>
    <w:rsid w:val="005607C2"/>
    <w:rsid w:val="00575194"/>
    <w:rsid w:val="005A7FD9"/>
    <w:rsid w:val="005B0102"/>
    <w:rsid w:val="005BCF53"/>
    <w:rsid w:val="005D43EC"/>
    <w:rsid w:val="005D494D"/>
    <w:rsid w:val="005D623D"/>
    <w:rsid w:val="005E09C4"/>
    <w:rsid w:val="005E36A8"/>
    <w:rsid w:val="005E3C4E"/>
    <w:rsid w:val="005F07AD"/>
    <w:rsid w:val="00617D59"/>
    <w:rsid w:val="006403CF"/>
    <w:rsid w:val="00653F95"/>
    <w:rsid w:val="00654D4C"/>
    <w:rsid w:val="0066784B"/>
    <w:rsid w:val="00676C1F"/>
    <w:rsid w:val="00677D98"/>
    <w:rsid w:val="00686948"/>
    <w:rsid w:val="00694FB2"/>
    <w:rsid w:val="006D79E5"/>
    <w:rsid w:val="006E0F1A"/>
    <w:rsid w:val="006E288E"/>
    <w:rsid w:val="006F411E"/>
    <w:rsid w:val="00705EC7"/>
    <w:rsid w:val="007234F4"/>
    <w:rsid w:val="00732535"/>
    <w:rsid w:val="00733823"/>
    <w:rsid w:val="007342B0"/>
    <w:rsid w:val="00753270"/>
    <w:rsid w:val="007748ED"/>
    <w:rsid w:val="007A1527"/>
    <w:rsid w:val="007B4708"/>
    <w:rsid w:val="007C70B8"/>
    <w:rsid w:val="007D4404"/>
    <w:rsid w:val="007D48E9"/>
    <w:rsid w:val="007E2806"/>
    <w:rsid w:val="007E34F0"/>
    <w:rsid w:val="00802C19"/>
    <w:rsid w:val="008079A4"/>
    <w:rsid w:val="0081469F"/>
    <w:rsid w:val="00822DD8"/>
    <w:rsid w:val="0083224D"/>
    <w:rsid w:val="008369D0"/>
    <w:rsid w:val="00845F22"/>
    <w:rsid w:val="008705E8"/>
    <w:rsid w:val="0087375F"/>
    <w:rsid w:val="00874B15"/>
    <w:rsid w:val="0088061E"/>
    <w:rsid w:val="00882359"/>
    <w:rsid w:val="0088244A"/>
    <w:rsid w:val="00886E77"/>
    <w:rsid w:val="008A063F"/>
    <w:rsid w:val="008B3117"/>
    <w:rsid w:val="008B553C"/>
    <w:rsid w:val="008C7500"/>
    <w:rsid w:val="008F771C"/>
    <w:rsid w:val="0090051D"/>
    <w:rsid w:val="00913BFE"/>
    <w:rsid w:val="009334A0"/>
    <w:rsid w:val="00935F88"/>
    <w:rsid w:val="00951FD0"/>
    <w:rsid w:val="00954889"/>
    <w:rsid w:val="009904FB"/>
    <w:rsid w:val="009972FD"/>
    <w:rsid w:val="009B3E41"/>
    <w:rsid w:val="009C2E1D"/>
    <w:rsid w:val="009C6DF5"/>
    <w:rsid w:val="009E07A0"/>
    <w:rsid w:val="009F3773"/>
    <w:rsid w:val="00A010DA"/>
    <w:rsid w:val="00A05E93"/>
    <w:rsid w:val="00A244CA"/>
    <w:rsid w:val="00A248D1"/>
    <w:rsid w:val="00A26E40"/>
    <w:rsid w:val="00A47691"/>
    <w:rsid w:val="00A547DF"/>
    <w:rsid w:val="00A64403"/>
    <w:rsid w:val="00A8489C"/>
    <w:rsid w:val="00AC24DA"/>
    <w:rsid w:val="00AD2FEC"/>
    <w:rsid w:val="00AD67C6"/>
    <w:rsid w:val="00AE11BE"/>
    <w:rsid w:val="00AE3A98"/>
    <w:rsid w:val="00AF11F5"/>
    <w:rsid w:val="00B031C9"/>
    <w:rsid w:val="00B2131B"/>
    <w:rsid w:val="00B24E10"/>
    <w:rsid w:val="00B31306"/>
    <w:rsid w:val="00B32502"/>
    <w:rsid w:val="00B33084"/>
    <w:rsid w:val="00B438EF"/>
    <w:rsid w:val="00B8247B"/>
    <w:rsid w:val="00B9045F"/>
    <w:rsid w:val="00B9429C"/>
    <w:rsid w:val="00B97C56"/>
    <w:rsid w:val="00BA2E58"/>
    <w:rsid w:val="00BB7A87"/>
    <w:rsid w:val="00BC0A89"/>
    <w:rsid w:val="00BC66C5"/>
    <w:rsid w:val="00BE114F"/>
    <w:rsid w:val="00BE5C05"/>
    <w:rsid w:val="00BE6270"/>
    <w:rsid w:val="00BF3EF5"/>
    <w:rsid w:val="00C01E5D"/>
    <w:rsid w:val="00C061F1"/>
    <w:rsid w:val="00C112DA"/>
    <w:rsid w:val="00C303D3"/>
    <w:rsid w:val="00C438EB"/>
    <w:rsid w:val="00C53BE2"/>
    <w:rsid w:val="00C63EB6"/>
    <w:rsid w:val="00C6494C"/>
    <w:rsid w:val="00C65301"/>
    <w:rsid w:val="00C746EF"/>
    <w:rsid w:val="00CA1D7B"/>
    <w:rsid w:val="00CB22F1"/>
    <w:rsid w:val="00CD06F6"/>
    <w:rsid w:val="00CD6C85"/>
    <w:rsid w:val="00CF79A7"/>
    <w:rsid w:val="00CF7F01"/>
    <w:rsid w:val="00D02FB0"/>
    <w:rsid w:val="00D04C1C"/>
    <w:rsid w:val="00D53A10"/>
    <w:rsid w:val="00D64D9B"/>
    <w:rsid w:val="00D66A0B"/>
    <w:rsid w:val="00D87BA0"/>
    <w:rsid w:val="00D93EAD"/>
    <w:rsid w:val="00DA41AC"/>
    <w:rsid w:val="00DB2926"/>
    <w:rsid w:val="00DB54EA"/>
    <w:rsid w:val="00DC6B52"/>
    <w:rsid w:val="00DE2E14"/>
    <w:rsid w:val="00E1004F"/>
    <w:rsid w:val="00E18DDA"/>
    <w:rsid w:val="00E23F59"/>
    <w:rsid w:val="00E25E4C"/>
    <w:rsid w:val="00E35280"/>
    <w:rsid w:val="00E50D56"/>
    <w:rsid w:val="00E74024"/>
    <w:rsid w:val="00E81F10"/>
    <w:rsid w:val="00E84F36"/>
    <w:rsid w:val="00EA1236"/>
    <w:rsid w:val="00EA27EB"/>
    <w:rsid w:val="00ED4499"/>
    <w:rsid w:val="00EF67C2"/>
    <w:rsid w:val="00F00AA8"/>
    <w:rsid w:val="00F026C4"/>
    <w:rsid w:val="00F04DEE"/>
    <w:rsid w:val="00F253EA"/>
    <w:rsid w:val="00F41778"/>
    <w:rsid w:val="00FA4D15"/>
    <w:rsid w:val="00FC66B5"/>
    <w:rsid w:val="00FD4A3A"/>
    <w:rsid w:val="0125B66A"/>
    <w:rsid w:val="0126C091"/>
    <w:rsid w:val="018C76D2"/>
    <w:rsid w:val="01D4F5E9"/>
    <w:rsid w:val="0216C957"/>
    <w:rsid w:val="023468CA"/>
    <w:rsid w:val="02F14C89"/>
    <w:rsid w:val="032D0566"/>
    <w:rsid w:val="0336BBF1"/>
    <w:rsid w:val="035BF0DA"/>
    <w:rsid w:val="04049F87"/>
    <w:rsid w:val="040B057D"/>
    <w:rsid w:val="045A9E13"/>
    <w:rsid w:val="045E6153"/>
    <w:rsid w:val="04678CDA"/>
    <w:rsid w:val="04EB8FD0"/>
    <w:rsid w:val="054E6A19"/>
    <w:rsid w:val="0588732B"/>
    <w:rsid w:val="05CD85C3"/>
    <w:rsid w:val="06B43891"/>
    <w:rsid w:val="06D72C42"/>
    <w:rsid w:val="0702A43F"/>
    <w:rsid w:val="07237C4D"/>
    <w:rsid w:val="0752F928"/>
    <w:rsid w:val="0765AD87"/>
    <w:rsid w:val="07960215"/>
    <w:rsid w:val="0872FCA3"/>
    <w:rsid w:val="088336F6"/>
    <w:rsid w:val="088A5F48"/>
    <w:rsid w:val="0891BD9C"/>
    <w:rsid w:val="08EEC989"/>
    <w:rsid w:val="08FB7337"/>
    <w:rsid w:val="09D5BE28"/>
    <w:rsid w:val="09E8384F"/>
    <w:rsid w:val="0A5DB504"/>
    <w:rsid w:val="0A8A3B85"/>
    <w:rsid w:val="0ACDA2D7"/>
    <w:rsid w:val="0B17966D"/>
    <w:rsid w:val="0B2EEB96"/>
    <w:rsid w:val="0B4A046D"/>
    <w:rsid w:val="0BA4619B"/>
    <w:rsid w:val="0BA46BDC"/>
    <w:rsid w:val="0C19A1E2"/>
    <w:rsid w:val="0C697338"/>
    <w:rsid w:val="0D1009F0"/>
    <w:rsid w:val="0D12F178"/>
    <w:rsid w:val="0D1CBCA9"/>
    <w:rsid w:val="0D2F5692"/>
    <w:rsid w:val="0D3F7D87"/>
    <w:rsid w:val="0D63D999"/>
    <w:rsid w:val="0E0C868E"/>
    <w:rsid w:val="0E241E48"/>
    <w:rsid w:val="0EDB4DE8"/>
    <w:rsid w:val="0F058623"/>
    <w:rsid w:val="1034EFE3"/>
    <w:rsid w:val="1133990D"/>
    <w:rsid w:val="11560CB8"/>
    <w:rsid w:val="11B657EF"/>
    <w:rsid w:val="11C8B04D"/>
    <w:rsid w:val="11DEECEC"/>
    <w:rsid w:val="125AFABB"/>
    <w:rsid w:val="12E0A242"/>
    <w:rsid w:val="1344C1CB"/>
    <w:rsid w:val="142642F5"/>
    <w:rsid w:val="14594FEC"/>
    <w:rsid w:val="146AE719"/>
    <w:rsid w:val="148C2A93"/>
    <w:rsid w:val="14CD725E"/>
    <w:rsid w:val="14F3F00A"/>
    <w:rsid w:val="1698FB8B"/>
    <w:rsid w:val="16B17863"/>
    <w:rsid w:val="170870D4"/>
    <w:rsid w:val="1712AF9C"/>
    <w:rsid w:val="172D8F44"/>
    <w:rsid w:val="17B2834C"/>
    <w:rsid w:val="18143AAD"/>
    <w:rsid w:val="184213B2"/>
    <w:rsid w:val="187C484B"/>
    <w:rsid w:val="188ADC6A"/>
    <w:rsid w:val="19E47115"/>
    <w:rsid w:val="1A401196"/>
    <w:rsid w:val="1A431D5D"/>
    <w:rsid w:val="1A46437E"/>
    <w:rsid w:val="1A502331"/>
    <w:rsid w:val="1AC01F21"/>
    <w:rsid w:val="1B014761"/>
    <w:rsid w:val="1BDD8F63"/>
    <w:rsid w:val="1CEF30D3"/>
    <w:rsid w:val="1D5E57F8"/>
    <w:rsid w:val="1D758AF7"/>
    <w:rsid w:val="1DA06688"/>
    <w:rsid w:val="1DE77985"/>
    <w:rsid w:val="1EA72ABA"/>
    <w:rsid w:val="1EBBDDB2"/>
    <w:rsid w:val="1F5654AB"/>
    <w:rsid w:val="1F5EBC18"/>
    <w:rsid w:val="1FB8A943"/>
    <w:rsid w:val="1FD4B884"/>
    <w:rsid w:val="2013F85C"/>
    <w:rsid w:val="202F94BB"/>
    <w:rsid w:val="2039C79D"/>
    <w:rsid w:val="20A34FB2"/>
    <w:rsid w:val="20AF531A"/>
    <w:rsid w:val="20F9E10A"/>
    <w:rsid w:val="21AFFCFA"/>
    <w:rsid w:val="21E7CB07"/>
    <w:rsid w:val="227431BA"/>
    <w:rsid w:val="229865DD"/>
    <w:rsid w:val="22F04A05"/>
    <w:rsid w:val="22F3773E"/>
    <w:rsid w:val="23FCCCB9"/>
    <w:rsid w:val="2558E6B0"/>
    <w:rsid w:val="25624901"/>
    <w:rsid w:val="25695F72"/>
    <w:rsid w:val="257E6BDA"/>
    <w:rsid w:val="25883921"/>
    <w:rsid w:val="26D21E1E"/>
    <w:rsid w:val="27052FD3"/>
    <w:rsid w:val="27811CF3"/>
    <w:rsid w:val="27B03773"/>
    <w:rsid w:val="27F6872F"/>
    <w:rsid w:val="2887FBE2"/>
    <w:rsid w:val="2898794D"/>
    <w:rsid w:val="28A2EA0E"/>
    <w:rsid w:val="28C45A73"/>
    <w:rsid w:val="28D1E1C4"/>
    <w:rsid w:val="28EE5A20"/>
    <w:rsid w:val="29142AED"/>
    <w:rsid w:val="2940DE6C"/>
    <w:rsid w:val="2975B0E8"/>
    <w:rsid w:val="2A09BEE0"/>
    <w:rsid w:val="2A40A226"/>
    <w:rsid w:val="2ABFF04D"/>
    <w:rsid w:val="2B049708"/>
    <w:rsid w:val="2B118149"/>
    <w:rsid w:val="2B15AF2E"/>
    <w:rsid w:val="2B30CFF6"/>
    <w:rsid w:val="2B738754"/>
    <w:rsid w:val="2B8BEFAE"/>
    <w:rsid w:val="2C58669F"/>
    <w:rsid w:val="2C6E700E"/>
    <w:rsid w:val="2CB5F962"/>
    <w:rsid w:val="2CCCA057"/>
    <w:rsid w:val="2D0BBA5D"/>
    <w:rsid w:val="2D3BD374"/>
    <w:rsid w:val="2D882D1C"/>
    <w:rsid w:val="2DD38A8D"/>
    <w:rsid w:val="2E1AF447"/>
    <w:rsid w:val="2EF002EA"/>
    <w:rsid w:val="2EF1475F"/>
    <w:rsid w:val="2F54211B"/>
    <w:rsid w:val="2F56B279"/>
    <w:rsid w:val="2FEADC4E"/>
    <w:rsid w:val="300A86A5"/>
    <w:rsid w:val="300D09B1"/>
    <w:rsid w:val="302C5E4D"/>
    <w:rsid w:val="30BCCAFB"/>
    <w:rsid w:val="30CC72E3"/>
    <w:rsid w:val="30CD646A"/>
    <w:rsid w:val="30DCE344"/>
    <w:rsid w:val="30DFF28E"/>
    <w:rsid w:val="30E6FB4A"/>
    <w:rsid w:val="311599EB"/>
    <w:rsid w:val="3126E1B8"/>
    <w:rsid w:val="31728AF4"/>
    <w:rsid w:val="31DDD75E"/>
    <w:rsid w:val="31F5845D"/>
    <w:rsid w:val="3227A3AC"/>
    <w:rsid w:val="326C3F8A"/>
    <w:rsid w:val="3283D9E4"/>
    <w:rsid w:val="32F9876E"/>
    <w:rsid w:val="330E5B55"/>
    <w:rsid w:val="339D30E7"/>
    <w:rsid w:val="33AAC09E"/>
    <w:rsid w:val="34034717"/>
    <w:rsid w:val="340EE232"/>
    <w:rsid w:val="34788B1D"/>
    <w:rsid w:val="34905355"/>
    <w:rsid w:val="34A6D97C"/>
    <w:rsid w:val="34BE4D71"/>
    <w:rsid w:val="34C6EA80"/>
    <w:rsid w:val="352D55D8"/>
    <w:rsid w:val="357D74C8"/>
    <w:rsid w:val="3598E807"/>
    <w:rsid w:val="3608CE18"/>
    <w:rsid w:val="362A191E"/>
    <w:rsid w:val="362A1C71"/>
    <w:rsid w:val="3645FC17"/>
    <w:rsid w:val="365A1DD2"/>
    <w:rsid w:val="3680000C"/>
    <w:rsid w:val="37674C78"/>
    <w:rsid w:val="3786D179"/>
    <w:rsid w:val="37958219"/>
    <w:rsid w:val="379882EC"/>
    <w:rsid w:val="37DA28BC"/>
    <w:rsid w:val="384A3ED9"/>
    <w:rsid w:val="38F31042"/>
    <w:rsid w:val="3920ABD0"/>
    <w:rsid w:val="397D9CD9"/>
    <w:rsid w:val="3997F01D"/>
    <w:rsid w:val="39AAAACB"/>
    <w:rsid w:val="39FEF5FB"/>
    <w:rsid w:val="3A041BF6"/>
    <w:rsid w:val="3A46C91A"/>
    <w:rsid w:val="3A4EC36D"/>
    <w:rsid w:val="3A6C592A"/>
    <w:rsid w:val="3AB7C110"/>
    <w:rsid w:val="3B052C71"/>
    <w:rsid w:val="3B093DEE"/>
    <w:rsid w:val="3B34EDDA"/>
    <w:rsid w:val="3B65DA05"/>
    <w:rsid w:val="3B915912"/>
    <w:rsid w:val="3BDB99AE"/>
    <w:rsid w:val="3BE2997B"/>
    <w:rsid w:val="3C14BABE"/>
    <w:rsid w:val="3C196462"/>
    <w:rsid w:val="3C9F039E"/>
    <w:rsid w:val="3CDF5CE0"/>
    <w:rsid w:val="3CE2C421"/>
    <w:rsid w:val="3CED9D0F"/>
    <w:rsid w:val="3D40568D"/>
    <w:rsid w:val="3D4DAC75"/>
    <w:rsid w:val="3D715F5E"/>
    <w:rsid w:val="3D8E66B2"/>
    <w:rsid w:val="3DA19D52"/>
    <w:rsid w:val="3E54A469"/>
    <w:rsid w:val="3E6B6140"/>
    <w:rsid w:val="3F036D5C"/>
    <w:rsid w:val="3F299264"/>
    <w:rsid w:val="3F83BC09"/>
    <w:rsid w:val="40550F22"/>
    <w:rsid w:val="4064465C"/>
    <w:rsid w:val="4084B5E6"/>
    <w:rsid w:val="40A0FDD8"/>
    <w:rsid w:val="40C60774"/>
    <w:rsid w:val="40D2453F"/>
    <w:rsid w:val="40DB9AAE"/>
    <w:rsid w:val="40EE1BD9"/>
    <w:rsid w:val="410D364F"/>
    <w:rsid w:val="419DD768"/>
    <w:rsid w:val="41B63544"/>
    <w:rsid w:val="42091175"/>
    <w:rsid w:val="4261D7D5"/>
    <w:rsid w:val="4270D5E0"/>
    <w:rsid w:val="427F5895"/>
    <w:rsid w:val="42BA17AF"/>
    <w:rsid w:val="42C95383"/>
    <w:rsid w:val="42D1129F"/>
    <w:rsid w:val="4345CE3C"/>
    <w:rsid w:val="435205A5"/>
    <w:rsid w:val="4359F32B"/>
    <w:rsid w:val="4400908D"/>
    <w:rsid w:val="442818CE"/>
    <w:rsid w:val="45744F73"/>
    <w:rsid w:val="45B6F957"/>
    <w:rsid w:val="46059264"/>
    <w:rsid w:val="46D9C96E"/>
    <w:rsid w:val="473548F8"/>
    <w:rsid w:val="4738DBA3"/>
    <w:rsid w:val="4758FAB9"/>
    <w:rsid w:val="47800D4A"/>
    <w:rsid w:val="47A4E2C9"/>
    <w:rsid w:val="47D14937"/>
    <w:rsid w:val="482576C8"/>
    <w:rsid w:val="482F11BA"/>
    <w:rsid w:val="48A80D1E"/>
    <w:rsid w:val="48D11959"/>
    <w:rsid w:val="49DE51C4"/>
    <w:rsid w:val="4A1F3F6F"/>
    <w:rsid w:val="4A25741F"/>
    <w:rsid w:val="4A9BBCB5"/>
    <w:rsid w:val="4B18B484"/>
    <w:rsid w:val="4B54103F"/>
    <w:rsid w:val="4B56515A"/>
    <w:rsid w:val="4B5F8D6D"/>
    <w:rsid w:val="4BF1307E"/>
    <w:rsid w:val="4C263ADB"/>
    <w:rsid w:val="4C4A7BD2"/>
    <w:rsid w:val="4C57A68C"/>
    <w:rsid w:val="4C674DBB"/>
    <w:rsid w:val="4CB13307"/>
    <w:rsid w:val="4CBF4452"/>
    <w:rsid w:val="4D30C079"/>
    <w:rsid w:val="4D78FD85"/>
    <w:rsid w:val="4DBAACFF"/>
    <w:rsid w:val="4E04B218"/>
    <w:rsid w:val="4E14244D"/>
    <w:rsid w:val="4E46109E"/>
    <w:rsid w:val="4EE4DB53"/>
    <w:rsid w:val="4F036332"/>
    <w:rsid w:val="4F8F474E"/>
    <w:rsid w:val="4FB2DE73"/>
    <w:rsid w:val="4FC0B606"/>
    <w:rsid w:val="50387633"/>
    <w:rsid w:val="506E3755"/>
    <w:rsid w:val="5080ABB4"/>
    <w:rsid w:val="50CBA0AC"/>
    <w:rsid w:val="515EBB17"/>
    <w:rsid w:val="51B6B24A"/>
    <w:rsid w:val="51CC45FF"/>
    <w:rsid w:val="51F527F1"/>
    <w:rsid w:val="52130232"/>
    <w:rsid w:val="52957C5F"/>
    <w:rsid w:val="52AFBA70"/>
    <w:rsid w:val="52C6E810"/>
    <w:rsid w:val="537016F5"/>
    <w:rsid w:val="54314CC0"/>
    <w:rsid w:val="54EE6696"/>
    <w:rsid w:val="550DBCF7"/>
    <w:rsid w:val="558605BB"/>
    <w:rsid w:val="558C8D28"/>
    <w:rsid w:val="55A582EC"/>
    <w:rsid w:val="55A9C8D9"/>
    <w:rsid w:val="55C4F417"/>
    <w:rsid w:val="55C52F9B"/>
    <w:rsid w:val="55CB6124"/>
    <w:rsid w:val="55E327ED"/>
    <w:rsid w:val="55FE88D2"/>
    <w:rsid w:val="56142F5B"/>
    <w:rsid w:val="561F0595"/>
    <w:rsid w:val="5645F0A3"/>
    <w:rsid w:val="565B4137"/>
    <w:rsid w:val="56836347"/>
    <w:rsid w:val="56870823"/>
    <w:rsid w:val="571C1378"/>
    <w:rsid w:val="5784F15A"/>
    <w:rsid w:val="5798719F"/>
    <w:rsid w:val="57D75F8E"/>
    <w:rsid w:val="57F8261A"/>
    <w:rsid w:val="581E5C53"/>
    <w:rsid w:val="5822FF75"/>
    <w:rsid w:val="58C5EA57"/>
    <w:rsid w:val="58DAAA6C"/>
    <w:rsid w:val="59255364"/>
    <w:rsid w:val="59BDB083"/>
    <w:rsid w:val="59EE4DCF"/>
    <w:rsid w:val="5A327E49"/>
    <w:rsid w:val="5A5F6AFE"/>
    <w:rsid w:val="5A5F6CF6"/>
    <w:rsid w:val="5AAC1784"/>
    <w:rsid w:val="5ABBF7AE"/>
    <w:rsid w:val="5AECAFC8"/>
    <w:rsid w:val="5AEE80C8"/>
    <w:rsid w:val="5BDF53E4"/>
    <w:rsid w:val="5BEEFF2F"/>
    <w:rsid w:val="5C4A89B2"/>
    <w:rsid w:val="5CAB3653"/>
    <w:rsid w:val="5CCBF2CC"/>
    <w:rsid w:val="5D010EB2"/>
    <w:rsid w:val="5D678A4F"/>
    <w:rsid w:val="5D8CEA47"/>
    <w:rsid w:val="5DB9D95F"/>
    <w:rsid w:val="5DD1645E"/>
    <w:rsid w:val="5DD46967"/>
    <w:rsid w:val="5DFB39DC"/>
    <w:rsid w:val="5E1B7C9F"/>
    <w:rsid w:val="5E3666D8"/>
    <w:rsid w:val="5E413A08"/>
    <w:rsid w:val="5E50BF35"/>
    <w:rsid w:val="5E83E39E"/>
    <w:rsid w:val="5F195C16"/>
    <w:rsid w:val="5F515EA7"/>
    <w:rsid w:val="5F591B0D"/>
    <w:rsid w:val="5F5F326C"/>
    <w:rsid w:val="5F8D6432"/>
    <w:rsid w:val="605639E4"/>
    <w:rsid w:val="605AFDD4"/>
    <w:rsid w:val="607DCD26"/>
    <w:rsid w:val="6093040C"/>
    <w:rsid w:val="60B16F79"/>
    <w:rsid w:val="60F99304"/>
    <w:rsid w:val="610CBAD7"/>
    <w:rsid w:val="61D4D724"/>
    <w:rsid w:val="6223568D"/>
    <w:rsid w:val="62287CD4"/>
    <w:rsid w:val="62515486"/>
    <w:rsid w:val="62A4F8F7"/>
    <w:rsid w:val="62D9A591"/>
    <w:rsid w:val="62E4F960"/>
    <w:rsid w:val="633F94CC"/>
    <w:rsid w:val="6342E5D5"/>
    <w:rsid w:val="63450C2A"/>
    <w:rsid w:val="640BAF58"/>
    <w:rsid w:val="647B4137"/>
    <w:rsid w:val="64BAC5E9"/>
    <w:rsid w:val="6508E2C3"/>
    <w:rsid w:val="650C77E6"/>
    <w:rsid w:val="65FCA5B6"/>
    <w:rsid w:val="66285060"/>
    <w:rsid w:val="666D2A82"/>
    <w:rsid w:val="66A05AC1"/>
    <w:rsid w:val="66E87B23"/>
    <w:rsid w:val="6712F5BB"/>
    <w:rsid w:val="6765E8EF"/>
    <w:rsid w:val="67DCD1E0"/>
    <w:rsid w:val="68F28383"/>
    <w:rsid w:val="6938D9FF"/>
    <w:rsid w:val="69543AE4"/>
    <w:rsid w:val="695BBFE7"/>
    <w:rsid w:val="69ADE9EF"/>
    <w:rsid w:val="69C6C0AC"/>
    <w:rsid w:val="69E4FC8D"/>
    <w:rsid w:val="6A255F70"/>
    <w:rsid w:val="6A9E4914"/>
    <w:rsid w:val="6AB80A77"/>
    <w:rsid w:val="6B1297AF"/>
    <w:rsid w:val="6B59F7B6"/>
    <w:rsid w:val="6BC8474E"/>
    <w:rsid w:val="6C2D124D"/>
    <w:rsid w:val="6C395A12"/>
    <w:rsid w:val="6C3BDD7B"/>
    <w:rsid w:val="6C3E8047"/>
    <w:rsid w:val="6C8BDBA6"/>
    <w:rsid w:val="6CA69179"/>
    <w:rsid w:val="6CC979A6"/>
    <w:rsid w:val="6CE66C7A"/>
    <w:rsid w:val="6D1789CB"/>
    <w:rsid w:val="6DF7B1C4"/>
    <w:rsid w:val="6E135EA6"/>
    <w:rsid w:val="6E45E8B2"/>
    <w:rsid w:val="6E77F19F"/>
    <w:rsid w:val="6F15E773"/>
    <w:rsid w:val="6F8A2331"/>
    <w:rsid w:val="6FA0A118"/>
    <w:rsid w:val="6FAAF2B4"/>
    <w:rsid w:val="6FD6D1B9"/>
    <w:rsid w:val="701F9008"/>
    <w:rsid w:val="7064BDC7"/>
    <w:rsid w:val="707E2292"/>
    <w:rsid w:val="70922B83"/>
    <w:rsid w:val="716A309A"/>
    <w:rsid w:val="717A029C"/>
    <w:rsid w:val="71B8D945"/>
    <w:rsid w:val="71C5D1CA"/>
    <w:rsid w:val="71EAFAEE"/>
    <w:rsid w:val="72294CAE"/>
    <w:rsid w:val="72C5F236"/>
    <w:rsid w:val="72E5BE0B"/>
    <w:rsid w:val="72EB9C82"/>
    <w:rsid w:val="73386B6C"/>
    <w:rsid w:val="73E84545"/>
    <w:rsid w:val="74A173B7"/>
    <w:rsid w:val="74A55CB8"/>
    <w:rsid w:val="74CF01A2"/>
    <w:rsid w:val="74D950E5"/>
    <w:rsid w:val="74EEC633"/>
    <w:rsid w:val="7516023A"/>
    <w:rsid w:val="751660B7"/>
    <w:rsid w:val="75240D2F"/>
    <w:rsid w:val="7550490C"/>
    <w:rsid w:val="759666BC"/>
    <w:rsid w:val="75EC1518"/>
    <w:rsid w:val="75F276DF"/>
    <w:rsid w:val="76795605"/>
    <w:rsid w:val="769FEB41"/>
    <w:rsid w:val="76D686C4"/>
    <w:rsid w:val="778D714A"/>
    <w:rsid w:val="77CE4C3A"/>
    <w:rsid w:val="785ED377"/>
    <w:rsid w:val="78C618D6"/>
    <w:rsid w:val="794A6A42"/>
    <w:rsid w:val="79A86288"/>
    <w:rsid w:val="79F60CD3"/>
    <w:rsid w:val="7A919A9A"/>
    <w:rsid w:val="7A96804F"/>
    <w:rsid w:val="7CD1EA22"/>
    <w:rsid w:val="7D2A1872"/>
    <w:rsid w:val="7D974C21"/>
    <w:rsid w:val="7E05C302"/>
    <w:rsid w:val="7E43EF88"/>
    <w:rsid w:val="7EC5E8D3"/>
    <w:rsid w:val="7EDF1130"/>
    <w:rsid w:val="7F058660"/>
    <w:rsid w:val="7F092B8D"/>
    <w:rsid w:val="7F6DA1D7"/>
    <w:rsid w:val="7F8AF02F"/>
    <w:rsid w:val="7FCD8F5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639ED270"/>
  <w15:docId w15:val="{88AABCCD-BD77-492C-B9C2-D1AC1EF1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2B1F"/>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link w:val="FooterChar"/>
    <w:uiPriority w:val="99"/>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rsid w:val="007234F4"/>
    <w:rPr>
      <w:color w:val="0000FF"/>
      <w:u w:val="single"/>
    </w:rPr>
  </w:style>
  <w:style w:type="character" w:customStyle="1" w:styleId="FooterChar">
    <w:name w:val="Footer Char"/>
    <w:link w:val="Footer"/>
    <w:uiPriority w:val="99"/>
    <w:rsid w:val="006E288E"/>
    <w:rPr>
      <w:rFonts w:ascii="Arial" w:hAnsi="Arial"/>
      <w:sz w:val="24"/>
    </w:rPr>
  </w:style>
  <w:style w:type="character" w:styleId="PlaceholderText">
    <w:name w:val="Placeholder Text"/>
    <w:basedOn w:val="DefaultParagraphFont"/>
    <w:uiPriority w:val="99"/>
    <w:semiHidden/>
    <w:rsid w:val="00022308"/>
    <w:rPr>
      <w:color w:val="808080"/>
    </w:rPr>
  </w:style>
  <w:style w:type="paragraph" w:styleId="BalloonText">
    <w:name w:val="Balloon Text"/>
    <w:basedOn w:val="Normal"/>
    <w:link w:val="BalloonTextChar"/>
    <w:semiHidden/>
    <w:unhideWhenUsed/>
    <w:rsid w:val="00BB7A87"/>
    <w:rPr>
      <w:rFonts w:ascii="Segoe UI" w:hAnsi="Segoe UI" w:cs="Segoe UI"/>
      <w:sz w:val="18"/>
      <w:szCs w:val="18"/>
    </w:rPr>
  </w:style>
  <w:style w:type="character" w:customStyle="1" w:styleId="BalloonTextChar">
    <w:name w:val="Balloon Text Char"/>
    <w:basedOn w:val="DefaultParagraphFont"/>
    <w:link w:val="BalloonText"/>
    <w:semiHidden/>
    <w:rsid w:val="00BB7A87"/>
    <w:rPr>
      <w:rFonts w:ascii="Segoe UI" w:hAnsi="Segoe UI" w:cs="Segoe UI"/>
      <w:sz w:val="18"/>
      <w:szCs w:val="18"/>
    </w:rPr>
  </w:style>
  <w:style w:type="paragraph" w:styleId="ListParagraph">
    <w:name w:val="List Paragraph"/>
    <w:basedOn w:val="Normal"/>
    <w:uiPriority w:val="34"/>
    <w:qFormat/>
    <w:rsid w:val="00F04DEE"/>
    <w:pPr>
      <w:ind w:left="720"/>
      <w:contextualSpacing/>
    </w:pPr>
  </w:style>
  <w:style w:type="paragraph" w:styleId="Revision">
    <w:name w:val="Revision"/>
    <w:hidden/>
    <w:uiPriority w:val="99"/>
    <w:semiHidden/>
    <w:rsid w:val="00C53BE2"/>
    <w:rPr>
      <w:rFonts w:ascii="Arial" w:hAnsi="Arial"/>
      <w:sz w:val="24"/>
    </w:rPr>
  </w:style>
  <w:style w:type="character" w:styleId="CommentReference">
    <w:name w:val="annotation reference"/>
    <w:basedOn w:val="DefaultParagraphFont"/>
    <w:semiHidden/>
    <w:unhideWhenUsed/>
    <w:rsid w:val="00C53BE2"/>
    <w:rPr>
      <w:sz w:val="16"/>
      <w:szCs w:val="16"/>
    </w:rPr>
  </w:style>
  <w:style w:type="paragraph" w:styleId="CommentText">
    <w:name w:val="annotation text"/>
    <w:basedOn w:val="Normal"/>
    <w:link w:val="CommentTextChar"/>
    <w:unhideWhenUsed/>
    <w:rsid w:val="00C53BE2"/>
    <w:rPr>
      <w:sz w:val="20"/>
    </w:rPr>
  </w:style>
  <w:style w:type="character" w:customStyle="1" w:styleId="CommentTextChar">
    <w:name w:val="Comment Text Char"/>
    <w:basedOn w:val="DefaultParagraphFont"/>
    <w:link w:val="CommentText"/>
    <w:rsid w:val="00C53BE2"/>
    <w:rPr>
      <w:rFonts w:ascii="Arial" w:hAnsi="Arial"/>
    </w:rPr>
  </w:style>
  <w:style w:type="paragraph" w:styleId="CommentSubject">
    <w:name w:val="annotation subject"/>
    <w:basedOn w:val="CommentText"/>
    <w:next w:val="CommentText"/>
    <w:link w:val="CommentSubjectChar"/>
    <w:semiHidden/>
    <w:unhideWhenUsed/>
    <w:rsid w:val="00C53BE2"/>
    <w:rPr>
      <w:b/>
      <w:bCs/>
    </w:rPr>
  </w:style>
  <w:style w:type="character" w:customStyle="1" w:styleId="CommentSubjectChar">
    <w:name w:val="Comment Subject Char"/>
    <w:basedOn w:val="CommentTextChar"/>
    <w:link w:val="CommentSubject"/>
    <w:semiHidden/>
    <w:rsid w:val="00C53BE2"/>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hullcc.gov.uk/jobs"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www.hullcc.gov.uk/job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EDD09-93A3-474C-9683-5FDFCDAD6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2285</Words>
  <Characters>13636</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Robinson Diane</dc:creator>
  <cp:lastModifiedBy>Robinson Diane</cp:lastModifiedBy>
  <cp:revision>2</cp:revision>
  <cp:lastPrinted>2024-07-30T08:16:00Z</cp:lastPrinted>
  <dcterms:created xsi:type="dcterms:W3CDTF">2024-11-06T12:04:00Z</dcterms:created>
  <dcterms:modified xsi:type="dcterms:W3CDTF">2024-11-06T12:04:00Z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5,6,7</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2024-01-30T12:54:06Z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36cc9dd0-f5d6-4652-aeba-41a2ea71c000</vt:lpwstr>
  </property>
  <property fmtid="{D5CDD505-2E9C-101B-9397-08002B2CF9AE}" pid="14" name="MSIP_Label_bdad5af3-eb5c-4559-9375-26974fdd413e_ContentBits">
    <vt:lpwstr>3</vt:lpwstr>
  </property>
</Properties>
</file>