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784BDF" w14:textId="7FC42280" w:rsidR="00A072C2" w:rsidRDefault="00A072C2" w:rsidP="00A86B12">
      <w:pPr>
        <w:jc w:val="center"/>
        <w:rPr>
          <w:rFonts w:ascii="Arial" w:hAnsi="Arial" w:cs="Arial"/>
          <w:b/>
          <w:bCs/>
        </w:rPr>
      </w:pPr>
    </w:p>
    <w:p w14:paraId="470389EB" w14:textId="5E20DEDF" w:rsidR="00A072C2" w:rsidRDefault="00A072C2" w:rsidP="00A072C2">
      <w:pPr>
        <w:jc w:val="center"/>
        <w:rPr>
          <w:rFonts w:ascii="Arial" w:hAnsi="Arial" w:cs="Arial"/>
          <w:b/>
          <w:u w:val="single"/>
        </w:rPr>
      </w:pPr>
      <w:r w:rsidRPr="00C81F77">
        <w:rPr>
          <w:rFonts w:ascii="Arial" w:hAnsi="Arial" w:cs="Arial"/>
          <w:b/>
          <w:u w:val="single"/>
        </w:rPr>
        <w:t xml:space="preserve">JOB </w:t>
      </w:r>
      <w:r w:rsidR="00FF4031">
        <w:rPr>
          <w:rFonts w:ascii="Arial" w:hAnsi="Arial" w:cs="Arial"/>
          <w:b/>
          <w:u w:val="single"/>
        </w:rPr>
        <w:t xml:space="preserve">PROFILE </w:t>
      </w:r>
      <w:r w:rsidRPr="00C81F77">
        <w:rPr>
          <w:rFonts w:ascii="Arial" w:hAnsi="Arial" w:cs="Arial"/>
          <w:b/>
          <w:u w:val="single"/>
        </w:rPr>
        <w:t xml:space="preserve"> AND </w:t>
      </w:r>
      <w:r w:rsidR="00FF4031">
        <w:rPr>
          <w:rFonts w:ascii="Arial" w:hAnsi="Arial" w:cs="Arial"/>
          <w:b/>
          <w:u w:val="single"/>
        </w:rPr>
        <w:t xml:space="preserve">PERSON </w:t>
      </w:r>
      <w:r w:rsidR="0023747A">
        <w:rPr>
          <w:rFonts w:ascii="Arial" w:hAnsi="Arial" w:cs="Arial"/>
          <w:b/>
          <w:u w:val="single"/>
        </w:rPr>
        <w:t>REQUIREMENTS</w:t>
      </w:r>
      <w:r w:rsidRPr="00C81F77">
        <w:rPr>
          <w:rFonts w:ascii="Arial" w:hAnsi="Arial" w:cs="Arial"/>
          <w:b/>
          <w:u w:val="single"/>
        </w:rPr>
        <w:t xml:space="preserve"> </w:t>
      </w:r>
    </w:p>
    <w:p w14:paraId="2C87CA4B" w14:textId="77777777" w:rsidR="007C286C" w:rsidRDefault="007C286C" w:rsidP="00A072C2">
      <w:pPr>
        <w:jc w:val="center"/>
        <w:rPr>
          <w:rFonts w:ascii="Arial" w:hAnsi="Arial" w:cs="Arial"/>
          <w:b/>
          <w:u w:val="single"/>
        </w:rPr>
      </w:pPr>
    </w:p>
    <w:tbl>
      <w:tblPr>
        <w:tblStyle w:val="TableGrid"/>
        <w:tblW w:w="9776" w:type="dxa"/>
        <w:tblLook w:val="04A0" w:firstRow="1" w:lastRow="0" w:firstColumn="1" w:lastColumn="0" w:noHBand="0" w:noVBand="1"/>
      </w:tblPr>
      <w:tblGrid>
        <w:gridCol w:w="1676"/>
        <w:gridCol w:w="3848"/>
        <w:gridCol w:w="2770"/>
        <w:gridCol w:w="1482"/>
      </w:tblGrid>
      <w:tr w:rsidR="00055A27" w:rsidRPr="00C81F77" w14:paraId="35DC862F" w14:textId="65DA3736" w:rsidTr="00C525D9">
        <w:tc>
          <w:tcPr>
            <w:tcW w:w="9776" w:type="dxa"/>
            <w:gridSpan w:val="4"/>
          </w:tcPr>
          <w:p w14:paraId="7F84ED94" w14:textId="1D1E2874" w:rsidR="00055A27" w:rsidRPr="007A793B" w:rsidRDefault="00A86B12" w:rsidP="00FB1E96">
            <w:pPr>
              <w:rPr>
                <w:rFonts w:ascii="Arial" w:hAnsi="Arial" w:cs="Arial"/>
                <w:b/>
                <w:bCs/>
                <w:sz w:val="24"/>
                <w:szCs w:val="24"/>
              </w:rPr>
            </w:pPr>
            <w:r>
              <w:rPr>
                <w:rFonts w:ascii="Arial" w:hAnsi="Arial" w:cs="Arial"/>
                <w:b/>
                <w:bCs/>
                <w:sz w:val="24"/>
                <w:szCs w:val="24"/>
              </w:rPr>
              <w:t>JOB</w:t>
            </w:r>
            <w:r w:rsidR="00055A27" w:rsidRPr="00C81F77">
              <w:rPr>
                <w:rFonts w:ascii="Arial" w:hAnsi="Arial" w:cs="Arial"/>
                <w:b/>
                <w:bCs/>
                <w:sz w:val="24"/>
                <w:szCs w:val="24"/>
              </w:rPr>
              <w:t xml:space="preserve"> TITLE</w:t>
            </w:r>
            <w:r w:rsidR="00055A27" w:rsidRPr="007A793B">
              <w:rPr>
                <w:rFonts w:ascii="Arial" w:hAnsi="Arial" w:cs="Arial"/>
                <w:b/>
                <w:bCs/>
                <w:sz w:val="24"/>
                <w:szCs w:val="24"/>
              </w:rPr>
              <w:t xml:space="preserve">: </w:t>
            </w:r>
            <w:r w:rsidR="000F0C62" w:rsidRPr="007A793B">
              <w:rPr>
                <w:rFonts w:ascii="Arial" w:hAnsi="Arial" w:cs="Arial"/>
                <w:b/>
                <w:bCs/>
                <w:sz w:val="24"/>
                <w:szCs w:val="24"/>
              </w:rPr>
              <w:t>Commercial Property Agent</w:t>
            </w:r>
          </w:p>
        </w:tc>
      </w:tr>
      <w:tr w:rsidR="00055A27" w:rsidRPr="00C81F77" w14:paraId="26B77587" w14:textId="299B343D" w:rsidTr="00C525D9">
        <w:tc>
          <w:tcPr>
            <w:tcW w:w="1676" w:type="dxa"/>
          </w:tcPr>
          <w:p w14:paraId="29808DA1" w14:textId="77777777" w:rsidR="00055A27" w:rsidRDefault="00055A27" w:rsidP="00FB1E96">
            <w:pPr>
              <w:rPr>
                <w:rFonts w:ascii="Arial" w:hAnsi="Arial" w:cs="Arial"/>
                <w:b/>
                <w:bCs/>
                <w:sz w:val="24"/>
                <w:szCs w:val="24"/>
              </w:rPr>
            </w:pPr>
            <w:r w:rsidRPr="00C81F77">
              <w:rPr>
                <w:rFonts w:ascii="Arial" w:hAnsi="Arial" w:cs="Arial"/>
                <w:b/>
                <w:bCs/>
                <w:sz w:val="24"/>
                <w:szCs w:val="24"/>
              </w:rPr>
              <w:t xml:space="preserve">GRADE: </w:t>
            </w:r>
          </w:p>
          <w:p w14:paraId="68147F6E" w14:textId="4F3D475A" w:rsidR="009769EC" w:rsidRPr="00C81F77" w:rsidRDefault="007A793B" w:rsidP="00FB1E96">
            <w:pPr>
              <w:rPr>
                <w:rFonts w:ascii="Arial" w:hAnsi="Arial" w:cs="Arial"/>
                <w:b/>
                <w:bCs/>
                <w:sz w:val="24"/>
                <w:szCs w:val="24"/>
              </w:rPr>
            </w:pPr>
            <w:r>
              <w:rPr>
                <w:rFonts w:ascii="Arial" w:hAnsi="Arial" w:cs="Arial"/>
                <w:b/>
                <w:bCs/>
                <w:sz w:val="24"/>
                <w:szCs w:val="24"/>
              </w:rPr>
              <w:t>8</w:t>
            </w:r>
          </w:p>
        </w:tc>
        <w:tc>
          <w:tcPr>
            <w:tcW w:w="3848" w:type="dxa"/>
          </w:tcPr>
          <w:p w14:paraId="2247D63F" w14:textId="77777777" w:rsidR="00055A27" w:rsidRDefault="00055A27" w:rsidP="00FB1E96">
            <w:pPr>
              <w:rPr>
                <w:rFonts w:ascii="Arial" w:hAnsi="Arial" w:cs="Arial"/>
                <w:b/>
                <w:bCs/>
                <w:sz w:val="24"/>
                <w:szCs w:val="24"/>
              </w:rPr>
            </w:pPr>
            <w:r w:rsidRPr="00C81F77">
              <w:rPr>
                <w:rFonts w:ascii="Arial" w:hAnsi="Arial" w:cs="Arial"/>
                <w:b/>
                <w:bCs/>
                <w:sz w:val="24"/>
                <w:szCs w:val="24"/>
              </w:rPr>
              <w:t xml:space="preserve">Evaluation Date: </w:t>
            </w:r>
          </w:p>
          <w:p w14:paraId="75698E4D" w14:textId="3D0DBA39" w:rsidR="009769EC" w:rsidRPr="007A793B" w:rsidRDefault="007A793B" w:rsidP="00FB1E96">
            <w:pPr>
              <w:rPr>
                <w:rFonts w:ascii="Arial" w:hAnsi="Arial" w:cs="Arial"/>
                <w:b/>
                <w:bCs/>
                <w:sz w:val="24"/>
                <w:szCs w:val="24"/>
              </w:rPr>
            </w:pPr>
            <w:r w:rsidRPr="007A793B">
              <w:rPr>
                <w:rFonts w:ascii="Arial" w:hAnsi="Arial" w:cs="Arial"/>
                <w:b/>
                <w:bCs/>
                <w:sz w:val="24"/>
                <w:szCs w:val="24"/>
              </w:rPr>
              <w:t>8 May 2026</w:t>
            </w:r>
          </w:p>
        </w:tc>
        <w:tc>
          <w:tcPr>
            <w:tcW w:w="2770" w:type="dxa"/>
          </w:tcPr>
          <w:p w14:paraId="5B5B3F01" w14:textId="77777777" w:rsidR="00055A27" w:rsidRDefault="00055A27" w:rsidP="00FB1E96">
            <w:pPr>
              <w:rPr>
                <w:rFonts w:ascii="Arial" w:hAnsi="Arial" w:cs="Arial"/>
                <w:b/>
                <w:bCs/>
                <w:sz w:val="24"/>
                <w:szCs w:val="24"/>
              </w:rPr>
            </w:pPr>
            <w:r w:rsidRPr="4AEA0298">
              <w:rPr>
                <w:rFonts w:ascii="Arial" w:hAnsi="Arial" w:cs="Arial"/>
                <w:b/>
                <w:bCs/>
                <w:sz w:val="24"/>
                <w:szCs w:val="24"/>
              </w:rPr>
              <w:t xml:space="preserve">Evaluation Result: </w:t>
            </w:r>
          </w:p>
          <w:p w14:paraId="6D851D07" w14:textId="36A38873" w:rsidR="009769EC" w:rsidRPr="007A793B" w:rsidRDefault="007A793B" w:rsidP="00FB1E96">
            <w:pPr>
              <w:rPr>
                <w:rFonts w:ascii="Arial" w:hAnsi="Arial" w:cs="Arial"/>
                <w:b/>
                <w:bCs/>
                <w:sz w:val="24"/>
                <w:szCs w:val="24"/>
              </w:rPr>
            </w:pPr>
            <w:r w:rsidRPr="007A793B">
              <w:rPr>
                <w:rFonts w:ascii="Arial" w:hAnsi="Arial" w:cs="Arial"/>
                <w:b/>
                <w:bCs/>
                <w:sz w:val="24"/>
                <w:szCs w:val="24"/>
              </w:rPr>
              <w:t>282</w:t>
            </w:r>
          </w:p>
        </w:tc>
        <w:tc>
          <w:tcPr>
            <w:tcW w:w="1482" w:type="dxa"/>
          </w:tcPr>
          <w:p w14:paraId="422FCA2C" w14:textId="248B5099" w:rsidR="00055A27" w:rsidRPr="007A793B" w:rsidRDefault="00055A27" w:rsidP="00FB1E96">
            <w:pPr>
              <w:rPr>
                <w:rFonts w:ascii="Arial" w:hAnsi="Arial" w:cs="Arial"/>
                <w:b/>
                <w:bCs/>
                <w:sz w:val="24"/>
                <w:szCs w:val="24"/>
              </w:rPr>
            </w:pPr>
            <w:r w:rsidRPr="007A793B">
              <w:rPr>
                <w:rFonts w:ascii="Arial" w:hAnsi="Arial" w:cs="Arial"/>
                <w:b/>
                <w:bCs/>
                <w:sz w:val="24"/>
                <w:szCs w:val="24"/>
              </w:rPr>
              <w:t>NC</w:t>
            </w:r>
            <w:r w:rsidR="009769EC" w:rsidRPr="007A793B">
              <w:rPr>
                <w:rFonts w:ascii="Arial" w:hAnsi="Arial" w:cs="Arial"/>
                <w:b/>
                <w:bCs/>
                <w:sz w:val="24"/>
                <w:szCs w:val="24"/>
              </w:rPr>
              <w:t>5096</w:t>
            </w:r>
          </w:p>
        </w:tc>
      </w:tr>
    </w:tbl>
    <w:p w14:paraId="672489BE" w14:textId="77777777" w:rsidR="00A072C2" w:rsidRDefault="00A072C2" w:rsidP="00A072C2">
      <w:pPr>
        <w:rPr>
          <w:rFonts w:ascii="Arial" w:hAnsi="Arial" w:cs="Arial"/>
          <w:b/>
          <w:bCs/>
        </w:rPr>
      </w:pPr>
    </w:p>
    <w:p w14:paraId="504BC6B5" w14:textId="77777777" w:rsidR="009F5017" w:rsidRDefault="009F5017" w:rsidP="009F5017">
      <w:pPr>
        <w:rPr>
          <w:rFonts w:ascii="Arial" w:hAnsi="Arial" w:cs="Arial"/>
          <w:b/>
          <w:bCs/>
        </w:rPr>
      </w:pPr>
      <w:r>
        <w:rPr>
          <w:rFonts w:ascii="Arial" w:hAnsi="Arial" w:cs="Arial"/>
          <w:b/>
          <w:bCs/>
        </w:rPr>
        <w:t>ROLE AND PURPOSE</w:t>
      </w:r>
    </w:p>
    <w:p w14:paraId="7B60278E" w14:textId="019C2187" w:rsidR="000F0C62" w:rsidRPr="000F0C62" w:rsidRDefault="009F5017" w:rsidP="000F0C62">
      <w:pPr>
        <w:rPr>
          <w:rFonts w:ascii="Arial" w:hAnsi="Arial" w:cs="Arial"/>
        </w:rPr>
      </w:pPr>
      <w:r w:rsidRPr="000F0C62">
        <w:rPr>
          <w:rFonts w:ascii="Arial" w:hAnsi="Arial" w:cs="Arial"/>
          <w:color w:val="333333"/>
          <w:shd w:val="clear" w:color="auto" w:fill="FFFFFF"/>
        </w:rPr>
        <w:t xml:space="preserve">The post holder will </w:t>
      </w:r>
      <w:r w:rsidR="000F0C62" w:rsidRPr="000F0C62">
        <w:rPr>
          <w:rFonts w:ascii="Arial" w:hAnsi="Arial" w:cs="Arial"/>
        </w:rPr>
        <w:t xml:space="preserve">work within the Valuation &amp; Consultancy team to provide an integrated professional property advice service to other departments within Hull City Council and to actively dispose of surplus property assets to achieve annual capital receipt targets. </w:t>
      </w:r>
    </w:p>
    <w:p w14:paraId="32DA5CE9" w14:textId="1B2148C5" w:rsidR="000F0C62" w:rsidRPr="000F0C62" w:rsidRDefault="000F0C62" w:rsidP="000F0C62">
      <w:pPr>
        <w:rPr>
          <w:rFonts w:ascii="Arial" w:hAnsi="Arial" w:cs="Arial"/>
        </w:rPr>
      </w:pPr>
      <w:r w:rsidRPr="000F0C62">
        <w:rPr>
          <w:rFonts w:ascii="Arial" w:hAnsi="Arial" w:cs="Arial"/>
        </w:rPr>
        <w:t>The</w:t>
      </w:r>
      <w:r>
        <w:rPr>
          <w:rFonts w:ascii="Arial" w:hAnsi="Arial" w:cs="Arial"/>
        </w:rPr>
        <w:t>y</w:t>
      </w:r>
      <w:r w:rsidRPr="000F0C62">
        <w:rPr>
          <w:rFonts w:ascii="Arial" w:hAnsi="Arial" w:cs="Arial"/>
        </w:rPr>
        <w:t xml:space="preserve"> will be the first point of contact for all parties interested in acquiring available surplus property assets and will work with the Valuation &amp; Consultancy team to assist in the development and delivery of a highly efficient and effective service.</w:t>
      </w:r>
    </w:p>
    <w:p w14:paraId="587FE745" w14:textId="57B9D6EC" w:rsidR="000F0C62" w:rsidRPr="000F0C62" w:rsidRDefault="000F0C62" w:rsidP="000F0C62">
      <w:pPr>
        <w:rPr>
          <w:rFonts w:ascii="Arial" w:hAnsi="Arial" w:cs="Arial"/>
        </w:rPr>
      </w:pPr>
      <w:r w:rsidRPr="000F0C62">
        <w:rPr>
          <w:rFonts w:ascii="Arial" w:hAnsi="Arial" w:cs="Arial"/>
        </w:rPr>
        <w:t>The</w:t>
      </w:r>
      <w:r>
        <w:rPr>
          <w:rFonts w:ascii="Arial" w:hAnsi="Arial" w:cs="Arial"/>
        </w:rPr>
        <w:t>y</w:t>
      </w:r>
      <w:r w:rsidRPr="000F0C62">
        <w:rPr>
          <w:rFonts w:ascii="Arial" w:hAnsi="Arial" w:cs="Arial"/>
        </w:rPr>
        <w:t xml:space="preserve"> </w:t>
      </w:r>
      <w:r>
        <w:rPr>
          <w:rFonts w:ascii="Arial" w:hAnsi="Arial" w:cs="Arial"/>
        </w:rPr>
        <w:t xml:space="preserve">will </w:t>
      </w:r>
      <w:r w:rsidRPr="000F0C62">
        <w:rPr>
          <w:rFonts w:ascii="Arial" w:hAnsi="Arial" w:cs="Arial"/>
        </w:rPr>
        <w:t>develop social media platforms marketing the available property and generating potential leads. The postholder will produce marketing particulars, organise viewings of available properties, negotiate disposal terms, carry out AML and credit checks, liaise with legal services and work with the team to maximise capital receipts.</w:t>
      </w:r>
    </w:p>
    <w:p w14:paraId="3BBA4216" w14:textId="00EF5621" w:rsidR="009F5017" w:rsidRDefault="000F0C62" w:rsidP="009F5017">
      <w:pPr>
        <w:rPr>
          <w:rFonts w:ascii="Arial" w:hAnsi="Arial" w:cs="Arial"/>
        </w:rPr>
      </w:pPr>
      <w:r w:rsidRPr="000F0C62">
        <w:rPr>
          <w:rFonts w:ascii="Arial" w:hAnsi="Arial" w:cs="Arial"/>
        </w:rPr>
        <w:t>T</w:t>
      </w:r>
      <w:r>
        <w:rPr>
          <w:rFonts w:ascii="Arial" w:hAnsi="Arial" w:cs="Arial"/>
        </w:rPr>
        <w:t>hey will</w:t>
      </w:r>
      <w:r w:rsidRPr="000F0C62">
        <w:rPr>
          <w:rFonts w:ascii="Arial" w:hAnsi="Arial" w:cs="Arial"/>
        </w:rPr>
        <w:t xml:space="preserve"> work with the Estates Team to support the delivery of the Council’s Corporate Plan, Corporate Property Strategy and Service Area objectives in relation to the corporate property estate.  </w:t>
      </w:r>
    </w:p>
    <w:p w14:paraId="2800B74F" w14:textId="77777777" w:rsidR="000F0C62" w:rsidRPr="000F0C62" w:rsidRDefault="000F0C62" w:rsidP="009F5017">
      <w:pPr>
        <w:rPr>
          <w:rFonts w:ascii="Arial" w:hAnsi="Arial" w:cs="Arial"/>
        </w:rPr>
      </w:pPr>
    </w:p>
    <w:p w14:paraId="40886F30" w14:textId="4F9FACF0" w:rsidR="009F5017" w:rsidRDefault="009F5017" w:rsidP="009F5017">
      <w:pPr>
        <w:rPr>
          <w:rFonts w:ascii="Arial" w:hAnsi="Arial" w:cs="Arial"/>
        </w:rPr>
      </w:pPr>
      <w:r w:rsidRPr="4AEA0298">
        <w:rPr>
          <w:rFonts w:ascii="Arial" w:hAnsi="Arial" w:cs="Arial"/>
          <w:b/>
          <w:bCs/>
        </w:rPr>
        <w:t>PRINCIPAL ACCOUNTABILITIES</w:t>
      </w:r>
      <w:r w:rsidRPr="4AEA0298">
        <w:rPr>
          <w:rFonts w:ascii="Arial" w:hAnsi="Arial" w:cs="Arial"/>
        </w:rPr>
        <w:t>:</w:t>
      </w:r>
      <w:r>
        <w:rPr>
          <w:rFonts w:ascii="Arial" w:hAnsi="Arial" w:cs="Arial"/>
        </w:rPr>
        <w:t xml:space="preserve"> </w:t>
      </w:r>
    </w:p>
    <w:p w14:paraId="1F1FD525" w14:textId="77777777" w:rsidR="00B12417" w:rsidRPr="00DB6D18" w:rsidRDefault="00B12417" w:rsidP="009769EC">
      <w:pPr>
        <w:pStyle w:val="BodyTextIndent3"/>
        <w:numPr>
          <w:ilvl w:val="0"/>
          <w:numId w:val="11"/>
        </w:numPr>
        <w:spacing w:after="0"/>
        <w:rPr>
          <w:rFonts w:cs="Arial"/>
          <w:sz w:val="24"/>
          <w:szCs w:val="24"/>
        </w:rPr>
      </w:pPr>
      <w:r>
        <w:rPr>
          <w:sz w:val="24"/>
          <w:szCs w:val="24"/>
        </w:rPr>
        <w:t>W</w:t>
      </w:r>
      <w:r w:rsidRPr="00DB6D18">
        <w:rPr>
          <w:sz w:val="24"/>
          <w:szCs w:val="24"/>
        </w:rPr>
        <w:t xml:space="preserve">ork as part of a team to deliver an integrated professional service to the Council </w:t>
      </w:r>
    </w:p>
    <w:p w14:paraId="2340A83C" w14:textId="129A5BEC" w:rsidR="00B12417" w:rsidRPr="00DB6D18" w:rsidRDefault="00B12417" w:rsidP="009769EC">
      <w:pPr>
        <w:pStyle w:val="BodyTextIndent3"/>
        <w:tabs>
          <w:tab w:val="num" w:pos="709"/>
        </w:tabs>
        <w:spacing w:after="0"/>
        <w:ind w:left="35" w:firstLine="72"/>
        <w:rPr>
          <w:rFonts w:cs="Arial"/>
          <w:sz w:val="24"/>
          <w:szCs w:val="24"/>
        </w:rPr>
      </w:pPr>
    </w:p>
    <w:p w14:paraId="0282DDB1" w14:textId="77777777" w:rsidR="00B12417" w:rsidRDefault="00B12417" w:rsidP="009769EC">
      <w:pPr>
        <w:pStyle w:val="BodyTextIndent3"/>
        <w:numPr>
          <w:ilvl w:val="0"/>
          <w:numId w:val="11"/>
        </w:numPr>
        <w:spacing w:after="0"/>
        <w:rPr>
          <w:sz w:val="24"/>
          <w:szCs w:val="24"/>
        </w:rPr>
      </w:pPr>
      <w:r>
        <w:rPr>
          <w:sz w:val="24"/>
          <w:szCs w:val="24"/>
        </w:rPr>
        <w:t>P</w:t>
      </w:r>
      <w:r w:rsidRPr="00DB6D18">
        <w:rPr>
          <w:sz w:val="24"/>
          <w:szCs w:val="24"/>
        </w:rPr>
        <w:t>rovide an effective and responsive “</w:t>
      </w:r>
      <w:r w:rsidRPr="00DB6D18">
        <w:rPr>
          <w:i/>
          <w:iCs/>
          <w:sz w:val="24"/>
          <w:szCs w:val="24"/>
        </w:rPr>
        <w:t>first point of contact</w:t>
      </w:r>
      <w:r w:rsidRPr="00DB6D18">
        <w:rPr>
          <w:sz w:val="24"/>
          <w:szCs w:val="24"/>
        </w:rPr>
        <w:t xml:space="preserve">” for all potential purchasers. </w:t>
      </w:r>
    </w:p>
    <w:p w14:paraId="717F853F" w14:textId="77777777" w:rsidR="00B12417" w:rsidRDefault="00B12417" w:rsidP="00B12417">
      <w:pPr>
        <w:pStyle w:val="BodyTextIndent3"/>
        <w:tabs>
          <w:tab w:val="num" w:pos="709"/>
        </w:tabs>
        <w:spacing w:after="0"/>
        <w:ind w:left="0"/>
        <w:rPr>
          <w:sz w:val="24"/>
          <w:szCs w:val="24"/>
        </w:rPr>
      </w:pPr>
    </w:p>
    <w:p w14:paraId="1762215B" w14:textId="77777777" w:rsidR="00B12417" w:rsidRDefault="00B12417" w:rsidP="009769EC">
      <w:pPr>
        <w:pStyle w:val="BodyTextIndent3"/>
        <w:numPr>
          <w:ilvl w:val="0"/>
          <w:numId w:val="11"/>
        </w:numPr>
        <w:spacing w:after="0"/>
        <w:rPr>
          <w:sz w:val="24"/>
          <w:szCs w:val="24"/>
        </w:rPr>
      </w:pPr>
      <w:r>
        <w:rPr>
          <w:sz w:val="24"/>
          <w:szCs w:val="24"/>
        </w:rPr>
        <w:t>Coordinate the marketing of surplus property assets,</w:t>
      </w:r>
      <w:r w:rsidRPr="00DB6D18">
        <w:rPr>
          <w:sz w:val="24"/>
          <w:szCs w:val="24"/>
        </w:rPr>
        <w:t xml:space="preserve"> update enquiries database and </w:t>
      </w:r>
      <w:r>
        <w:rPr>
          <w:sz w:val="24"/>
          <w:szCs w:val="24"/>
        </w:rPr>
        <w:t>prepare regular progress reports</w:t>
      </w:r>
      <w:r w:rsidRPr="00DB6D18">
        <w:rPr>
          <w:sz w:val="24"/>
          <w:szCs w:val="24"/>
        </w:rPr>
        <w:t xml:space="preserve">. </w:t>
      </w:r>
    </w:p>
    <w:p w14:paraId="48F98ACA" w14:textId="77777777" w:rsidR="00B12417" w:rsidRDefault="00B12417" w:rsidP="00B12417">
      <w:pPr>
        <w:pStyle w:val="BodyTextIndent3"/>
        <w:tabs>
          <w:tab w:val="num" w:pos="709"/>
        </w:tabs>
        <w:spacing w:after="0"/>
        <w:ind w:left="0"/>
        <w:rPr>
          <w:sz w:val="24"/>
          <w:szCs w:val="24"/>
        </w:rPr>
      </w:pPr>
    </w:p>
    <w:p w14:paraId="4427B9B3" w14:textId="08A884D0" w:rsidR="00B12417" w:rsidRPr="00DB6D18" w:rsidRDefault="00D37DF1" w:rsidP="009769EC">
      <w:pPr>
        <w:pStyle w:val="BodyTextIndent3"/>
        <w:numPr>
          <w:ilvl w:val="0"/>
          <w:numId w:val="11"/>
        </w:numPr>
        <w:spacing w:after="0"/>
        <w:rPr>
          <w:rFonts w:cs="Arial"/>
          <w:sz w:val="24"/>
          <w:szCs w:val="24"/>
        </w:rPr>
      </w:pPr>
      <w:r>
        <w:rPr>
          <w:sz w:val="24"/>
          <w:szCs w:val="24"/>
        </w:rPr>
        <w:t>Respond to enquir</w:t>
      </w:r>
      <w:r w:rsidR="00811114">
        <w:rPr>
          <w:sz w:val="24"/>
          <w:szCs w:val="24"/>
        </w:rPr>
        <w:t>i</w:t>
      </w:r>
      <w:r>
        <w:rPr>
          <w:sz w:val="24"/>
          <w:szCs w:val="24"/>
        </w:rPr>
        <w:t>es</w:t>
      </w:r>
      <w:r w:rsidR="00B10568">
        <w:rPr>
          <w:sz w:val="24"/>
          <w:szCs w:val="24"/>
        </w:rPr>
        <w:t>, a</w:t>
      </w:r>
      <w:r w:rsidR="00B12417" w:rsidRPr="00DB6D18">
        <w:rPr>
          <w:sz w:val="24"/>
          <w:szCs w:val="24"/>
        </w:rPr>
        <w:t>rrange and attend viewings with potential purchasers and understand the complexities of the properties so as to be able to answer direct questions arising from the viewing such as price, tenure, size, rates, etc.</w:t>
      </w:r>
    </w:p>
    <w:p w14:paraId="430BE384" w14:textId="77777777" w:rsidR="00B12417" w:rsidRPr="00DB6D18" w:rsidRDefault="00B12417" w:rsidP="00B12417">
      <w:pPr>
        <w:pStyle w:val="BodyTextIndent3"/>
        <w:tabs>
          <w:tab w:val="num" w:pos="709"/>
        </w:tabs>
        <w:spacing w:after="0"/>
        <w:ind w:left="0"/>
        <w:rPr>
          <w:sz w:val="24"/>
          <w:szCs w:val="24"/>
        </w:rPr>
      </w:pPr>
    </w:p>
    <w:p w14:paraId="3A24107A" w14:textId="77777777" w:rsidR="00B12417" w:rsidRPr="00DB6D18" w:rsidRDefault="00B12417" w:rsidP="009769EC">
      <w:pPr>
        <w:pStyle w:val="BodyTextIndent3"/>
        <w:numPr>
          <w:ilvl w:val="0"/>
          <w:numId w:val="11"/>
        </w:numPr>
        <w:spacing w:after="0"/>
        <w:rPr>
          <w:sz w:val="24"/>
          <w:szCs w:val="24"/>
        </w:rPr>
      </w:pPr>
      <w:r>
        <w:rPr>
          <w:sz w:val="24"/>
          <w:szCs w:val="24"/>
        </w:rPr>
        <w:t>D</w:t>
      </w:r>
      <w:r w:rsidRPr="00DB6D18">
        <w:rPr>
          <w:sz w:val="24"/>
          <w:szCs w:val="24"/>
        </w:rPr>
        <w:t>evelop the team’s exposure on social media and update social media with good news stories and available commercial properties.</w:t>
      </w:r>
    </w:p>
    <w:p w14:paraId="1498E3C7" w14:textId="77777777" w:rsidR="00B12417" w:rsidRPr="00DB6D18" w:rsidRDefault="00B12417" w:rsidP="00B12417">
      <w:pPr>
        <w:pStyle w:val="BodyTextIndent3"/>
        <w:tabs>
          <w:tab w:val="num" w:pos="709"/>
        </w:tabs>
        <w:spacing w:after="0"/>
        <w:ind w:left="0"/>
        <w:rPr>
          <w:sz w:val="24"/>
          <w:szCs w:val="24"/>
        </w:rPr>
      </w:pPr>
    </w:p>
    <w:p w14:paraId="4866F966" w14:textId="77777777" w:rsidR="00B12417" w:rsidRDefault="00B12417" w:rsidP="009769EC">
      <w:pPr>
        <w:pStyle w:val="BodyTextIndent3"/>
        <w:numPr>
          <w:ilvl w:val="0"/>
          <w:numId w:val="11"/>
        </w:numPr>
        <w:spacing w:after="0"/>
        <w:rPr>
          <w:sz w:val="24"/>
          <w:szCs w:val="24"/>
        </w:rPr>
      </w:pPr>
      <w:r>
        <w:rPr>
          <w:sz w:val="24"/>
          <w:szCs w:val="24"/>
        </w:rPr>
        <w:t>Manage</w:t>
      </w:r>
      <w:r w:rsidRPr="00DB6D18">
        <w:rPr>
          <w:sz w:val="24"/>
          <w:szCs w:val="24"/>
        </w:rPr>
        <w:t xml:space="preserve"> database systems and provide timely and accurate information that contributes to the reporting system. </w:t>
      </w:r>
    </w:p>
    <w:p w14:paraId="317A890F" w14:textId="77777777" w:rsidR="00B12417" w:rsidRDefault="00B12417" w:rsidP="00B12417">
      <w:pPr>
        <w:pStyle w:val="BodyTextIndent3"/>
        <w:tabs>
          <w:tab w:val="num" w:pos="709"/>
        </w:tabs>
        <w:spacing w:after="0"/>
        <w:ind w:left="0"/>
        <w:rPr>
          <w:sz w:val="24"/>
          <w:szCs w:val="24"/>
        </w:rPr>
      </w:pPr>
    </w:p>
    <w:p w14:paraId="44E8D778" w14:textId="77777777" w:rsidR="00B12417" w:rsidRDefault="00B12417" w:rsidP="009769EC">
      <w:pPr>
        <w:pStyle w:val="BodyTextIndent3"/>
        <w:numPr>
          <w:ilvl w:val="0"/>
          <w:numId w:val="11"/>
        </w:numPr>
        <w:spacing w:after="0"/>
        <w:rPr>
          <w:sz w:val="24"/>
          <w:szCs w:val="24"/>
        </w:rPr>
      </w:pPr>
      <w:r>
        <w:rPr>
          <w:sz w:val="24"/>
          <w:szCs w:val="24"/>
        </w:rPr>
        <w:t>P</w:t>
      </w:r>
      <w:r w:rsidRPr="00DB6D18">
        <w:rPr>
          <w:sz w:val="24"/>
          <w:szCs w:val="24"/>
        </w:rPr>
        <w:t>reparing accurate marketing particulars</w:t>
      </w:r>
      <w:r>
        <w:rPr>
          <w:sz w:val="24"/>
          <w:szCs w:val="24"/>
        </w:rPr>
        <w:t xml:space="preserve">, maintain </w:t>
      </w:r>
      <w:r w:rsidRPr="00DB6D18">
        <w:rPr>
          <w:sz w:val="24"/>
          <w:szCs w:val="24"/>
        </w:rPr>
        <w:t xml:space="preserve">the Council’s </w:t>
      </w:r>
      <w:r>
        <w:rPr>
          <w:sz w:val="24"/>
          <w:szCs w:val="24"/>
        </w:rPr>
        <w:t>property web portal</w:t>
      </w:r>
      <w:r w:rsidRPr="00DB6D18">
        <w:rPr>
          <w:sz w:val="24"/>
          <w:szCs w:val="24"/>
        </w:rPr>
        <w:t xml:space="preserve"> and </w:t>
      </w:r>
      <w:r>
        <w:rPr>
          <w:sz w:val="24"/>
          <w:szCs w:val="24"/>
        </w:rPr>
        <w:t xml:space="preserve">promote the Council and available properties using </w:t>
      </w:r>
      <w:r w:rsidRPr="00DB6D18">
        <w:rPr>
          <w:sz w:val="24"/>
          <w:szCs w:val="24"/>
        </w:rPr>
        <w:t>social media.</w:t>
      </w:r>
    </w:p>
    <w:p w14:paraId="7D170DE9" w14:textId="77777777" w:rsidR="00B12417" w:rsidRDefault="00B12417" w:rsidP="009769EC">
      <w:pPr>
        <w:pStyle w:val="BodyTextIndent3"/>
        <w:spacing w:after="0"/>
        <w:rPr>
          <w:sz w:val="24"/>
          <w:szCs w:val="24"/>
        </w:rPr>
      </w:pPr>
    </w:p>
    <w:p w14:paraId="15A17445" w14:textId="60BB97E7" w:rsidR="00B12417" w:rsidRDefault="00B12417" w:rsidP="009769EC">
      <w:pPr>
        <w:pStyle w:val="BodyTextIndent3"/>
        <w:numPr>
          <w:ilvl w:val="0"/>
          <w:numId w:val="11"/>
        </w:numPr>
        <w:spacing w:after="0"/>
        <w:rPr>
          <w:sz w:val="24"/>
          <w:szCs w:val="24"/>
        </w:rPr>
      </w:pPr>
      <w:r>
        <w:rPr>
          <w:sz w:val="24"/>
          <w:szCs w:val="24"/>
        </w:rPr>
        <w:t>Undertake the negotiation of disposal terms with purchasers</w:t>
      </w:r>
    </w:p>
    <w:p w14:paraId="6BA2F438" w14:textId="77777777" w:rsidR="009769EC" w:rsidRPr="009769EC" w:rsidRDefault="009769EC" w:rsidP="009769EC">
      <w:pPr>
        <w:pStyle w:val="BodyTextIndent3"/>
        <w:spacing w:after="0"/>
        <w:ind w:left="0"/>
        <w:rPr>
          <w:sz w:val="24"/>
          <w:szCs w:val="24"/>
        </w:rPr>
      </w:pPr>
    </w:p>
    <w:p w14:paraId="216F3BE8" w14:textId="321E78BB" w:rsidR="009769EC" w:rsidRDefault="00826C60" w:rsidP="009769EC">
      <w:pPr>
        <w:pStyle w:val="BodyTextIndent3"/>
        <w:numPr>
          <w:ilvl w:val="0"/>
          <w:numId w:val="11"/>
        </w:numPr>
        <w:spacing w:after="0"/>
        <w:rPr>
          <w:sz w:val="24"/>
          <w:szCs w:val="24"/>
        </w:rPr>
      </w:pPr>
      <w:r w:rsidRPr="009769EC">
        <w:rPr>
          <w:sz w:val="24"/>
          <w:szCs w:val="24"/>
        </w:rPr>
        <w:t>Respond s</w:t>
      </w:r>
      <w:r w:rsidR="00B12417" w:rsidRPr="009769EC">
        <w:rPr>
          <w:sz w:val="24"/>
          <w:szCs w:val="24"/>
        </w:rPr>
        <w:t>ensitivel</w:t>
      </w:r>
      <w:r w:rsidRPr="009769EC">
        <w:rPr>
          <w:sz w:val="24"/>
          <w:szCs w:val="24"/>
        </w:rPr>
        <w:t xml:space="preserve">y to </w:t>
      </w:r>
      <w:r w:rsidR="00B12417" w:rsidRPr="009769EC">
        <w:rPr>
          <w:sz w:val="24"/>
          <w:szCs w:val="24"/>
        </w:rPr>
        <w:t>customers</w:t>
      </w:r>
      <w:r w:rsidRPr="009769EC">
        <w:rPr>
          <w:sz w:val="24"/>
          <w:szCs w:val="24"/>
        </w:rPr>
        <w:t xml:space="preserve"> and</w:t>
      </w:r>
      <w:r w:rsidR="00B12417" w:rsidRPr="009769EC">
        <w:rPr>
          <w:sz w:val="24"/>
          <w:szCs w:val="24"/>
        </w:rPr>
        <w:t xml:space="preserve"> </w:t>
      </w:r>
      <w:r w:rsidRPr="009769EC">
        <w:rPr>
          <w:sz w:val="24"/>
          <w:szCs w:val="24"/>
        </w:rPr>
        <w:t>make</w:t>
      </w:r>
      <w:r w:rsidR="00B12417" w:rsidRPr="009769EC">
        <w:rPr>
          <w:sz w:val="24"/>
          <w:szCs w:val="24"/>
        </w:rPr>
        <w:t xml:space="preserve"> informed and impartial decisions whilst following the Council’s policies, procedures, and legislation to manage all casework </w:t>
      </w:r>
    </w:p>
    <w:p w14:paraId="28F5493F" w14:textId="77777777" w:rsidR="009769EC" w:rsidRPr="009769EC" w:rsidRDefault="009769EC" w:rsidP="009769EC">
      <w:pPr>
        <w:pStyle w:val="BodyTextIndent3"/>
        <w:spacing w:after="0"/>
        <w:ind w:left="0"/>
        <w:rPr>
          <w:sz w:val="24"/>
          <w:szCs w:val="24"/>
        </w:rPr>
      </w:pPr>
    </w:p>
    <w:p w14:paraId="4924EF24" w14:textId="5A85CFA4" w:rsidR="00B12417" w:rsidRDefault="00B12417" w:rsidP="009769EC">
      <w:pPr>
        <w:pStyle w:val="BodyTextIndent3"/>
        <w:numPr>
          <w:ilvl w:val="0"/>
          <w:numId w:val="11"/>
        </w:numPr>
        <w:spacing w:after="0"/>
        <w:rPr>
          <w:sz w:val="24"/>
          <w:szCs w:val="24"/>
        </w:rPr>
      </w:pPr>
      <w:r w:rsidRPr="009769EC">
        <w:rPr>
          <w:sz w:val="24"/>
          <w:szCs w:val="24"/>
        </w:rPr>
        <w:t>Maintain the confidentiality of information in accordance with the Council’s data protections policies.</w:t>
      </w:r>
    </w:p>
    <w:p w14:paraId="42C82FD7" w14:textId="77777777" w:rsidR="009769EC" w:rsidRPr="009769EC" w:rsidRDefault="009769EC" w:rsidP="009769EC">
      <w:pPr>
        <w:pStyle w:val="BodyTextIndent3"/>
        <w:spacing w:after="0"/>
        <w:ind w:left="0"/>
        <w:rPr>
          <w:sz w:val="24"/>
          <w:szCs w:val="24"/>
        </w:rPr>
      </w:pPr>
    </w:p>
    <w:p w14:paraId="7D09CE54" w14:textId="419D1C71" w:rsidR="005E08F1" w:rsidRDefault="009F5017" w:rsidP="009769EC">
      <w:pPr>
        <w:spacing w:line="259" w:lineRule="auto"/>
        <w:rPr>
          <w:rFonts w:ascii="Arial" w:hAnsi="Arial" w:cs="Arial"/>
          <w:b/>
          <w:bCs/>
        </w:rPr>
      </w:pPr>
      <w:r w:rsidRPr="0023747A">
        <w:rPr>
          <w:rFonts w:ascii="Arial" w:hAnsi="Arial" w:cs="Arial"/>
        </w:rPr>
        <w:t xml:space="preserve">The above principal accountabilities are not exhaustive and may vary without changing the character of the job or level of responsibility. </w:t>
      </w:r>
    </w:p>
    <w:p w14:paraId="4B33EBD1" w14:textId="77777777" w:rsidR="005E08F1" w:rsidRDefault="005E08F1" w:rsidP="009F5017">
      <w:pPr>
        <w:rPr>
          <w:rFonts w:ascii="Arial" w:hAnsi="Arial" w:cs="Arial"/>
          <w:b/>
          <w:bCs/>
        </w:rPr>
      </w:pPr>
    </w:p>
    <w:p w14:paraId="15EC2503" w14:textId="5158D4F9" w:rsidR="009F5017" w:rsidRDefault="009F5017" w:rsidP="009F5017">
      <w:pPr>
        <w:rPr>
          <w:rFonts w:ascii="Arial" w:hAnsi="Arial" w:cs="Arial"/>
          <w:b/>
          <w:bCs/>
        </w:rPr>
      </w:pPr>
      <w:r w:rsidRPr="00C81F77">
        <w:rPr>
          <w:rFonts w:ascii="Arial" w:hAnsi="Arial" w:cs="Arial"/>
          <w:b/>
          <w:bCs/>
        </w:rPr>
        <w:t>Additional information</w:t>
      </w:r>
      <w:r w:rsidR="00C525D9">
        <w:rPr>
          <w:rFonts w:ascii="Arial" w:hAnsi="Arial" w:cs="Arial"/>
          <w:b/>
          <w:bCs/>
        </w:rPr>
        <w:t>:</w:t>
      </w:r>
    </w:p>
    <w:p w14:paraId="77811CD8" w14:textId="26107282" w:rsidR="00E86C5D" w:rsidRDefault="00626889" w:rsidP="00E86C5D">
      <w:pPr>
        <w:rPr>
          <w:rFonts w:ascii="Arial" w:hAnsi="Arial" w:cs="Arial"/>
        </w:rPr>
      </w:pPr>
      <w:r>
        <w:rPr>
          <w:rFonts w:ascii="Arial" w:hAnsi="Arial" w:cs="Arial"/>
          <w:bCs/>
        </w:rPr>
        <w:t xml:space="preserve">The post holder </w:t>
      </w:r>
      <w:r w:rsidR="00E86C5D">
        <w:rPr>
          <w:rFonts w:ascii="Arial" w:hAnsi="Arial" w:cs="Arial"/>
        </w:rPr>
        <w:t>must be capable of p</w:t>
      </w:r>
      <w:r w:rsidR="00E86C5D" w:rsidRPr="00826C60">
        <w:rPr>
          <w:rFonts w:ascii="Arial" w:hAnsi="Arial" w:cs="Arial"/>
        </w:rPr>
        <w:t>rioritis</w:t>
      </w:r>
      <w:r w:rsidR="00E86C5D">
        <w:rPr>
          <w:rFonts w:ascii="Arial" w:hAnsi="Arial" w:cs="Arial"/>
        </w:rPr>
        <w:t>ing</w:t>
      </w:r>
      <w:r w:rsidR="00E86C5D" w:rsidRPr="00826C60">
        <w:rPr>
          <w:rFonts w:ascii="Arial" w:hAnsi="Arial" w:cs="Arial"/>
        </w:rPr>
        <w:t xml:space="preserve"> and manag</w:t>
      </w:r>
      <w:r w:rsidR="00E86C5D">
        <w:rPr>
          <w:rFonts w:ascii="Arial" w:hAnsi="Arial" w:cs="Arial"/>
        </w:rPr>
        <w:t>ing</w:t>
      </w:r>
      <w:r w:rsidR="00E86C5D" w:rsidRPr="00826C60">
        <w:rPr>
          <w:rFonts w:ascii="Arial" w:hAnsi="Arial" w:cs="Arial"/>
        </w:rPr>
        <w:t xml:space="preserve"> their own workload with minimal guidance, using their own initiative in order to independently commence tasks and complete work within deadlines/targets set.</w:t>
      </w:r>
    </w:p>
    <w:p w14:paraId="1F55387B" w14:textId="27213F33" w:rsidR="00626889" w:rsidRPr="00826C60" w:rsidRDefault="00E86C5D" w:rsidP="00626889">
      <w:pPr>
        <w:ind w:left="35"/>
        <w:rPr>
          <w:rFonts w:ascii="Arial" w:hAnsi="Arial" w:cs="Arial"/>
        </w:rPr>
      </w:pPr>
      <w:r>
        <w:rPr>
          <w:rFonts w:ascii="Arial" w:hAnsi="Arial" w:cs="Arial"/>
          <w:bCs/>
        </w:rPr>
        <w:t>A</w:t>
      </w:r>
      <w:r w:rsidR="00626889" w:rsidRPr="00826C60">
        <w:rPr>
          <w:rFonts w:ascii="Arial" w:hAnsi="Arial" w:cs="Arial"/>
          <w:bCs/>
        </w:rPr>
        <w:t xml:space="preserve">ll activities </w:t>
      </w:r>
      <w:r>
        <w:rPr>
          <w:rFonts w:ascii="Arial" w:hAnsi="Arial" w:cs="Arial"/>
          <w:bCs/>
        </w:rPr>
        <w:t xml:space="preserve">must be undertaken </w:t>
      </w:r>
      <w:r w:rsidR="00626889" w:rsidRPr="00826C60">
        <w:rPr>
          <w:rFonts w:ascii="Arial" w:hAnsi="Arial" w:cs="Arial"/>
          <w:bCs/>
        </w:rPr>
        <w:t xml:space="preserve">within the parameters of the Council’s Health &amp; Safety Policies and the quality management systems, whilst utilising appropriate information technology systems for the management of the property portfolio to ensure regulatory/statutory compliance &amp; provide high quality customer service so that </w:t>
      </w:r>
      <w:r w:rsidR="00507505" w:rsidRPr="00826C60">
        <w:rPr>
          <w:rFonts w:ascii="Arial" w:hAnsi="Arial" w:cs="Arial"/>
          <w:bCs/>
        </w:rPr>
        <w:t>customer service is improved, “best value” is assured and there is regulatory &amp; statutory compliance</w:t>
      </w:r>
      <w:r w:rsidR="00626889" w:rsidRPr="00826C60">
        <w:rPr>
          <w:rFonts w:ascii="Arial" w:hAnsi="Arial" w:cs="Arial"/>
          <w:bCs/>
        </w:rPr>
        <w:t>.</w:t>
      </w:r>
    </w:p>
    <w:p w14:paraId="6CED1E50" w14:textId="2A18C23B" w:rsidR="009F5017" w:rsidRDefault="009F5017" w:rsidP="00C64014">
      <w:pPr>
        <w:rPr>
          <w:rFonts w:cs="Arial"/>
        </w:rPr>
      </w:pPr>
      <w:r w:rsidRPr="00670F54">
        <w:rPr>
          <w:rFonts w:ascii="Arial" w:hAnsi="Arial" w:cs="Arial"/>
          <w:b/>
          <w:bCs/>
        </w:rPr>
        <w:t>Political Restriction</w:t>
      </w:r>
      <w:r w:rsidRPr="00670F54">
        <w:rPr>
          <w:rFonts w:ascii="Arial" w:hAnsi="Arial" w:cs="Arial"/>
        </w:rPr>
        <w:t xml:space="preserve"> - </w:t>
      </w:r>
      <w:r>
        <w:rPr>
          <w:rFonts w:cs="Arial"/>
        </w:rPr>
        <w:t>THIS POST IS NOT POLITICALLY RESTRICTED</w:t>
      </w:r>
    </w:p>
    <w:p w14:paraId="64503A85" w14:textId="48BC4DE4" w:rsidR="005E08F1" w:rsidRPr="00583950" w:rsidRDefault="005E08F1" w:rsidP="005E08F1">
      <w:pPr>
        <w:jc w:val="both"/>
        <w:rPr>
          <w:rFonts w:ascii="Arial" w:hAnsi="Arial" w:cs="Arial"/>
          <w:b/>
          <w:bCs/>
        </w:rPr>
      </w:pPr>
      <w:r w:rsidRPr="00583950">
        <w:rPr>
          <w:rFonts w:ascii="Arial" w:hAnsi="Arial" w:cs="Arial"/>
          <w:b/>
          <w:bCs/>
        </w:rPr>
        <w:t>GENERAL</w:t>
      </w:r>
    </w:p>
    <w:p w14:paraId="1C0A0DB3" w14:textId="77777777" w:rsidR="005E08F1" w:rsidRDefault="005E08F1" w:rsidP="005E08F1">
      <w:pPr>
        <w:spacing w:line="259" w:lineRule="auto"/>
        <w:rPr>
          <w:rFonts w:ascii="Arial" w:hAnsi="Arial" w:cs="Arial"/>
          <w:color w:val="FF0000"/>
        </w:rPr>
      </w:pPr>
      <w:r w:rsidRPr="00583950">
        <w:rPr>
          <w:rFonts w:ascii="Arial" w:hAnsi="Arial" w:cs="Arial"/>
        </w:rPr>
        <w:t xml:space="preserve">The postholder must be flexible to ensure the operational needs of the Council are met.  This includes the undertaking of duties </w:t>
      </w:r>
      <w:r>
        <w:rPr>
          <w:rFonts w:ascii="Arial" w:hAnsi="Arial" w:cs="Arial"/>
        </w:rPr>
        <w:t xml:space="preserve">and responsibilities </w:t>
      </w:r>
      <w:r w:rsidRPr="00583950">
        <w:rPr>
          <w:rFonts w:ascii="Arial" w:hAnsi="Arial" w:cs="Arial"/>
        </w:rPr>
        <w:t>of a similar nature</w:t>
      </w:r>
      <w:r>
        <w:rPr>
          <w:rFonts w:ascii="Arial" w:hAnsi="Arial" w:cs="Arial"/>
        </w:rPr>
        <w:t xml:space="preserve"> </w:t>
      </w:r>
      <w:r w:rsidRPr="0023747A">
        <w:rPr>
          <w:rFonts w:ascii="Arial" w:hAnsi="Arial" w:cs="Arial"/>
        </w:rPr>
        <w:t xml:space="preserve">commensurate with the grade and requirements of the post, </w:t>
      </w:r>
      <w:r w:rsidRPr="00583950">
        <w:rPr>
          <w:rFonts w:ascii="Arial" w:hAnsi="Arial" w:cs="Arial"/>
        </w:rPr>
        <w:t>as and when required, throughout the various workplaces in the Council.</w:t>
      </w:r>
      <w:r>
        <w:rPr>
          <w:rFonts w:ascii="Arial" w:hAnsi="Arial" w:cs="Arial"/>
        </w:rPr>
        <w:t xml:space="preserve"> </w:t>
      </w:r>
    </w:p>
    <w:p w14:paraId="2E30B2E8" w14:textId="21EA7F87" w:rsidR="005E08F1" w:rsidRDefault="005E08F1">
      <w:pPr>
        <w:rPr>
          <w:rFonts w:ascii="Arial" w:hAnsi="Arial" w:cs="Arial"/>
        </w:rPr>
      </w:pPr>
      <w:r>
        <w:rPr>
          <w:rFonts w:ascii="Arial" w:hAnsi="Arial" w:cs="Arial"/>
        </w:rPr>
        <w:br w:type="page"/>
      </w:r>
    </w:p>
    <w:p w14:paraId="5D001303" w14:textId="77777777" w:rsidR="005E08F1" w:rsidRDefault="005E08F1" w:rsidP="009F5017">
      <w:pPr>
        <w:spacing w:line="259" w:lineRule="auto"/>
        <w:rPr>
          <w:rFonts w:ascii="Arial" w:hAnsi="Arial" w:cs="Arial"/>
          <w:b/>
          <w:bCs/>
        </w:rPr>
      </w:pPr>
    </w:p>
    <w:p w14:paraId="49BB874C" w14:textId="5E68292A" w:rsidR="009F5017" w:rsidRPr="009F5017" w:rsidRDefault="009F5017" w:rsidP="009F5017">
      <w:pPr>
        <w:spacing w:line="259" w:lineRule="auto"/>
        <w:rPr>
          <w:rFonts w:ascii="Arial" w:hAnsi="Arial" w:cs="Arial"/>
          <w:b/>
          <w:bCs/>
        </w:rPr>
      </w:pPr>
      <w:r w:rsidRPr="009F5017">
        <w:rPr>
          <w:rFonts w:ascii="Arial" w:hAnsi="Arial" w:cs="Arial"/>
          <w:b/>
          <w:bCs/>
        </w:rPr>
        <w:t>ESSENTIAL CRITERIA</w:t>
      </w:r>
    </w:p>
    <w:p w14:paraId="3E9E3A18" w14:textId="77777777" w:rsidR="009F5017" w:rsidRPr="00B425FC" w:rsidRDefault="009F5017" w:rsidP="009F5017">
      <w:pPr>
        <w:spacing w:after="0" w:line="240" w:lineRule="auto"/>
        <w:rPr>
          <w:rFonts w:ascii="Arial" w:hAnsi="Arial" w:cs="Arial"/>
          <w:b/>
          <w:bCs/>
        </w:rPr>
      </w:pPr>
      <w:r w:rsidRPr="00B425FC">
        <w:rPr>
          <w:rFonts w:ascii="Arial" w:hAnsi="Arial" w:cs="Arial"/>
          <w:b/>
          <w:bCs/>
        </w:rPr>
        <w:t xml:space="preserve">The application form will be assessed against the job role essential requirements to progress to the shortlisting process. </w:t>
      </w:r>
    </w:p>
    <w:p w14:paraId="57278F6C" w14:textId="77777777" w:rsidR="009F5017" w:rsidRPr="009704F9" w:rsidRDefault="009F5017" w:rsidP="009F5017">
      <w:pPr>
        <w:spacing w:after="0" w:line="240" w:lineRule="auto"/>
        <w:rPr>
          <w:rFonts w:ascii="Arial" w:eastAsia="Times New Roman" w:hAnsi="Arial" w:cs="Arial"/>
          <w:kern w:val="0"/>
          <w:lang w:eastAsia="en-GB"/>
          <w14:ligatures w14:val="none"/>
        </w:rPr>
      </w:pPr>
    </w:p>
    <w:p w14:paraId="23B600DF" w14:textId="77777777" w:rsidR="009F5017" w:rsidRPr="009F5017" w:rsidRDefault="009F5017" w:rsidP="009F5017">
      <w:pPr>
        <w:spacing w:after="0" w:line="240" w:lineRule="auto"/>
        <w:rPr>
          <w:rFonts w:ascii="Arial" w:eastAsia="Times New Roman" w:hAnsi="Arial" w:cs="Arial"/>
          <w:bCs/>
          <w:kern w:val="0"/>
          <w:lang w:eastAsia="en-GB"/>
          <w14:ligatures w14:val="none"/>
        </w:rPr>
      </w:pPr>
      <w:r w:rsidRPr="009F5017">
        <w:rPr>
          <w:rFonts w:ascii="Arial" w:eastAsia="Times New Roman" w:hAnsi="Arial" w:cs="Arial"/>
          <w:bCs/>
          <w:kern w:val="0"/>
          <w:lang w:eastAsia="en-GB"/>
          <w14:ligatures w14:val="none"/>
        </w:rPr>
        <w:t>Qualifications:</w:t>
      </w:r>
    </w:p>
    <w:p w14:paraId="184C2E4D" w14:textId="28404E6C" w:rsidR="009F5017" w:rsidRPr="007A793B" w:rsidRDefault="0040193B" w:rsidP="009F5017">
      <w:pPr>
        <w:pStyle w:val="ListParagraph"/>
        <w:numPr>
          <w:ilvl w:val="0"/>
          <w:numId w:val="9"/>
        </w:numPr>
        <w:spacing w:after="0" w:line="240" w:lineRule="auto"/>
        <w:rPr>
          <w:rFonts w:ascii="Arial" w:eastAsia="Times New Roman" w:hAnsi="Arial" w:cs="Arial"/>
          <w:bCs/>
          <w:kern w:val="0"/>
          <w:lang w:eastAsia="en-GB"/>
          <w14:ligatures w14:val="none"/>
        </w:rPr>
      </w:pPr>
      <w:r w:rsidRPr="218631E6">
        <w:rPr>
          <w:rFonts w:ascii="Arial" w:eastAsia="Arial" w:hAnsi="Arial" w:cs="Arial"/>
        </w:rPr>
        <w:t xml:space="preserve">Level 4 </w:t>
      </w:r>
      <w:r w:rsidR="0006477A">
        <w:rPr>
          <w:rFonts w:ascii="Arial" w:eastAsia="Arial" w:hAnsi="Arial" w:cs="Arial"/>
        </w:rPr>
        <w:t xml:space="preserve">Certificate </w:t>
      </w:r>
      <w:r w:rsidRPr="218631E6">
        <w:rPr>
          <w:rFonts w:ascii="Arial" w:eastAsia="Arial" w:hAnsi="Arial" w:cs="Arial"/>
        </w:rPr>
        <w:t>in Property Agency Management</w:t>
      </w:r>
      <w:r w:rsidR="007759F5">
        <w:rPr>
          <w:rFonts w:ascii="Arial" w:eastAsia="Arial" w:hAnsi="Arial" w:cs="Arial"/>
        </w:rPr>
        <w:t>,</w:t>
      </w:r>
      <w:r w:rsidRPr="218631E6">
        <w:rPr>
          <w:rFonts w:ascii="Arial" w:eastAsia="Arial" w:hAnsi="Arial" w:cs="Arial"/>
        </w:rPr>
        <w:t xml:space="preserve"> or </w:t>
      </w:r>
      <w:r>
        <w:rPr>
          <w:rFonts w:ascii="Arial" w:eastAsia="Arial" w:hAnsi="Arial" w:cs="Arial"/>
        </w:rPr>
        <w:t>equivalen</w:t>
      </w:r>
      <w:r w:rsidR="00602918">
        <w:rPr>
          <w:rFonts w:ascii="Arial" w:eastAsia="Arial" w:hAnsi="Arial" w:cs="Arial"/>
        </w:rPr>
        <w:t>t</w:t>
      </w:r>
      <w:r w:rsidR="00553DEF">
        <w:rPr>
          <w:rFonts w:ascii="Arial" w:eastAsia="Arial" w:hAnsi="Arial" w:cs="Arial"/>
        </w:rPr>
        <w:t>,</w:t>
      </w:r>
      <w:r w:rsidR="001B5DA6">
        <w:rPr>
          <w:rFonts w:ascii="Arial" w:eastAsia="Arial" w:hAnsi="Arial" w:cs="Arial"/>
        </w:rPr>
        <w:t xml:space="preserve"> or </w:t>
      </w:r>
      <w:r w:rsidR="009769EC">
        <w:rPr>
          <w:rFonts w:ascii="Arial" w:eastAsia="Arial" w:hAnsi="Arial" w:cs="Arial"/>
        </w:rPr>
        <w:t xml:space="preserve">recent </w:t>
      </w:r>
      <w:r w:rsidR="007A793B">
        <w:rPr>
          <w:rFonts w:ascii="Arial" w:eastAsia="Arial" w:hAnsi="Arial" w:cs="Arial"/>
        </w:rPr>
        <w:t xml:space="preserve">proven </w:t>
      </w:r>
      <w:r w:rsidR="00167390" w:rsidRPr="007A793B">
        <w:rPr>
          <w:rFonts w:ascii="Arial" w:eastAsia="Arial" w:hAnsi="Arial" w:cs="Arial"/>
        </w:rPr>
        <w:t>experience working within the property sale environment</w:t>
      </w:r>
      <w:r w:rsidRPr="007A793B">
        <w:rPr>
          <w:rFonts w:ascii="Arial" w:eastAsia="Arial" w:hAnsi="Arial" w:cs="Arial"/>
        </w:rPr>
        <w:t>.</w:t>
      </w:r>
    </w:p>
    <w:p w14:paraId="403ED434" w14:textId="1646441C" w:rsidR="007759F5" w:rsidRPr="007A793B" w:rsidRDefault="00FF07BE" w:rsidP="009F5017">
      <w:pPr>
        <w:pStyle w:val="ListParagraph"/>
        <w:numPr>
          <w:ilvl w:val="0"/>
          <w:numId w:val="9"/>
        </w:numPr>
        <w:spacing w:after="0" w:line="240" w:lineRule="auto"/>
        <w:rPr>
          <w:rFonts w:ascii="Arial" w:eastAsia="Times New Roman" w:hAnsi="Arial" w:cs="Arial"/>
          <w:bCs/>
          <w:kern w:val="0"/>
          <w:lang w:eastAsia="en-GB"/>
          <w14:ligatures w14:val="none"/>
        </w:rPr>
      </w:pPr>
      <w:r w:rsidRPr="007A793B">
        <w:rPr>
          <w:rFonts w:ascii="Arial" w:eastAsia="Arial" w:hAnsi="Arial" w:cs="Arial"/>
        </w:rPr>
        <w:t xml:space="preserve">Maths and English plus 3 other </w:t>
      </w:r>
      <w:r w:rsidR="007A793B" w:rsidRPr="007A793B">
        <w:rPr>
          <w:rFonts w:ascii="Arial" w:eastAsia="Arial" w:hAnsi="Arial" w:cs="Arial"/>
        </w:rPr>
        <w:t>Level 2</w:t>
      </w:r>
      <w:r w:rsidRPr="007A793B">
        <w:rPr>
          <w:rFonts w:ascii="Arial" w:eastAsia="Arial" w:hAnsi="Arial" w:cs="Arial"/>
        </w:rPr>
        <w:t xml:space="preserve"> qualifications </w:t>
      </w:r>
      <w:r w:rsidR="007958CB" w:rsidRPr="007A793B">
        <w:rPr>
          <w:rFonts w:ascii="Arial" w:eastAsia="Arial" w:hAnsi="Arial" w:cs="Arial"/>
        </w:rPr>
        <w:t xml:space="preserve">minimum </w:t>
      </w:r>
      <w:r w:rsidR="00A85078" w:rsidRPr="007A793B">
        <w:rPr>
          <w:rFonts w:ascii="Arial" w:eastAsia="Arial" w:hAnsi="Arial" w:cs="Arial"/>
        </w:rPr>
        <w:t>grade 4</w:t>
      </w:r>
      <w:r w:rsidR="007958CB" w:rsidRPr="007A793B">
        <w:rPr>
          <w:rFonts w:ascii="Arial" w:eastAsia="Arial" w:hAnsi="Arial" w:cs="Arial"/>
        </w:rPr>
        <w:t>/C</w:t>
      </w:r>
      <w:r w:rsidR="00A85078" w:rsidRPr="007A793B">
        <w:rPr>
          <w:rFonts w:ascii="Arial" w:eastAsia="Arial" w:hAnsi="Arial" w:cs="Arial"/>
        </w:rPr>
        <w:t xml:space="preserve"> or above </w:t>
      </w:r>
      <w:r w:rsidRPr="007A793B">
        <w:rPr>
          <w:rFonts w:ascii="Arial" w:eastAsia="Arial" w:hAnsi="Arial" w:cs="Arial"/>
        </w:rPr>
        <w:t>or equivalent</w:t>
      </w:r>
    </w:p>
    <w:p w14:paraId="50C784BC" w14:textId="21532878" w:rsidR="00655A2F" w:rsidRPr="007A793B" w:rsidRDefault="005A375B" w:rsidP="009F5017">
      <w:pPr>
        <w:pStyle w:val="ListParagraph"/>
        <w:numPr>
          <w:ilvl w:val="0"/>
          <w:numId w:val="9"/>
        </w:numPr>
        <w:spacing w:after="0" w:line="240" w:lineRule="auto"/>
        <w:rPr>
          <w:rFonts w:ascii="Arial" w:eastAsia="Times New Roman" w:hAnsi="Arial" w:cs="Arial"/>
          <w:bCs/>
          <w:kern w:val="0"/>
          <w:lang w:eastAsia="en-GB"/>
          <w14:ligatures w14:val="none"/>
        </w:rPr>
      </w:pPr>
      <w:r w:rsidRPr="007A793B">
        <w:rPr>
          <w:rFonts w:ascii="Arial" w:eastAsia="Arial" w:hAnsi="Arial" w:cs="Arial"/>
        </w:rPr>
        <w:t>ECDL or equivalent experience</w:t>
      </w:r>
    </w:p>
    <w:p w14:paraId="330259C2" w14:textId="04D7F79D" w:rsidR="005A375B" w:rsidRPr="007A793B" w:rsidRDefault="00EB5137" w:rsidP="009F5017">
      <w:pPr>
        <w:pStyle w:val="ListParagraph"/>
        <w:numPr>
          <w:ilvl w:val="0"/>
          <w:numId w:val="9"/>
        </w:numPr>
        <w:spacing w:after="0" w:line="240" w:lineRule="auto"/>
        <w:rPr>
          <w:rFonts w:ascii="Arial" w:eastAsia="Times New Roman" w:hAnsi="Arial" w:cs="Arial"/>
          <w:bCs/>
          <w:kern w:val="0"/>
          <w:lang w:eastAsia="en-GB"/>
          <w14:ligatures w14:val="none"/>
        </w:rPr>
      </w:pPr>
      <w:r w:rsidRPr="007A793B">
        <w:rPr>
          <w:rFonts w:ascii="Arial" w:eastAsia="Arial" w:hAnsi="Arial" w:cs="Arial"/>
        </w:rPr>
        <w:t>Full Driving Licence</w:t>
      </w:r>
    </w:p>
    <w:p w14:paraId="3D98F7CB" w14:textId="77777777" w:rsidR="009F5017" w:rsidRPr="007A793B" w:rsidRDefault="009F5017" w:rsidP="009F5017">
      <w:pPr>
        <w:spacing w:after="0" w:line="240" w:lineRule="auto"/>
        <w:rPr>
          <w:rFonts w:ascii="Arial" w:eastAsia="Times New Roman" w:hAnsi="Arial" w:cs="Arial"/>
          <w:bCs/>
          <w:kern w:val="0"/>
          <w:lang w:eastAsia="en-GB"/>
          <w14:ligatures w14:val="none"/>
        </w:rPr>
      </w:pPr>
    </w:p>
    <w:p w14:paraId="30670CF3" w14:textId="77777777" w:rsidR="009F5017" w:rsidRPr="007A793B" w:rsidRDefault="009F5017" w:rsidP="009F5017">
      <w:pPr>
        <w:spacing w:after="0" w:line="240" w:lineRule="auto"/>
        <w:rPr>
          <w:rFonts w:ascii="Arial" w:eastAsia="Times New Roman" w:hAnsi="Arial" w:cs="Arial"/>
          <w:bCs/>
          <w:kern w:val="0"/>
          <w:lang w:eastAsia="en-GB"/>
          <w14:ligatures w14:val="none"/>
        </w:rPr>
      </w:pPr>
      <w:r w:rsidRPr="007A793B">
        <w:rPr>
          <w:rFonts w:ascii="Arial" w:eastAsia="Times New Roman" w:hAnsi="Arial" w:cs="Arial"/>
          <w:bCs/>
          <w:kern w:val="0"/>
          <w:lang w:eastAsia="en-GB"/>
          <w14:ligatures w14:val="none"/>
        </w:rPr>
        <w:t>Knowledge:</w:t>
      </w:r>
    </w:p>
    <w:p w14:paraId="774C171B" w14:textId="06A0ECA3" w:rsidR="006E56B1" w:rsidRPr="007A793B" w:rsidRDefault="006E56B1" w:rsidP="009F5017">
      <w:pPr>
        <w:pStyle w:val="ListParagraph"/>
        <w:numPr>
          <w:ilvl w:val="0"/>
          <w:numId w:val="9"/>
        </w:numPr>
        <w:spacing w:after="0" w:line="240" w:lineRule="auto"/>
        <w:rPr>
          <w:rFonts w:ascii="Arial" w:eastAsia="Times New Roman" w:hAnsi="Arial" w:cs="Arial"/>
          <w:bCs/>
          <w:kern w:val="0"/>
          <w:lang w:eastAsia="en-GB"/>
          <w14:ligatures w14:val="none"/>
        </w:rPr>
      </w:pPr>
      <w:r w:rsidRPr="007A793B">
        <w:rPr>
          <w:rFonts w:ascii="Arial" w:eastAsia="Times New Roman" w:hAnsi="Arial" w:cs="Arial"/>
          <w:bCs/>
          <w:kern w:val="0"/>
          <w:lang w:eastAsia="en-GB"/>
          <w14:ligatures w14:val="none"/>
        </w:rPr>
        <w:t xml:space="preserve">An </w:t>
      </w:r>
      <w:r w:rsidR="00155D92" w:rsidRPr="007A793B">
        <w:rPr>
          <w:rFonts w:ascii="Arial" w:eastAsia="Times New Roman" w:hAnsi="Arial" w:cs="Arial"/>
          <w:bCs/>
          <w:kern w:val="0"/>
          <w:lang w:eastAsia="en-GB"/>
          <w14:ligatures w14:val="none"/>
        </w:rPr>
        <w:t>in-depth</w:t>
      </w:r>
      <w:r w:rsidRPr="007A793B">
        <w:rPr>
          <w:rFonts w:ascii="Arial" w:eastAsia="Times New Roman" w:hAnsi="Arial" w:cs="Arial"/>
          <w:bCs/>
          <w:kern w:val="0"/>
          <w:lang w:eastAsia="en-GB"/>
          <w14:ligatures w14:val="none"/>
        </w:rPr>
        <w:t xml:space="preserve"> knowledge</w:t>
      </w:r>
      <w:r w:rsidR="00A544EC" w:rsidRPr="007A793B">
        <w:rPr>
          <w:rFonts w:ascii="Arial" w:eastAsia="Times New Roman" w:hAnsi="Arial" w:cs="Arial"/>
          <w:bCs/>
          <w:kern w:val="0"/>
          <w:lang w:eastAsia="en-GB"/>
          <w14:ligatures w14:val="none"/>
        </w:rPr>
        <w:t xml:space="preserve"> of </w:t>
      </w:r>
      <w:r w:rsidR="00107365" w:rsidRPr="007A793B">
        <w:rPr>
          <w:rFonts w:ascii="Arial" w:eastAsia="Times New Roman" w:hAnsi="Arial" w:cs="Arial"/>
          <w:bCs/>
          <w:kern w:val="0"/>
          <w:lang w:eastAsia="en-GB"/>
          <w14:ligatures w14:val="none"/>
        </w:rPr>
        <w:t>UK legislation</w:t>
      </w:r>
      <w:r w:rsidR="00F44A18" w:rsidRPr="007A793B">
        <w:rPr>
          <w:rFonts w:ascii="Arial" w:eastAsia="Times New Roman" w:hAnsi="Arial" w:cs="Arial"/>
          <w:bCs/>
          <w:kern w:val="0"/>
          <w:lang w:eastAsia="en-GB"/>
          <w14:ligatures w14:val="none"/>
        </w:rPr>
        <w:t xml:space="preserve"> affecting </w:t>
      </w:r>
      <w:r w:rsidR="00A544EC" w:rsidRPr="007A793B">
        <w:rPr>
          <w:rFonts w:ascii="Arial" w:eastAsia="Times New Roman" w:hAnsi="Arial" w:cs="Arial"/>
          <w:bCs/>
          <w:kern w:val="0"/>
          <w:lang w:eastAsia="en-GB"/>
          <w14:ligatures w14:val="none"/>
        </w:rPr>
        <w:t>the property disposal process</w:t>
      </w:r>
    </w:p>
    <w:p w14:paraId="7C6896D2" w14:textId="1ED89EAD" w:rsidR="009F5017" w:rsidRPr="007A793B" w:rsidRDefault="00E06326" w:rsidP="009F5017">
      <w:pPr>
        <w:pStyle w:val="ListParagraph"/>
        <w:numPr>
          <w:ilvl w:val="0"/>
          <w:numId w:val="9"/>
        </w:numPr>
        <w:spacing w:after="0" w:line="240" w:lineRule="auto"/>
        <w:rPr>
          <w:rFonts w:ascii="Arial" w:eastAsia="Times New Roman" w:hAnsi="Arial" w:cs="Arial"/>
          <w:bCs/>
          <w:kern w:val="0"/>
          <w:lang w:eastAsia="en-GB"/>
          <w14:ligatures w14:val="none"/>
        </w:rPr>
      </w:pPr>
      <w:r w:rsidRPr="007A793B">
        <w:rPr>
          <w:rFonts w:ascii="Arial" w:eastAsia="Arial" w:hAnsi="Arial" w:cs="Arial"/>
        </w:rPr>
        <w:t>A thorough understanding and working knowledge of property legal title and its disposal/transfer process</w:t>
      </w:r>
      <w:r w:rsidR="00696741" w:rsidRPr="007A793B">
        <w:rPr>
          <w:rFonts w:ascii="Arial" w:eastAsia="Arial" w:hAnsi="Arial" w:cs="Arial"/>
        </w:rPr>
        <w:t>.</w:t>
      </w:r>
    </w:p>
    <w:p w14:paraId="436B7556" w14:textId="608542D0" w:rsidR="00352D71" w:rsidRPr="007A793B" w:rsidRDefault="00966731" w:rsidP="009F5017">
      <w:pPr>
        <w:pStyle w:val="ListParagraph"/>
        <w:numPr>
          <w:ilvl w:val="0"/>
          <w:numId w:val="9"/>
        </w:numPr>
        <w:spacing w:after="0" w:line="240" w:lineRule="auto"/>
        <w:rPr>
          <w:rFonts w:ascii="Arial" w:eastAsia="Times New Roman" w:hAnsi="Arial" w:cs="Arial"/>
          <w:bCs/>
          <w:kern w:val="0"/>
          <w:lang w:eastAsia="en-GB"/>
          <w14:ligatures w14:val="none"/>
        </w:rPr>
      </w:pPr>
      <w:r w:rsidRPr="007A793B">
        <w:rPr>
          <w:rFonts w:ascii="Arial" w:eastAsia="Arial" w:hAnsi="Arial" w:cs="Arial"/>
        </w:rPr>
        <w:t xml:space="preserve">General understanding of residential and commercial landlord and tenant </w:t>
      </w:r>
      <w:r w:rsidR="00271B96" w:rsidRPr="007A793B">
        <w:rPr>
          <w:rFonts w:ascii="Arial" w:eastAsia="Arial" w:hAnsi="Arial" w:cs="Arial"/>
        </w:rPr>
        <w:t>law</w:t>
      </w:r>
      <w:r w:rsidRPr="007A793B">
        <w:rPr>
          <w:rFonts w:ascii="Arial" w:eastAsia="Arial" w:hAnsi="Arial" w:cs="Arial"/>
        </w:rPr>
        <w:t>.</w:t>
      </w:r>
    </w:p>
    <w:p w14:paraId="536F009B" w14:textId="77777777" w:rsidR="009F5017" w:rsidRPr="007A793B" w:rsidRDefault="009F5017" w:rsidP="009F5017">
      <w:pPr>
        <w:spacing w:after="0" w:line="240" w:lineRule="auto"/>
        <w:rPr>
          <w:rFonts w:ascii="Arial" w:eastAsia="Times New Roman" w:hAnsi="Arial" w:cs="Arial"/>
          <w:bCs/>
          <w:kern w:val="0"/>
          <w:lang w:eastAsia="en-GB"/>
          <w14:ligatures w14:val="none"/>
        </w:rPr>
      </w:pPr>
    </w:p>
    <w:p w14:paraId="64772022" w14:textId="77777777" w:rsidR="009F5017" w:rsidRPr="007A793B" w:rsidRDefault="009F5017" w:rsidP="009F5017">
      <w:pPr>
        <w:spacing w:after="0" w:line="240" w:lineRule="auto"/>
        <w:rPr>
          <w:rFonts w:ascii="Arial" w:eastAsia="Times New Roman" w:hAnsi="Arial" w:cs="Arial"/>
          <w:bCs/>
          <w:kern w:val="0"/>
          <w:lang w:eastAsia="en-GB"/>
          <w14:ligatures w14:val="none"/>
        </w:rPr>
      </w:pPr>
      <w:r w:rsidRPr="007A793B">
        <w:rPr>
          <w:rFonts w:ascii="Arial" w:eastAsia="Times New Roman" w:hAnsi="Arial" w:cs="Arial"/>
          <w:bCs/>
          <w:kern w:val="0"/>
          <w:lang w:eastAsia="en-GB"/>
          <w14:ligatures w14:val="none"/>
        </w:rPr>
        <w:t>Experience:</w:t>
      </w:r>
    </w:p>
    <w:p w14:paraId="18AFB0FD" w14:textId="636C6526" w:rsidR="00C422B8" w:rsidRPr="007A793B" w:rsidRDefault="004D098F" w:rsidP="00C422B8">
      <w:pPr>
        <w:pStyle w:val="ListParagraph"/>
        <w:numPr>
          <w:ilvl w:val="0"/>
          <w:numId w:val="9"/>
        </w:numPr>
        <w:spacing w:after="0" w:line="240" w:lineRule="auto"/>
        <w:rPr>
          <w:rFonts w:ascii="Arial" w:eastAsia="Times New Roman" w:hAnsi="Arial" w:cs="Arial"/>
          <w:bCs/>
          <w:kern w:val="0"/>
          <w:lang w:eastAsia="en-GB"/>
          <w14:ligatures w14:val="none"/>
        </w:rPr>
      </w:pPr>
      <w:r w:rsidRPr="007A793B">
        <w:rPr>
          <w:rFonts w:ascii="Arial" w:eastAsia="Arial" w:hAnsi="Arial" w:cs="Arial"/>
        </w:rPr>
        <w:t>H</w:t>
      </w:r>
      <w:r w:rsidR="00C422B8" w:rsidRPr="007A793B">
        <w:rPr>
          <w:rFonts w:ascii="Arial" w:eastAsia="Arial" w:hAnsi="Arial" w:cs="Arial"/>
        </w:rPr>
        <w:t>igh-level agency management within a complex, fast-paced property environment, including examples of exercising professional judgement to resolve issues independently, enabling senior colleagues to focus on strategic priorities.</w:t>
      </w:r>
    </w:p>
    <w:p w14:paraId="4918B2C9" w14:textId="4FA6F5B0" w:rsidR="009F5017" w:rsidRPr="007A793B" w:rsidRDefault="004D098F" w:rsidP="009F5017">
      <w:pPr>
        <w:pStyle w:val="ListParagraph"/>
        <w:numPr>
          <w:ilvl w:val="0"/>
          <w:numId w:val="9"/>
        </w:numPr>
        <w:spacing w:after="0" w:line="240" w:lineRule="auto"/>
        <w:rPr>
          <w:rFonts w:ascii="Arial" w:eastAsia="Times New Roman" w:hAnsi="Arial" w:cs="Arial"/>
          <w:bCs/>
          <w:kern w:val="0"/>
          <w:lang w:eastAsia="en-GB"/>
          <w14:ligatures w14:val="none"/>
        </w:rPr>
      </w:pPr>
      <w:r w:rsidRPr="007A793B">
        <w:rPr>
          <w:rFonts w:ascii="Arial" w:eastAsia="Arial" w:hAnsi="Arial" w:cs="Arial"/>
        </w:rPr>
        <w:t>Successful</w:t>
      </w:r>
      <w:r w:rsidR="00C422B8" w:rsidRPr="007A793B">
        <w:rPr>
          <w:rFonts w:ascii="Arial" w:eastAsia="Arial" w:hAnsi="Arial" w:cs="Arial"/>
        </w:rPr>
        <w:t xml:space="preserve"> </w:t>
      </w:r>
      <w:r w:rsidRPr="007A793B">
        <w:rPr>
          <w:rFonts w:ascii="Arial" w:eastAsia="Arial" w:hAnsi="Arial" w:cs="Arial"/>
        </w:rPr>
        <w:t>engagement</w:t>
      </w:r>
      <w:r w:rsidR="00C422B8" w:rsidRPr="007A793B">
        <w:rPr>
          <w:rFonts w:ascii="Arial" w:eastAsia="Arial" w:hAnsi="Arial" w:cs="Arial"/>
        </w:rPr>
        <w:t xml:space="preserve"> with property buyers, developers, investors, members of the public, and senior officers from partner organisations and key stakeholders, ensuring effective communication and resolution of property-related matters.</w:t>
      </w:r>
    </w:p>
    <w:p w14:paraId="125C24E5" w14:textId="61A607C0" w:rsidR="004D098F" w:rsidRPr="007A793B" w:rsidRDefault="00A45188" w:rsidP="009F5017">
      <w:pPr>
        <w:pStyle w:val="ListParagraph"/>
        <w:numPr>
          <w:ilvl w:val="0"/>
          <w:numId w:val="9"/>
        </w:numPr>
        <w:spacing w:after="0" w:line="240" w:lineRule="auto"/>
        <w:rPr>
          <w:rFonts w:ascii="Arial" w:eastAsia="Times New Roman" w:hAnsi="Arial" w:cs="Arial"/>
          <w:bCs/>
          <w:kern w:val="0"/>
          <w:lang w:eastAsia="en-GB"/>
          <w14:ligatures w14:val="none"/>
        </w:rPr>
      </w:pPr>
      <w:r w:rsidRPr="007A793B">
        <w:rPr>
          <w:rFonts w:ascii="Arial" w:eastAsia="Arial" w:hAnsi="Arial" w:cs="Arial"/>
        </w:rPr>
        <w:t>H</w:t>
      </w:r>
      <w:r w:rsidR="004D098F" w:rsidRPr="007A793B">
        <w:rPr>
          <w:rFonts w:ascii="Arial" w:eastAsia="Arial" w:hAnsi="Arial" w:cs="Arial"/>
        </w:rPr>
        <w:t>andling property-related issues, including the ability to interpret property Title, leases, financial information, and compliance requirements to support asset management and capital receipt strategies.</w:t>
      </w:r>
    </w:p>
    <w:p w14:paraId="538F9B37" w14:textId="77777777" w:rsidR="009F5017" w:rsidRPr="007A793B" w:rsidRDefault="009F5017" w:rsidP="009F5017">
      <w:pPr>
        <w:spacing w:after="0" w:line="240" w:lineRule="auto"/>
        <w:rPr>
          <w:rFonts w:ascii="Arial" w:eastAsia="Times New Roman" w:hAnsi="Arial" w:cs="Arial"/>
          <w:bCs/>
          <w:kern w:val="0"/>
          <w:lang w:eastAsia="en-GB"/>
          <w14:ligatures w14:val="none"/>
        </w:rPr>
      </w:pPr>
    </w:p>
    <w:p w14:paraId="474270C9" w14:textId="0A1B7EF9" w:rsidR="009F5017" w:rsidRPr="007A793B" w:rsidRDefault="009F5017" w:rsidP="009F5017">
      <w:pPr>
        <w:spacing w:after="0" w:line="240" w:lineRule="auto"/>
        <w:rPr>
          <w:rFonts w:ascii="Arial" w:eastAsia="Times New Roman" w:hAnsi="Arial" w:cs="Arial"/>
          <w:bCs/>
          <w:kern w:val="0"/>
          <w:lang w:eastAsia="en-GB"/>
          <w14:ligatures w14:val="none"/>
        </w:rPr>
      </w:pPr>
      <w:r w:rsidRPr="007A793B">
        <w:rPr>
          <w:rFonts w:ascii="Arial" w:eastAsia="Times New Roman" w:hAnsi="Arial" w:cs="Arial"/>
          <w:bCs/>
          <w:kern w:val="0"/>
          <w:lang w:eastAsia="en-GB"/>
          <w14:ligatures w14:val="none"/>
        </w:rPr>
        <w:t>Skills:</w:t>
      </w:r>
    </w:p>
    <w:p w14:paraId="5AEDA6C2" w14:textId="12686030" w:rsidR="009F5017" w:rsidRPr="007A793B" w:rsidRDefault="00BE35AF" w:rsidP="009F5017">
      <w:pPr>
        <w:pStyle w:val="ListParagraph"/>
        <w:numPr>
          <w:ilvl w:val="0"/>
          <w:numId w:val="9"/>
        </w:numPr>
        <w:spacing w:after="0" w:line="240" w:lineRule="auto"/>
        <w:rPr>
          <w:rFonts w:ascii="Arial" w:eastAsia="Times New Roman" w:hAnsi="Arial" w:cs="Arial"/>
          <w:bCs/>
          <w:kern w:val="0"/>
          <w:lang w:eastAsia="en-GB"/>
          <w14:ligatures w14:val="none"/>
        </w:rPr>
      </w:pPr>
      <w:r w:rsidRPr="007A793B">
        <w:rPr>
          <w:rFonts w:ascii="Arial" w:eastAsia="Arial" w:hAnsi="Arial" w:cs="Arial"/>
        </w:rPr>
        <w:t>Demonstrable expertise in the use, configuration, and development of property-related information systems. Skilled in extracting, analysing, and interpreting data from complex databases and spreadsheets to inform decision-making and optimise portfolio performance.</w:t>
      </w:r>
    </w:p>
    <w:p w14:paraId="536D6029" w14:textId="4101EAD9" w:rsidR="0083192E" w:rsidRPr="007A793B" w:rsidRDefault="00DC52E4" w:rsidP="009F5017">
      <w:pPr>
        <w:pStyle w:val="ListParagraph"/>
        <w:numPr>
          <w:ilvl w:val="0"/>
          <w:numId w:val="9"/>
        </w:numPr>
        <w:spacing w:after="0" w:line="240" w:lineRule="auto"/>
        <w:rPr>
          <w:rFonts w:ascii="Arial" w:eastAsia="Times New Roman" w:hAnsi="Arial" w:cs="Arial"/>
          <w:bCs/>
          <w:kern w:val="0"/>
          <w:lang w:eastAsia="en-GB"/>
          <w14:ligatures w14:val="none"/>
        </w:rPr>
      </w:pPr>
      <w:r w:rsidRPr="007A793B">
        <w:rPr>
          <w:rFonts w:ascii="Arial" w:eastAsia="Arial" w:hAnsi="Arial" w:cs="Arial"/>
        </w:rPr>
        <w:t>Ability</w:t>
      </w:r>
      <w:r w:rsidR="002C38DA" w:rsidRPr="007A793B">
        <w:rPr>
          <w:rFonts w:ascii="Arial" w:eastAsia="Arial" w:hAnsi="Arial" w:cs="Arial"/>
        </w:rPr>
        <w:t xml:space="preserve"> to</w:t>
      </w:r>
      <w:r w:rsidR="00B36D02" w:rsidRPr="007A793B">
        <w:rPr>
          <w:rFonts w:ascii="Arial" w:eastAsia="Arial" w:hAnsi="Arial" w:cs="Arial"/>
        </w:rPr>
        <w:t xml:space="preserve"> prepar</w:t>
      </w:r>
      <w:r w:rsidR="002C38DA" w:rsidRPr="007A793B">
        <w:rPr>
          <w:rFonts w:ascii="Arial" w:eastAsia="Arial" w:hAnsi="Arial" w:cs="Arial"/>
        </w:rPr>
        <w:t>e</w:t>
      </w:r>
      <w:r w:rsidR="00B36D02" w:rsidRPr="007A793B">
        <w:rPr>
          <w:rFonts w:ascii="Arial" w:eastAsia="Arial" w:hAnsi="Arial" w:cs="Arial"/>
        </w:rPr>
        <w:t xml:space="preserve"> clear, accurate reports, valuations, and financial analyses to support strategic property decisions.</w:t>
      </w:r>
    </w:p>
    <w:p w14:paraId="4BB9250D" w14:textId="18CF5072" w:rsidR="00402B2C" w:rsidRPr="007A793B" w:rsidRDefault="00402B2C" w:rsidP="009F5017">
      <w:pPr>
        <w:pStyle w:val="ListParagraph"/>
        <w:numPr>
          <w:ilvl w:val="0"/>
          <w:numId w:val="9"/>
        </w:numPr>
        <w:spacing w:after="0" w:line="240" w:lineRule="auto"/>
        <w:rPr>
          <w:rFonts w:ascii="Arial" w:eastAsia="Times New Roman" w:hAnsi="Arial" w:cs="Arial"/>
          <w:bCs/>
          <w:kern w:val="0"/>
          <w:lang w:eastAsia="en-GB"/>
          <w14:ligatures w14:val="none"/>
        </w:rPr>
      </w:pPr>
      <w:r w:rsidRPr="007A793B">
        <w:rPr>
          <w:rFonts w:ascii="Arial" w:eastAsia="Arial" w:hAnsi="Arial" w:cs="Arial"/>
        </w:rPr>
        <w:t>Excellent IT skills, including knowledge of Microsoft packages</w:t>
      </w:r>
    </w:p>
    <w:p w14:paraId="5EEFB4B0" w14:textId="57C69B8D" w:rsidR="00AC218C" w:rsidRPr="007A793B" w:rsidRDefault="00AC218C" w:rsidP="009F5017">
      <w:pPr>
        <w:pStyle w:val="ListParagraph"/>
        <w:numPr>
          <w:ilvl w:val="0"/>
          <w:numId w:val="9"/>
        </w:numPr>
        <w:spacing w:after="0" w:line="240" w:lineRule="auto"/>
        <w:rPr>
          <w:rFonts w:ascii="Arial" w:eastAsia="Times New Roman" w:hAnsi="Arial" w:cs="Arial"/>
          <w:bCs/>
          <w:kern w:val="0"/>
          <w:lang w:eastAsia="en-GB"/>
          <w14:ligatures w14:val="none"/>
        </w:rPr>
      </w:pPr>
      <w:r w:rsidRPr="007A793B">
        <w:rPr>
          <w:rFonts w:ascii="Arial" w:eastAsia="Arial" w:hAnsi="Arial" w:cs="Arial"/>
        </w:rPr>
        <w:t>Ability to work on own initiative and as part of an effective team.</w:t>
      </w:r>
    </w:p>
    <w:p w14:paraId="4374014E" w14:textId="5462F63C" w:rsidR="00F063ED" w:rsidRPr="007A793B" w:rsidRDefault="00F063ED" w:rsidP="009F5017">
      <w:pPr>
        <w:pStyle w:val="ListParagraph"/>
        <w:numPr>
          <w:ilvl w:val="0"/>
          <w:numId w:val="9"/>
        </w:numPr>
        <w:spacing w:after="0" w:line="240" w:lineRule="auto"/>
        <w:rPr>
          <w:rFonts w:ascii="Arial" w:eastAsia="Times New Roman" w:hAnsi="Arial" w:cs="Arial"/>
          <w:bCs/>
          <w:kern w:val="0"/>
          <w:lang w:eastAsia="en-GB"/>
          <w14:ligatures w14:val="none"/>
        </w:rPr>
      </w:pPr>
      <w:r w:rsidRPr="007A793B">
        <w:rPr>
          <w:rFonts w:ascii="Arial" w:eastAsia="Arial" w:hAnsi="Arial" w:cs="Arial"/>
        </w:rPr>
        <w:t>High level of integrity and confidentiality</w:t>
      </w:r>
    </w:p>
    <w:p w14:paraId="6A235536" w14:textId="77777777" w:rsidR="009F5017" w:rsidRPr="007A793B" w:rsidRDefault="009F5017" w:rsidP="009F5017">
      <w:pPr>
        <w:spacing w:after="0" w:line="240" w:lineRule="auto"/>
        <w:rPr>
          <w:rFonts w:ascii="Arial" w:eastAsia="Times New Roman" w:hAnsi="Arial" w:cs="Arial"/>
          <w:bCs/>
          <w:kern w:val="0"/>
          <w:lang w:eastAsia="en-GB"/>
          <w14:ligatures w14:val="none"/>
        </w:rPr>
      </w:pPr>
    </w:p>
    <w:p w14:paraId="6888F8AB" w14:textId="06E34B62" w:rsidR="009F5017" w:rsidRPr="007A793B" w:rsidRDefault="009F5017" w:rsidP="009F5017">
      <w:pPr>
        <w:spacing w:after="0" w:line="240" w:lineRule="auto"/>
        <w:rPr>
          <w:rFonts w:ascii="Arial" w:eastAsia="Times New Roman" w:hAnsi="Arial" w:cs="Arial"/>
          <w:bCs/>
          <w:kern w:val="0"/>
          <w:lang w:eastAsia="en-GB"/>
          <w14:ligatures w14:val="none"/>
        </w:rPr>
      </w:pPr>
      <w:r w:rsidRPr="007A793B">
        <w:rPr>
          <w:rFonts w:ascii="Arial" w:eastAsia="Times New Roman" w:hAnsi="Arial" w:cs="Arial"/>
          <w:bCs/>
          <w:kern w:val="0"/>
          <w:lang w:eastAsia="en-GB"/>
          <w14:ligatures w14:val="none"/>
        </w:rPr>
        <w:t>Interpersonal/Communication Skills:</w:t>
      </w:r>
    </w:p>
    <w:p w14:paraId="21273860" w14:textId="77777777" w:rsidR="00D50D3C" w:rsidRPr="007A793B" w:rsidRDefault="00D50D3C" w:rsidP="00D50D3C">
      <w:pPr>
        <w:pStyle w:val="ListParagraph"/>
        <w:numPr>
          <w:ilvl w:val="0"/>
          <w:numId w:val="9"/>
        </w:numPr>
        <w:spacing w:after="0" w:line="240" w:lineRule="auto"/>
        <w:rPr>
          <w:rFonts w:ascii="Arial" w:eastAsia="Times New Roman" w:hAnsi="Arial" w:cs="Arial"/>
          <w:bCs/>
          <w:kern w:val="0"/>
          <w:lang w:eastAsia="en-GB"/>
          <w14:ligatures w14:val="none"/>
        </w:rPr>
      </w:pPr>
      <w:r w:rsidRPr="007A793B">
        <w:rPr>
          <w:rFonts w:ascii="Arial" w:eastAsia="Arial" w:hAnsi="Arial" w:cs="Arial"/>
        </w:rPr>
        <w:t xml:space="preserve">Excellent oral communication </w:t>
      </w:r>
    </w:p>
    <w:p w14:paraId="3AE21B59" w14:textId="0F3FFD00" w:rsidR="003C1235" w:rsidRPr="007A793B" w:rsidRDefault="003C1235" w:rsidP="00D50D3C">
      <w:pPr>
        <w:pStyle w:val="ListParagraph"/>
        <w:numPr>
          <w:ilvl w:val="0"/>
          <w:numId w:val="9"/>
        </w:numPr>
        <w:spacing w:after="0" w:line="240" w:lineRule="auto"/>
        <w:rPr>
          <w:rFonts w:ascii="Arial" w:eastAsia="Times New Roman" w:hAnsi="Arial" w:cs="Arial"/>
          <w:bCs/>
          <w:kern w:val="0"/>
          <w:lang w:eastAsia="en-GB"/>
          <w14:ligatures w14:val="none"/>
        </w:rPr>
      </w:pPr>
      <w:r w:rsidRPr="007A793B">
        <w:rPr>
          <w:rFonts w:ascii="Arial" w:eastAsia="Arial" w:hAnsi="Arial" w:cs="Arial"/>
        </w:rPr>
        <w:t>Good written and numerical skills</w:t>
      </w:r>
    </w:p>
    <w:p w14:paraId="69B8A238" w14:textId="331C37EA" w:rsidR="009F5017" w:rsidRPr="007A793B" w:rsidRDefault="008F1DE5" w:rsidP="009F5017">
      <w:pPr>
        <w:pStyle w:val="ListParagraph"/>
        <w:numPr>
          <w:ilvl w:val="0"/>
          <w:numId w:val="9"/>
        </w:numPr>
        <w:spacing w:after="0" w:line="240" w:lineRule="auto"/>
        <w:rPr>
          <w:rFonts w:ascii="Arial" w:eastAsia="Times New Roman" w:hAnsi="Arial" w:cs="Times New Roman"/>
          <w:bCs/>
          <w:kern w:val="0"/>
          <w14:ligatures w14:val="none"/>
        </w:rPr>
      </w:pPr>
      <w:r w:rsidRPr="007A793B">
        <w:rPr>
          <w:rFonts w:ascii="Arial" w:eastAsia="Arial" w:hAnsi="Arial" w:cs="Arial"/>
        </w:rPr>
        <w:t>Able to communicate effectively and deal with sensitive issues in a positive manner</w:t>
      </w:r>
    </w:p>
    <w:p w14:paraId="4C80DDBD" w14:textId="43AD9AE1" w:rsidR="0012516E" w:rsidRPr="007A793B" w:rsidRDefault="007C05FE" w:rsidP="009F5017">
      <w:pPr>
        <w:pStyle w:val="ListParagraph"/>
        <w:numPr>
          <w:ilvl w:val="0"/>
          <w:numId w:val="9"/>
        </w:numPr>
        <w:spacing w:after="0" w:line="240" w:lineRule="auto"/>
        <w:rPr>
          <w:rFonts w:ascii="Arial" w:eastAsia="Times New Roman" w:hAnsi="Arial" w:cs="Times New Roman"/>
          <w:bCs/>
          <w:kern w:val="0"/>
          <w14:ligatures w14:val="none"/>
        </w:rPr>
      </w:pPr>
      <w:r w:rsidRPr="007A793B">
        <w:rPr>
          <w:rFonts w:ascii="Arial" w:eastAsia="Arial" w:hAnsi="Arial" w:cs="Arial"/>
        </w:rPr>
        <w:t xml:space="preserve">Maintain </w:t>
      </w:r>
      <w:r w:rsidR="00C02A39" w:rsidRPr="007A793B">
        <w:rPr>
          <w:rFonts w:ascii="Arial" w:eastAsia="Arial" w:hAnsi="Arial" w:cs="Arial"/>
        </w:rPr>
        <w:t>a professional image</w:t>
      </w:r>
    </w:p>
    <w:p w14:paraId="06031D51" w14:textId="77777777" w:rsidR="009F5017" w:rsidRPr="007A793B" w:rsidRDefault="009F5017" w:rsidP="009F5017">
      <w:pPr>
        <w:rPr>
          <w:rFonts w:ascii="Arial" w:hAnsi="Arial" w:cs="Arial"/>
          <w:b/>
          <w:bCs/>
        </w:rPr>
      </w:pPr>
    </w:p>
    <w:p w14:paraId="2AB3287E" w14:textId="42C5AA45" w:rsidR="005E08F1" w:rsidRPr="007A793B" w:rsidRDefault="005E08F1" w:rsidP="005E08F1">
      <w:pPr>
        <w:spacing w:line="259" w:lineRule="auto"/>
        <w:rPr>
          <w:rFonts w:ascii="Arial" w:hAnsi="Arial" w:cs="Arial"/>
          <w:b/>
          <w:bCs/>
        </w:rPr>
      </w:pPr>
      <w:r w:rsidRPr="007A793B">
        <w:rPr>
          <w:rFonts w:ascii="Arial" w:hAnsi="Arial" w:cs="Arial"/>
          <w:b/>
          <w:bCs/>
        </w:rPr>
        <w:t>DESIRABLE CRITERIA</w:t>
      </w:r>
    </w:p>
    <w:p w14:paraId="13DB3231" w14:textId="77777777" w:rsidR="005E08F1" w:rsidRPr="007A793B" w:rsidRDefault="005E08F1" w:rsidP="005E08F1">
      <w:pPr>
        <w:spacing w:after="0" w:line="240" w:lineRule="auto"/>
        <w:rPr>
          <w:rFonts w:ascii="Arial" w:eastAsia="Times New Roman" w:hAnsi="Arial" w:cs="Arial"/>
          <w:b/>
          <w:kern w:val="0"/>
          <w:lang w:eastAsia="en-GB"/>
          <w14:ligatures w14:val="none"/>
        </w:rPr>
      </w:pPr>
      <w:r w:rsidRPr="007A793B">
        <w:rPr>
          <w:rFonts w:ascii="Arial" w:eastAsia="Times New Roman" w:hAnsi="Arial" w:cs="Arial"/>
          <w:b/>
          <w:kern w:val="0"/>
          <w:lang w:eastAsia="en-GB"/>
          <w14:ligatures w14:val="none"/>
        </w:rPr>
        <w:t>Where there is a high number of applications that meet the essential requirements, the desirable requirements maybe used as part of the shortlisting process.</w:t>
      </w:r>
    </w:p>
    <w:p w14:paraId="3EBCD72E" w14:textId="77777777" w:rsidR="005E08F1" w:rsidRPr="007A793B" w:rsidRDefault="005E08F1" w:rsidP="005E08F1">
      <w:pPr>
        <w:spacing w:after="0" w:line="240" w:lineRule="auto"/>
        <w:rPr>
          <w:rFonts w:ascii="Arial" w:eastAsia="Times New Roman" w:hAnsi="Arial" w:cs="Arial"/>
          <w:b/>
          <w:kern w:val="0"/>
          <w:lang w:eastAsia="en-GB"/>
          <w14:ligatures w14:val="none"/>
        </w:rPr>
      </w:pPr>
    </w:p>
    <w:p w14:paraId="6D97D401" w14:textId="77777777" w:rsidR="005E08F1" w:rsidRPr="007A793B" w:rsidRDefault="005E08F1" w:rsidP="005E08F1">
      <w:pPr>
        <w:spacing w:after="0" w:line="240" w:lineRule="auto"/>
        <w:rPr>
          <w:rFonts w:ascii="Arial" w:eastAsia="Times New Roman" w:hAnsi="Arial" w:cs="Arial"/>
          <w:b/>
          <w:kern w:val="0"/>
          <w:lang w:eastAsia="en-GB"/>
          <w14:ligatures w14:val="none"/>
        </w:rPr>
      </w:pPr>
    </w:p>
    <w:p w14:paraId="74AD1176" w14:textId="77777777" w:rsidR="005E08F1" w:rsidRPr="007A793B" w:rsidRDefault="005E08F1" w:rsidP="005E08F1">
      <w:pPr>
        <w:spacing w:after="0" w:line="240" w:lineRule="auto"/>
        <w:rPr>
          <w:rFonts w:ascii="Arial" w:eastAsia="Times New Roman" w:hAnsi="Arial" w:cs="Arial"/>
          <w:bCs/>
          <w:kern w:val="0"/>
          <w:lang w:eastAsia="en-GB"/>
          <w14:ligatures w14:val="none"/>
        </w:rPr>
      </w:pPr>
      <w:r w:rsidRPr="007A793B">
        <w:rPr>
          <w:rFonts w:ascii="Arial" w:eastAsia="Times New Roman" w:hAnsi="Arial" w:cs="Arial"/>
          <w:bCs/>
          <w:kern w:val="0"/>
          <w:lang w:eastAsia="en-GB"/>
          <w14:ligatures w14:val="none"/>
        </w:rPr>
        <w:t>Qualifications:</w:t>
      </w:r>
    </w:p>
    <w:p w14:paraId="4A7A404E" w14:textId="7A67D03D" w:rsidR="00822BAD" w:rsidRPr="007A793B" w:rsidRDefault="00882F04" w:rsidP="005E08F1">
      <w:pPr>
        <w:pStyle w:val="ListParagraph"/>
        <w:numPr>
          <w:ilvl w:val="0"/>
          <w:numId w:val="9"/>
        </w:numPr>
        <w:spacing w:after="0" w:line="240" w:lineRule="auto"/>
        <w:rPr>
          <w:rFonts w:ascii="Arial" w:eastAsia="Times New Roman" w:hAnsi="Arial" w:cs="Arial"/>
          <w:bCs/>
          <w:kern w:val="0"/>
          <w:lang w:eastAsia="en-GB"/>
          <w14:ligatures w14:val="none"/>
        </w:rPr>
      </w:pPr>
      <w:bookmarkStart w:id="0" w:name="_Hlk227827414"/>
      <w:r w:rsidRPr="007A793B">
        <w:rPr>
          <w:rFonts w:ascii="Arial" w:eastAsia="Arial" w:hAnsi="Arial" w:cs="Arial"/>
        </w:rPr>
        <w:t>2 subject A level grade C or above or equivalent qualifications</w:t>
      </w:r>
      <w:bookmarkEnd w:id="0"/>
    </w:p>
    <w:p w14:paraId="09AB63DE" w14:textId="4C420DDA" w:rsidR="00005ADF" w:rsidRPr="007A793B" w:rsidRDefault="00005ADF" w:rsidP="00005ADF">
      <w:pPr>
        <w:pStyle w:val="ListParagraph"/>
        <w:numPr>
          <w:ilvl w:val="0"/>
          <w:numId w:val="9"/>
        </w:numPr>
        <w:spacing w:after="0" w:line="240" w:lineRule="auto"/>
        <w:rPr>
          <w:rFonts w:ascii="Arial" w:eastAsia="Times New Roman" w:hAnsi="Arial" w:cs="Arial"/>
          <w:bCs/>
          <w:kern w:val="0"/>
          <w:lang w:eastAsia="en-GB"/>
          <w14:ligatures w14:val="none"/>
        </w:rPr>
      </w:pPr>
      <w:r w:rsidRPr="007A793B">
        <w:rPr>
          <w:rFonts w:ascii="Arial" w:eastAsia="Times New Roman" w:hAnsi="Arial" w:cs="Arial"/>
          <w:bCs/>
          <w:kern w:val="0"/>
          <w:lang w:eastAsia="en-GB"/>
          <w14:ligatures w14:val="none"/>
        </w:rPr>
        <w:t>Level 6 Diploma (Residential Surveying &amp; Valuation)</w:t>
      </w:r>
    </w:p>
    <w:p w14:paraId="07EB7139" w14:textId="56DF4A98" w:rsidR="00C32688" w:rsidRPr="007A793B" w:rsidRDefault="00D85E29" w:rsidP="005E08F1">
      <w:pPr>
        <w:pStyle w:val="ListParagraph"/>
        <w:numPr>
          <w:ilvl w:val="0"/>
          <w:numId w:val="9"/>
        </w:numPr>
        <w:spacing w:after="0" w:line="240" w:lineRule="auto"/>
        <w:rPr>
          <w:rFonts w:ascii="Arial" w:eastAsia="Times New Roman" w:hAnsi="Arial" w:cs="Arial"/>
          <w:bCs/>
          <w:kern w:val="0"/>
          <w:lang w:eastAsia="en-GB"/>
          <w14:ligatures w14:val="none"/>
        </w:rPr>
      </w:pPr>
      <w:r w:rsidRPr="007A793B">
        <w:rPr>
          <w:rFonts w:ascii="Arial" w:eastAsia="Arial" w:hAnsi="Arial" w:cs="Arial"/>
        </w:rPr>
        <w:t>NAEA</w:t>
      </w:r>
      <w:r w:rsidR="002F198D" w:rsidRPr="007A793B">
        <w:rPr>
          <w:rFonts w:ascii="Arial" w:eastAsia="Arial" w:hAnsi="Arial" w:cs="Arial"/>
        </w:rPr>
        <w:t xml:space="preserve"> </w:t>
      </w:r>
      <w:proofErr w:type="spellStart"/>
      <w:r w:rsidR="00C32688" w:rsidRPr="007A793B">
        <w:rPr>
          <w:rFonts w:ascii="Arial" w:eastAsia="Arial" w:hAnsi="Arial" w:cs="Arial"/>
        </w:rPr>
        <w:t>Propertymark</w:t>
      </w:r>
      <w:proofErr w:type="spellEnd"/>
      <w:r w:rsidR="00C32688" w:rsidRPr="007A793B">
        <w:rPr>
          <w:rFonts w:ascii="Arial" w:eastAsia="Arial" w:hAnsi="Arial" w:cs="Arial"/>
        </w:rPr>
        <w:t xml:space="preserve"> membership</w:t>
      </w:r>
    </w:p>
    <w:p w14:paraId="2E83D9AC" w14:textId="51552506" w:rsidR="005E08F1" w:rsidRPr="007A793B" w:rsidRDefault="005E16BF" w:rsidP="005E08F1">
      <w:pPr>
        <w:pStyle w:val="ListParagraph"/>
        <w:numPr>
          <w:ilvl w:val="0"/>
          <w:numId w:val="9"/>
        </w:numPr>
        <w:spacing w:after="0" w:line="240" w:lineRule="auto"/>
        <w:rPr>
          <w:rFonts w:ascii="Arial" w:eastAsia="Times New Roman" w:hAnsi="Arial" w:cs="Arial"/>
          <w:bCs/>
          <w:kern w:val="0"/>
          <w:lang w:eastAsia="en-GB"/>
          <w14:ligatures w14:val="none"/>
        </w:rPr>
      </w:pPr>
      <w:r w:rsidRPr="007A793B">
        <w:rPr>
          <w:rFonts w:ascii="Arial" w:eastAsia="Times New Roman" w:hAnsi="Arial" w:cs="Arial"/>
          <w:bCs/>
          <w:kern w:val="0"/>
          <w:lang w:eastAsia="en-GB"/>
          <w14:ligatures w14:val="none"/>
        </w:rPr>
        <w:t>Assoc</w:t>
      </w:r>
      <w:r w:rsidR="00024EFE" w:rsidRPr="007A793B">
        <w:rPr>
          <w:rFonts w:ascii="Arial" w:eastAsia="Times New Roman" w:hAnsi="Arial" w:cs="Arial"/>
          <w:bCs/>
          <w:kern w:val="0"/>
          <w:lang w:eastAsia="en-GB"/>
          <w14:ligatures w14:val="none"/>
        </w:rPr>
        <w:t>RICS</w:t>
      </w:r>
      <w:r w:rsidR="004607BA" w:rsidRPr="007A793B">
        <w:rPr>
          <w:rFonts w:ascii="Arial" w:eastAsia="Times New Roman" w:hAnsi="Arial" w:cs="Arial"/>
          <w:bCs/>
          <w:kern w:val="0"/>
          <w:lang w:eastAsia="en-GB"/>
          <w14:ligatures w14:val="none"/>
        </w:rPr>
        <w:t>; MRICS;</w:t>
      </w:r>
      <w:r w:rsidR="00713DF0" w:rsidRPr="007A793B">
        <w:rPr>
          <w:rFonts w:ascii="Arial" w:eastAsia="Times New Roman" w:hAnsi="Arial" w:cs="Arial"/>
          <w:bCs/>
          <w:kern w:val="0"/>
          <w:lang w:eastAsia="en-GB"/>
          <w14:ligatures w14:val="none"/>
        </w:rPr>
        <w:t xml:space="preserve"> </w:t>
      </w:r>
      <w:r w:rsidR="004607BA" w:rsidRPr="007A793B">
        <w:rPr>
          <w:rFonts w:ascii="Arial" w:eastAsia="Times New Roman" w:hAnsi="Arial" w:cs="Arial"/>
          <w:bCs/>
          <w:kern w:val="0"/>
          <w:lang w:eastAsia="en-GB"/>
          <w14:ligatures w14:val="none"/>
        </w:rPr>
        <w:t>FRICS</w:t>
      </w:r>
    </w:p>
    <w:p w14:paraId="1342746D" w14:textId="77777777" w:rsidR="005E08F1" w:rsidRPr="007A793B" w:rsidRDefault="005E08F1" w:rsidP="005E08F1">
      <w:pPr>
        <w:spacing w:after="0" w:line="240" w:lineRule="auto"/>
        <w:rPr>
          <w:rFonts w:ascii="Arial" w:eastAsia="Times New Roman" w:hAnsi="Arial" w:cs="Arial"/>
          <w:bCs/>
          <w:kern w:val="0"/>
          <w:lang w:eastAsia="en-GB"/>
          <w14:ligatures w14:val="none"/>
        </w:rPr>
      </w:pPr>
    </w:p>
    <w:p w14:paraId="7779445F" w14:textId="77777777" w:rsidR="005E08F1" w:rsidRPr="007A793B" w:rsidRDefault="005E08F1" w:rsidP="005E08F1">
      <w:pPr>
        <w:spacing w:after="0" w:line="240" w:lineRule="auto"/>
        <w:rPr>
          <w:rFonts w:ascii="Arial" w:eastAsia="Times New Roman" w:hAnsi="Arial" w:cs="Arial"/>
          <w:bCs/>
          <w:kern w:val="0"/>
          <w:lang w:eastAsia="en-GB"/>
          <w14:ligatures w14:val="none"/>
        </w:rPr>
      </w:pPr>
      <w:r w:rsidRPr="007A793B">
        <w:rPr>
          <w:rFonts w:ascii="Arial" w:eastAsia="Times New Roman" w:hAnsi="Arial" w:cs="Arial"/>
          <w:bCs/>
          <w:kern w:val="0"/>
          <w:lang w:eastAsia="en-GB"/>
          <w14:ligatures w14:val="none"/>
        </w:rPr>
        <w:t>Knowledge:</w:t>
      </w:r>
    </w:p>
    <w:p w14:paraId="0240FB5C" w14:textId="3321A86F" w:rsidR="005E08F1" w:rsidRPr="005908F6" w:rsidRDefault="00186106" w:rsidP="005E08F1">
      <w:pPr>
        <w:pStyle w:val="ListParagraph"/>
        <w:numPr>
          <w:ilvl w:val="0"/>
          <w:numId w:val="9"/>
        </w:numPr>
        <w:spacing w:after="0" w:line="240" w:lineRule="auto"/>
        <w:rPr>
          <w:rFonts w:ascii="Arial" w:eastAsia="Times New Roman" w:hAnsi="Arial" w:cs="Arial"/>
          <w:bCs/>
          <w:kern w:val="0"/>
          <w:lang w:eastAsia="en-GB"/>
          <w14:ligatures w14:val="none"/>
        </w:rPr>
      </w:pPr>
      <w:r w:rsidRPr="007A793B">
        <w:rPr>
          <w:rFonts w:ascii="Arial" w:eastAsia="Arial" w:hAnsi="Arial" w:cs="Arial"/>
        </w:rPr>
        <w:t>Knowledge and understanding of the Data Protection Act and the Freedom of Information</w:t>
      </w:r>
      <w:r w:rsidRPr="218631E6">
        <w:rPr>
          <w:rFonts w:ascii="Arial" w:eastAsia="Arial" w:hAnsi="Arial" w:cs="Arial"/>
        </w:rPr>
        <w:t xml:space="preserve"> Act.</w:t>
      </w:r>
    </w:p>
    <w:p w14:paraId="45222A2B" w14:textId="4AB89507" w:rsidR="005908F6" w:rsidRPr="00443738" w:rsidRDefault="005908F6" w:rsidP="005E08F1">
      <w:pPr>
        <w:pStyle w:val="ListParagraph"/>
        <w:numPr>
          <w:ilvl w:val="0"/>
          <w:numId w:val="9"/>
        </w:numPr>
        <w:spacing w:after="0" w:line="240" w:lineRule="auto"/>
        <w:rPr>
          <w:rFonts w:ascii="Arial" w:eastAsia="Times New Roman" w:hAnsi="Arial" w:cs="Arial"/>
          <w:bCs/>
          <w:kern w:val="0"/>
          <w:lang w:eastAsia="en-GB"/>
          <w14:ligatures w14:val="none"/>
        </w:rPr>
      </w:pPr>
      <w:r w:rsidRPr="218631E6">
        <w:rPr>
          <w:rFonts w:ascii="Arial" w:eastAsia="Arial" w:hAnsi="Arial" w:cs="Arial"/>
        </w:rPr>
        <w:t>An understanding of the City Council’s commercial property portfolio</w:t>
      </w:r>
    </w:p>
    <w:p w14:paraId="07C029B9" w14:textId="0A883356" w:rsidR="00443738" w:rsidRPr="00045150" w:rsidRDefault="00443738" w:rsidP="005E08F1">
      <w:pPr>
        <w:pStyle w:val="ListParagraph"/>
        <w:numPr>
          <w:ilvl w:val="0"/>
          <w:numId w:val="9"/>
        </w:numPr>
        <w:spacing w:after="0" w:line="240" w:lineRule="auto"/>
        <w:rPr>
          <w:rFonts w:ascii="Arial" w:eastAsia="Times New Roman" w:hAnsi="Arial" w:cs="Arial"/>
          <w:bCs/>
          <w:kern w:val="0"/>
          <w:lang w:eastAsia="en-GB"/>
          <w14:ligatures w14:val="none"/>
        </w:rPr>
      </w:pPr>
      <w:r w:rsidRPr="218631E6">
        <w:rPr>
          <w:rFonts w:ascii="Arial" w:eastAsia="Arial" w:hAnsi="Arial" w:cs="Arial"/>
        </w:rPr>
        <w:t xml:space="preserve">A working knowledge of </w:t>
      </w:r>
      <w:r>
        <w:rPr>
          <w:rFonts w:ascii="Arial" w:eastAsia="Arial" w:hAnsi="Arial" w:cs="Arial"/>
        </w:rPr>
        <w:t xml:space="preserve">the </w:t>
      </w:r>
      <w:r w:rsidRPr="218631E6">
        <w:rPr>
          <w:rFonts w:ascii="Arial" w:eastAsia="Arial" w:hAnsi="Arial" w:cs="Arial"/>
        </w:rPr>
        <w:t>political structure of the City Council and the reporting/decision making procedures</w:t>
      </w:r>
    </w:p>
    <w:p w14:paraId="11F79BDE" w14:textId="77777777" w:rsidR="005E08F1" w:rsidRPr="00045150" w:rsidRDefault="005E08F1" w:rsidP="005E08F1">
      <w:pPr>
        <w:spacing w:after="0" w:line="240" w:lineRule="auto"/>
        <w:rPr>
          <w:rFonts w:ascii="Arial" w:eastAsia="Times New Roman" w:hAnsi="Arial" w:cs="Arial"/>
          <w:bCs/>
          <w:kern w:val="0"/>
          <w:lang w:eastAsia="en-GB"/>
          <w14:ligatures w14:val="none"/>
        </w:rPr>
      </w:pPr>
    </w:p>
    <w:p w14:paraId="632343E7" w14:textId="77777777" w:rsidR="005E08F1" w:rsidRPr="00045150" w:rsidRDefault="005E08F1" w:rsidP="005E08F1">
      <w:pPr>
        <w:spacing w:after="0" w:line="240" w:lineRule="auto"/>
        <w:rPr>
          <w:rFonts w:ascii="Arial" w:eastAsia="Times New Roman" w:hAnsi="Arial" w:cs="Arial"/>
          <w:bCs/>
          <w:kern w:val="0"/>
          <w:lang w:eastAsia="en-GB"/>
          <w14:ligatures w14:val="none"/>
        </w:rPr>
      </w:pPr>
      <w:r w:rsidRPr="00045150">
        <w:rPr>
          <w:rFonts w:ascii="Arial" w:eastAsia="Times New Roman" w:hAnsi="Arial" w:cs="Arial"/>
          <w:bCs/>
          <w:kern w:val="0"/>
          <w:lang w:eastAsia="en-GB"/>
          <w14:ligatures w14:val="none"/>
        </w:rPr>
        <w:t>Experience:</w:t>
      </w:r>
    </w:p>
    <w:p w14:paraId="5AF0E4DC" w14:textId="24593609" w:rsidR="005E08F1" w:rsidRPr="00227128" w:rsidRDefault="00EB002E" w:rsidP="005E08F1">
      <w:pPr>
        <w:pStyle w:val="ListParagraph"/>
        <w:numPr>
          <w:ilvl w:val="0"/>
          <w:numId w:val="9"/>
        </w:numPr>
        <w:spacing w:after="0" w:line="240" w:lineRule="auto"/>
        <w:rPr>
          <w:rFonts w:ascii="Arial" w:eastAsia="Times New Roman" w:hAnsi="Arial" w:cs="Arial"/>
          <w:bCs/>
          <w:kern w:val="0"/>
          <w:lang w:eastAsia="en-GB"/>
          <w14:ligatures w14:val="none"/>
        </w:rPr>
      </w:pPr>
      <w:bookmarkStart w:id="1" w:name="_Hlk227827792"/>
      <w:r w:rsidRPr="218631E6">
        <w:rPr>
          <w:rFonts w:ascii="Arial" w:eastAsia="Arial" w:hAnsi="Arial" w:cs="Arial"/>
        </w:rPr>
        <w:t>Demonstrable expertise in the use, configuration, and development of property-related information systems. Skilled in extracting, analysing, and interpreting data from complex databases and spreadsheets to inform decision-making and optimise portfolio performance.</w:t>
      </w:r>
      <w:bookmarkEnd w:id="1"/>
    </w:p>
    <w:p w14:paraId="16E7AB7F" w14:textId="50AADB23" w:rsidR="00227128" w:rsidRPr="00045150" w:rsidRDefault="00227128" w:rsidP="005E08F1">
      <w:pPr>
        <w:pStyle w:val="ListParagraph"/>
        <w:numPr>
          <w:ilvl w:val="0"/>
          <w:numId w:val="9"/>
        </w:numPr>
        <w:spacing w:after="0" w:line="240" w:lineRule="auto"/>
        <w:rPr>
          <w:rFonts w:ascii="Arial" w:eastAsia="Times New Roman" w:hAnsi="Arial" w:cs="Arial"/>
          <w:bCs/>
          <w:kern w:val="0"/>
          <w:lang w:eastAsia="en-GB"/>
          <w14:ligatures w14:val="none"/>
        </w:rPr>
      </w:pPr>
      <w:r w:rsidRPr="218631E6">
        <w:rPr>
          <w:rFonts w:ascii="Arial" w:eastAsia="Arial" w:hAnsi="Arial" w:cs="Arial"/>
        </w:rPr>
        <w:t>Track record of establishing and maintaining robust systems that enhance efficiency, ensure compliance, and support the delivery of high-quality property services.</w:t>
      </w:r>
    </w:p>
    <w:p w14:paraId="6688B3FF" w14:textId="77777777" w:rsidR="005E08F1" w:rsidRPr="00045150" w:rsidRDefault="005E08F1" w:rsidP="005E08F1">
      <w:pPr>
        <w:spacing w:after="0" w:line="240" w:lineRule="auto"/>
        <w:rPr>
          <w:rFonts w:ascii="Arial" w:eastAsia="Times New Roman" w:hAnsi="Arial" w:cs="Arial"/>
          <w:bCs/>
          <w:kern w:val="0"/>
          <w:lang w:eastAsia="en-GB"/>
          <w14:ligatures w14:val="none"/>
        </w:rPr>
      </w:pPr>
    </w:p>
    <w:p w14:paraId="256E22F1" w14:textId="77777777" w:rsidR="005E08F1" w:rsidRPr="00045150" w:rsidRDefault="005E08F1" w:rsidP="005E08F1">
      <w:pPr>
        <w:spacing w:after="0" w:line="240" w:lineRule="auto"/>
        <w:rPr>
          <w:rFonts w:ascii="Arial" w:eastAsia="Times New Roman" w:hAnsi="Arial" w:cs="Arial"/>
          <w:bCs/>
          <w:kern w:val="0"/>
          <w:lang w:eastAsia="en-GB"/>
          <w14:ligatures w14:val="none"/>
        </w:rPr>
      </w:pPr>
      <w:r w:rsidRPr="00045150">
        <w:rPr>
          <w:rFonts w:ascii="Arial" w:eastAsia="Times New Roman" w:hAnsi="Arial" w:cs="Arial"/>
          <w:bCs/>
          <w:kern w:val="0"/>
          <w:lang w:eastAsia="en-GB"/>
          <w14:ligatures w14:val="none"/>
        </w:rPr>
        <w:t>Skills:</w:t>
      </w:r>
    </w:p>
    <w:p w14:paraId="0D3F4135" w14:textId="4390C044" w:rsidR="005E08F1" w:rsidRPr="00976F1C" w:rsidRDefault="00E87474" w:rsidP="005E08F1">
      <w:pPr>
        <w:pStyle w:val="ListParagraph"/>
        <w:numPr>
          <w:ilvl w:val="0"/>
          <w:numId w:val="9"/>
        </w:numPr>
        <w:spacing w:after="0" w:line="240" w:lineRule="auto"/>
        <w:rPr>
          <w:rFonts w:ascii="Arial" w:eastAsia="Times New Roman" w:hAnsi="Arial" w:cs="Arial"/>
          <w:bCs/>
          <w:kern w:val="0"/>
          <w:lang w:eastAsia="en-GB"/>
          <w14:ligatures w14:val="none"/>
        </w:rPr>
      </w:pPr>
      <w:r w:rsidRPr="218631E6">
        <w:rPr>
          <w:rFonts w:ascii="Arial" w:eastAsia="Arial" w:hAnsi="Arial" w:cs="Arial"/>
        </w:rPr>
        <w:t xml:space="preserve">Proven ability to manage complex workloads and competing priorities with minimal supervision, applying professional judgement to meet challenging objectives and deadlines in a dynamic </w:t>
      </w:r>
      <w:r w:rsidR="00976F1C">
        <w:rPr>
          <w:rFonts w:ascii="Arial" w:eastAsia="Arial" w:hAnsi="Arial" w:cs="Arial"/>
        </w:rPr>
        <w:t>property</w:t>
      </w:r>
      <w:r w:rsidRPr="218631E6">
        <w:rPr>
          <w:rFonts w:ascii="Arial" w:eastAsia="Arial" w:hAnsi="Arial" w:cs="Arial"/>
        </w:rPr>
        <w:t xml:space="preserve"> environment.</w:t>
      </w:r>
      <w:r w:rsidR="00976F1C">
        <w:rPr>
          <w:rFonts w:ascii="Arial" w:eastAsia="Arial" w:hAnsi="Arial" w:cs="Arial"/>
        </w:rPr>
        <w:t xml:space="preserve"> </w:t>
      </w:r>
    </w:p>
    <w:p w14:paraId="3084D45E" w14:textId="72D3E05A" w:rsidR="00976F1C" w:rsidRPr="00045150" w:rsidRDefault="00976F1C" w:rsidP="005E08F1">
      <w:pPr>
        <w:pStyle w:val="ListParagraph"/>
        <w:numPr>
          <w:ilvl w:val="0"/>
          <w:numId w:val="9"/>
        </w:numPr>
        <w:spacing w:after="0" w:line="240" w:lineRule="auto"/>
        <w:rPr>
          <w:rFonts w:ascii="Arial" w:eastAsia="Times New Roman" w:hAnsi="Arial" w:cs="Arial"/>
          <w:bCs/>
          <w:kern w:val="0"/>
          <w:lang w:eastAsia="en-GB"/>
          <w14:ligatures w14:val="none"/>
        </w:rPr>
      </w:pPr>
      <w:r w:rsidRPr="218631E6">
        <w:rPr>
          <w:rFonts w:ascii="Arial" w:eastAsia="Arial" w:hAnsi="Arial" w:cs="Arial"/>
        </w:rPr>
        <w:t>Ability to work accurately to deadlines with attention to detail</w:t>
      </w:r>
    </w:p>
    <w:p w14:paraId="4EB556EF" w14:textId="77777777" w:rsidR="005E08F1" w:rsidRPr="00045150" w:rsidRDefault="005E08F1" w:rsidP="005E08F1">
      <w:pPr>
        <w:spacing w:after="0" w:line="240" w:lineRule="auto"/>
        <w:rPr>
          <w:rFonts w:ascii="Arial" w:eastAsia="Times New Roman" w:hAnsi="Arial" w:cs="Arial"/>
          <w:bCs/>
          <w:kern w:val="0"/>
          <w:lang w:eastAsia="en-GB"/>
          <w14:ligatures w14:val="none"/>
        </w:rPr>
      </w:pPr>
    </w:p>
    <w:p w14:paraId="1DD4F002" w14:textId="77777777" w:rsidR="005E08F1" w:rsidRPr="00045150" w:rsidRDefault="005E08F1" w:rsidP="005E08F1">
      <w:pPr>
        <w:spacing w:after="0" w:line="240" w:lineRule="auto"/>
        <w:rPr>
          <w:rFonts w:ascii="Arial" w:eastAsia="Times New Roman" w:hAnsi="Arial" w:cs="Arial"/>
          <w:bCs/>
          <w:kern w:val="0"/>
          <w:lang w:eastAsia="en-GB"/>
          <w14:ligatures w14:val="none"/>
        </w:rPr>
      </w:pPr>
      <w:r w:rsidRPr="00045150">
        <w:rPr>
          <w:rFonts w:ascii="Arial" w:eastAsia="Times New Roman" w:hAnsi="Arial" w:cs="Arial"/>
          <w:bCs/>
          <w:kern w:val="0"/>
          <w:lang w:eastAsia="en-GB"/>
          <w14:ligatures w14:val="none"/>
        </w:rPr>
        <w:t>Interpersonal/Communication Skills:</w:t>
      </w:r>
    </w:p>
    <w:p w14:paraId="0D0846C2" w14:textId="3ADF8985" w:rsidR="005E08F1" w:rsidRPr="00045150" w:rsidRDefault="005A2258" w:rsidP="005E08F1">
      <w:pPr>
        <w:pStyle w:val="ListParagraph"/>
        <w:numPr>
          <w:ilvl w:val="0"/>
          <w:numId w:val="9"/>
        </w:numPr>
        <w:spacing w:after="0" w:line="240" w:lineRule="auto"/>
        <w:rPr>
          <w:rFonts w:ascii="Arial" w:eastAsia="Times New Roman" w:hAnsi="Arial" w:cs="Times New Roman"/>
          <w:bCs/>
          <w:kern w:val="0"/>
          <w14:ligatures w14:val="none"/>
        </w:rPr>
      </w:pPr>
      <w:r w:rsidRPr="218631E6">
        <w:rPr>
          <w:rFonts w:ascii="Arial" w:eastAsia="Arial" w:hAnsi="Arial" w:cs="Arial"/>
        </w:rPr>
        <w:t>Ability to respond positively and function effectively under pressure, prioritising tasks and maintaining a professional image</w:t>
      </w:r>
    </w:p>
    <w:p w14:paraId="55F981B2" w14:textId="77777777" w:rsidR="005033CB" w:rsidRDefault="005033CB" w:rsidP="0022640E">
      <w:pPr>
        <w:rPr>
          <w:rFonts w:ascii="Arial" w:hAnsi="Arial" w:cs="Arial"/>
          <w:b/>
          <w:bCs/>
        </w:rPr>
      </w:pPr>
    </w:p>
    <w:p w14:paraId="1B8B960A" w14:textId="77777777" w:rsidR="000A00AB" w:rsidRDefault="000A00AB" w:rsidP="000A00AB">
      <w:pPr>
        <w:spacing w:after="0" w:line="240" w:lineRule="auto"/>
        <w:rPr>
          <w:rFonts w:ascii="Arial" w:eastAsia="Times New Roman" w:hAnsi="Arial" w:cs="Arial"/>
          <w:b/>
          <w:kern w:val="0"/>
          <w:lang w:eastAsia="en-GB"/>
          <w14:ligatures w14:val="none"/>
        </w:rPr>
      </w:pPr>
    </w:p>
    <w:sectPr w:rsidR="000A00AB" w:rsidSect="00C525D9">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217DD" w14:textId="77777777" w:rsidR="00023CE4" w:rsidRDefault="00023CE4" w:rsidP="00A072C2">
      <w:pPr>
        <w:spacing w:after="0" w:line="240" w:lineRule="auto"/>
      </w:pPr>
      <w:r>
        <w:separator/>
      </w:r>
    </w:p>
  </w:endnote>
  <w:endnote w:type="continuationSeparator" w:id="0">
    <w:p w14:paraId="2D6480FE" w14:textId="77777777" w:rsidR="00023CE4" w:rsidRDefault="00023CE4" w:rsidP="00A072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9B756" w14:textId="4BA417F8" w:rsidR="00A072C2" w:rsidRDefault="00A072C2">
    <w:pPr>
      <w:pStyle w:val="Footer"/>
    </w:pPr>
    <w:r>
      <w:rPr>
        <w:noProof/>
      </w:rPr>
      <mc:AlternateContent>
        <mc:Choice Requires="wps">
          <w:drawing>
            <wp:anchor distT="0" distB="0" distL="0" distR="0" simplePos="0" relativeHeight="251662336" behindDoc="0" locked="0" layoutInCell="1" allowOverlap="1" wp14:anchorId="713855DD" wp14:editId="5F452ED3">
              <wp:simplePos x="635" y="635"/>
              <wp:positionH relativeFrom="page">
                <wp:align>center</wp:align>
              </wp:positionH>
              <wp:positionV relativeFrom="page">
                <wp:align>bottom</wp:align>
              </wp:positionV>
              <wp:extent cx="643255" cy="441960"/>
              <wp:effectExtent l="0" t="0" r="4445" b="0"/>
              <wp:wrapNone/>
              <wp:docPr id="2036323216"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3255" cy="441960"/>
                      </a:xfrm>
                      <a:prstGeom prst="rect">
                        <a:avLst/>
                      </a:prstGeom>
                      <a:noFill/>
                      <a:ln>
                        <a:noFill/>
                      </a:ln>
                    </wps:spPr>
                    <wps:txbx>
                      <w:txbxContent>
                        <w:p w14:paraId="7A5FC59A" w14:textId="472C9710" w:rsidR="00A072C2" w:rsidRPr="00A072C2" w:rsidRDefault="00A072C2" w:rsidP="00A072C2">
                          <w:pPr>
                            <w:spacing w:after="0"/>
                            <w:rPr>
                              <w:rFonts w:ascii="Calibri" w:eastAsia="Calibri" w:hAnsi="Calibri" w:cs="Calibri"/>
                              <w:noProof/>
                              <w:color w:val="000000"/>
                              <w:sz w:val="28"/>
                              <w:szCs w:val="28"/>
                            </w:rPr>
                          </w:pPr>
                          <w:r w:rsidRPr="00A072C2">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13855DD" id="_x0000_t202" coordsize="21600,21600" o:spt="202" path="m,l,21600r21600,l21600,xe">
              <v:stroke joinstyle="miter"/>
              <v:path gradientshapeok="t" o:connecttype="rect"/>
            </v:shapetype>
            <v:shape id="Text Box 5" o:spid="_x0000_s1028" type="#_x0000_t202" alt="OFFICIAL" style="position:absolute;margin-left:0;margin-top:0;width:50.65pt;height:34.8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" filled="f" stroked="f">
              <v:textbox style="mso-fit-shape-to-text:t" inset="0,0,0,15pt">
                <w:txbxContent>
                  <w:p w14:paraId="7A5FC59A" w14:textId="472C9710" w:rsidR="00A072C2" w:rsidRPr="00A072C2" w:rsidRDefault="00A072C2" w:rsidP="00A072C2">
                    <w:pPr>
                      <w:spacing w:after="0"/>
                      <w:rPr>
                        <w:rFonts w:ascii="Calibri" w:eastAsia="Calibri" w:hAnsi="Calibri" w:cs="Calibri"/>
                        <w:noProof/>
                        <w:color w:val="000000"/>
                        <w:sz w:val="28"/>
                        <w:szCs w:val="28"/>
                      </w:rPr>
                    </w:pPr>
                    <w:r w:rsidRPr="00A072C2">
                      <w:rPr>
                        <w:rFonts w:ascii="Calibri" w:eastAsia="Calibri" w:hAnsi="Calibri" w:cs="Calibri"/>
                        <w:noProof/>
                        <w:color w:val="000000"/>
                        <w:sz w:val="28"/>
                        <w:szCs w:val="28"/>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09ED6" w14:textId="06A66998" w:rsidR="00E87310" w:rsidRPr="00CB589D" w:rsidRDefault="00A072C2" w:rsidP="00CB589D">
    <w:pPr>
      <w:pStyle w:val="Footer"/>
      <w:rPr>
        <w:sz w:val="20"/>
        <w:szCs w:val="20"/>
      </w:rPr>
    </w:pPr>
    <w:r w:rsidRPr="00CB589D">
      <w:rPr>
        <w:noProof/>
        <w:sz w:val="20"/>
        <w:szCs w:val="20"/>
      </w:rPr>
      <mc:AlternateContent>
        <mc:Choice Requires="wps">
          <w:drawing>
            <wp:anchor distT="0" distB="0" distL="0" distR="0" simplePos="0" relativeHeight="251663360" behindDoc="0" locked="0" layoutInCell="1" allowOverlap="1" wp14:anchorId="1F0E44A7" wp14:editId="259919A1">
              <wp:simplePos x="914400" y="9874250"/>
              <wp:positionH relativeFrom="page">
                <wp:align>center</wp:align>
              </wp:positionH>
              <wp:positionV relativeFrom="page">
                <wp:align>bottom</wp:align>
              </wp:positionV>
              <wp:extent cx="643255" cy="441960"/>
              <wp:effectExtent l="0" t="0" r="4445" b="0"/>
              <wp:wrapNone/>
              <wp:docPr id="45179081"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3255" cy="441960"/>
                      </a:xfrm>
                      <a:prstGeom prst="rect">
                        <a:avLst/>
                      </a:prstGeom>
                      <a:noFill/>
                      <a:ln>
                        <a:noFill/>
                      </a:ln>
                    </wps:spPr>
                    <wps:txbx>
                      <w:txbxContent>
                        <w:p w14:paraId="5388301C" w14:textId="06DB1A6E" w:rsidR="00A072C2" w:rsidRPr="00A072C2" w:rsidRDefault="00A072C2" w:rsidP="00A072C2">
                          <w:pPr>
                            <w:spacing w:after="0"/>
                            <w:rPr>
                              <w:rFonts w:ascii="Calibri" w:eastAsia="Calibri" w:hAnsi="Calibri" w:cs="Calibri"/>
                              <w:noProof/>
                              <w:color w:val="000000"/>
                              <w:sz w:val="28"/>
                              <w:szCs w:val="28"/>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F0E44A7" id="_x0000_t202" coordsize="21600,21600" o:spt="202" path="m,l,21600r21600,l21600,xe">
              <v:stroke joinstyle="miter"/>
              <v:path gradientshapeok="t" o:connecttype="rect"/>
            </v:shapetype>
            <v:shape id="Text Box 6" o:spid="_x0000_s1029" type="#_x0000_t202" alt="OFFICIAL" style="position:absolute;margin-left:0;margin-top:0;width:50.65pt;height:34.8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" filled="f" stroked="f">
              <v:textbox style="mso-fit-shape-to-text:t" inset="0,0,0,15pt">
                <w:txbxContent>
                  <w:p w14:paraId="5388301C" w14:textId="06DB1A6E" w:rsidR="00A072C2" w:rsidRPr="00A072C2" w:rsidRDefault="00A072C2" w:rsidP="00A072C2">
                    <w:pPr>
                      <w:spacing w:after="0"/>
                      <w:rPr>
                        <w:rFonts w:ascii="Calibri" w:eastAsia="Calibri" w:hAnsi="Calibri" w:cs="Calibri"/>
                        <w:noProof/>
                        <w:color w:val="000000"/>
                        <w:sz w:val="28"/>
                        <w:szCs w:val="28"/>
                      </w:rPr>
                    </w:pPr>
                  </w:p>
                </w:txbxContent>
              </v:textbox>
              <w10:wrap anchorx="page" anchory="page"/>
            </v:shape>
          </w:pict>
        </mc:Fallback>
      </mc:AlternateContent>
    </w:r>
    <w:r w:rsidR="00CB589D" w:rsidRPr="00CB589D">
      <w:rPr>
        <w:sz w:val="20"/>
        <w:szCs w:val="20"/>
      </w:rPr>
      <w:t>Version 9</w:t>
    </w:r>
  </w:p>
  <w:p w14:paraId="28D264A1" w14:textId="5A202E57" w:rsidR="00CB589D" w:rsidRPr="00CB589D" w:rsidRDefault="00CB589D" w:rsidP="00CB589D">
    <w:pPr>
      <w:pStyle w:val="Footer"/>
      <w:rPr>
        <w:sz w:val="20"/>
        <w:szCs w:val="20"/>
      </w:rPr>
    </w:pPr>
    <w:r w:rsidRPr="00CB589D">
      <w:rPr>
        <w:sz w:val="20"/>
        <w:szCs w:val="20"/>
      </w:rPr>
      <w:t>Date 25</w:t>
    </w:r>
    <w:r w:rsidRPr="00CB589D">
      <w:rPr>
        <w:sz w:val="20"/>
        <w:szCs w:val="20"/>
        <w:vertAlign w:val="superscript"/>
      </w:rPr>
      <w:t>th</w:t>
    </w:r>
    <w:r w:rsidRPr="00CB589D">
      <w:rPr>
        <w:sz w:val="20"/>
        <w:szCs w:val="20"/>
      </w:rPr>
      <w:t xml:space="preserve"> January 2026</w:t>
    </w:r>
  </w:p>
  <w:p w14:paraId="2576B94D" w14:textId="0207DDED" w:rsidR="00CB589D" w:rsidRPr="00CB589D" w:rsidRDefault="00CB589D" w:rsidP="00CB589D">
    <w:pPr>
      <w:pStyle w:val="Footer"/>
      <w:rPr>
        <w:sz w:val="20"/>
        <w:szCs w:val="20"/>
      </w:rPr>
    </w:pPr>
    <w:r w:rsidRPr="00CB589D">
      <w:rPr>
        <w:sz w:val="20"/>
        <w:szCs w:val="20"/>
      </w:rPr>
      <w:t>Author Human Resources</w:t>
    </w:r>
  </w:p>
  <w:p w14:paraId="6B910B4F" w14:textId="68713D66" w:rsidR="00CB589D" w:rsidRPr="00CB589D" w:rsidRDefault="00CB589D" w:rsidP="00CB589D">
    <w:pPr>
      <w:pStyle w:val="Footer"/>
      <w:rPr>
        <w:sz w:val="20"/>
        <w:szCs w:val="20"/>
      </w:rPr>
    </w:pPr>
    <w:r w:rsidRPr="00CB589D">
      <w:rPr>
        <w:sz w:val="20"/>
        <w:szCs w:val="20"/>
      </w:rPr>
      <w:t>Document Status Job Profile template</w:t>
    </w:r>
  </w:p>
  <w:p w14:paraId="1D7A4FA3" w14:textId="77777777" w:rsidR="00E87310" w:rsidRDefault="00E8731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45CB2" w14:textId="45EFC34A" w:rsidR="00A072C2" w:rsidRDefault="00A072C2">
    <w:pPr>
      <w:pStyle w:val="Footer"/>
    </w:pPr>
    <w:r>
      <w:rPr>
        <w:noProof/>
      </w:rPr>
      <mc:AlternateContent>
        <mc:Choice Requires="wps">
          <w:drawing>
            <wp:anchor distT="0" distB="0" distL="0" distR="0" simplePos="0" relativeHeight="251661312" behindDoc="0" locked="0" layoutInCell="1" allowOverlap="1" wp14:anchorId="1A23CE51" wp14:editId="5DAFB975">
              <wp:simplePos x="1141730" y="10056495"/>
              <wp:positionH relativeFrom="page">
                <wp:align>center</wp:align>
              </wp:positionH>
              <wp:positionV relativeFrom="page">
                <wp:align>bottom</wp:align>
              </wp:positionV>
              <wp:extent cx="643255" cy="441960"/>
              <wp:effectExtent l="0" t="0" r="4445" b="0"/>
              <wp:wrapNone/>
              <wp:docPr id="1305667932"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3255" cy="441960"/>
                      </a:xfrm>
                      <a:prstGeom prst="rect">
                        <a:avLst/>
                      </a:prstGeom>
                      <a:noFill/>
                      <a:ln>
                        <a:noFill/>
                      </a:ln>
                    </wps:spPr>
                    <wps:txbx>
                      <w:txbxContent>
                        <w:p w14:paraId="389F3C0F" w14:textId="4FCFD434" w:rsidR="00A072C2" w:rsidRPr="00A072C2" w:rsidRDefault="00A072C2" w:rsidP="00A072C2">
                          <w:pPr>
                            <w:spacing w:after="0"/>
                            <w:rPr>
                              <w:rFonts w:ascii="Calibri" w:eastAsia="Calibri" w:hAnsi="Calibri" w:cs="Calibri"/>
                              <w:noProof/>
                              <w:color w:val="000000"/>
                              <w:sz w:val="28"/>
                              <w:szCs w:val="28"/>
                            </w:rPr>
                          </w:pPr>
                          <w:r w:rsidRPr="00A072C2">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A23CE51" id="_x0000_t202" coordsize="21600,21600" o:spt="202" path="m,l,21600r21600,l21600,xe">
              <v:stroke joinstyle="miter"/>
              <v:path gradientshapeok="t" o:connecttype="rect"/>
            </v:shapetype>
            <v:shape id="Text Box 4" o:spid="_x0000_s1031" type="#_x0000_t202" alt="OFFICIAL" style="position:absolute;margin-left:0;margin-top:0;width:50.65pt;height:34.8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" filled="f" stroked="f">
              <v:textbox style="mso-fit-shape-to-text:t" inset="0,0,0,15pt">
                <w:txbxContent>
                  <w:p w14:paraId="389F3C0F" w14:textId="4FCFD434" w:rsidR="00A072C2" w:rsidRPr="00A072C2" w:rsidRDefault="00A072C2" w:rsidP="00A072C2">
                    <w:pPr>
                      <w:spacing w:after="0"/>
                      <w:rPr>
                        <w:rFonts w:ascii="Calibri" w:eastAsia="Calibri" w:hAnsi="Calibri" w:cs="Calibri"/>
                        <w:noProof/>
                        <w:color w:val="000000"/>
                        <w:sz w:val="28"/>
                        <w:szCs w:val="28"/>
                      </w:rPr>
                    </w:pPr>
                    <w:r w:rsidRPr="00A072C2">
                      <w:rPr>
                        <w:rFonts w:ascii="Calibri" w:eastAsia="Calibri" w:hAnsi="Calibri" w:cs="Calibri"/>
                        <w:noProof/>
                        <w:color w:val="000000"/>
                        <w:sz w:val="28"/>
                        <w:szCs w:val="28"/>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6FC2AB" w14:textId="77777777" w:rsidR="00023CE4" w:rsidRDefault="00023CE4" w:rsidP="00A072C2">
      <w:pPr>
        <w:spacing w:after="0" w:line="240" w:lineRule="auto"/>
      </w:pPr>
      <w:r>
        <w:separator/>
      </w:r>
    </w:p>
  </w:footnote>
  <w:footnote w:type="continuationSeparator" w:id="0">
    <w:p w14:paraId="17EA6F43" w14:textId="77777777" w:rsidR="00023CE4" w:rsidRDefault="00023CE4" w:rsidP="00A072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EC677" w14:textId="0E678E73" w:rsidR="00A072C2" w:rsidRDefault="00A072C2">
    <w:pPr>
      <w:pStyle w:val="Header"/>
    </w:pPr>
    <w:r>
      <w:rPr>
        <w:noProof/>
      </w:rPr>
      <mc:AlternateContent>
        <mc:Choice Requires="wps">
          <w:drawing>
            <wp:anchor distT="0" distB="0" distL="0" distR="0" simplePos="0" relativeHeight="251659264" behindDoc="0" locked="0" layoutInCell="1" allowOverlap="1" wp14:anchorId="56906E34" wp14:editId="0DA22A2C">
              <wp:simplePos x="635" y="635"/>
              <wp:positionH relativeFrom="page">
                <wp:align>center</wp:align>
              </wp:positionH>
              <wp:positionV relativeFrom="page">
                <wp:align>top</wp:align>
              </wp:positionV>
              <wp:extent cx="643255" cy="441960"/>
              <wp:effectExtent l="0" t="0" r="4445" b="15240"/>
              <wp:wrapNone/>
              <wp:docPr id="147552820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41960"/>
                      </a:xfrm>
                      <a:prstGeom prst="rect">
                        <a:avLst/>
                      </a:prstGeom>
                      <a:noFill/>
                      <a:ln>
                        <a:noFill/>
                      </a:ln>
                    </wps:spPr>
                    <wps:txbx>
                      <w:txbxContent>
                        <w:p w14:paraId="6413AA25" w14:textId="61732D0C" w:rsidR="00A072C2" w:rsidRPr="00A072C2" w:rsidRDefault="00A072C2" w:rsidP="00A072C2">
                          <w:pPr>
                            <w:spacing w:after="0"/>
                            <w:rPr>
                              <w:rFonts w:ascii="Calibri" w:eastAsia="Calibri" w:hAnsi="Calibri" w:cs="Calibri"/>
                              <w:noProof/>
                              <w:color w:val="000000"/>
                              <w:sz w:val="28"/>
                              <w:szCs w:val="28"/>
                            </w:rPr>
                          </w:pPr>
                          <w:r w:rsidRPr="00A072C2">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6906E34" id="_x0000_t202" coordsize="21600,21600" o:spt="202" path="m,l,21600r21600,l21600,xe">
              <v:stroke joinstyle="miter"/>
              <v:path gradientshapeok="t" o:connecttype="rect"/>
            </v:shapetype>
            <v:shape id="Text Box 2" o:spid="_x0000_s1026" type="#_x0000_t202" alt="OFFICIAL" style="position:absolute;margin-left:0;margin-top:0;width:50.65pt;height:34.8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" filled="f" stroked="f">
              <v:textbox style="mso-fit-shape-to-text:t" inset="0,15pt,0,0">
                <w:txbxContent>
                  <w:p w14:paraId="6413AA25" w14:textId="61732D0C" w:rsidR="00A072C2" w:rsidRPr="00A072C2" w:rsidRDefault="00A072C2" w:rsidP="00A072C2">
                    <w:pPr>
                      <w:spacing w:after="0"/>
                      <w:rPr>
                        <w:rFonts w:ascii="Calibri" w:eastAsia="Calibri" w:hAnsi="Calibri" w:cs="Calibri"/>
                        <w:noProof/>
                        <w:color w:val="000000"/>
                        <w:sz w:val="28"/>
                        <w:szCs w:val="28"/>
                      </w:rPr>
                    </w:pPr>
                    <w:r w:rsidRPr="00A072C2">
                      <w:rPr>
                        <w:rFonts w:ascii="Calibri" w:eastAsia="Calibri" w:hAnsi="Calibri" w:cs="Calibri"/>
                        <w:noProof/>
                        <w:color w:val="00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98DDA" w14:textId="35D08721" w:rsidR="00E87310" w:rsidRDefault="009704F9" w:rsidP="009704F9">
    <w:pPr>
      <w:pStyle w:val="Header"/>
      <w:jc w:val="center"/>
    </w:pPr>
    <w:r>
      <w:rPr>
        <w:noProof/>
      </w:rPr>
      <w:drawing>
        <wp:inline distT="0" distB="0" distL="0" distR="0" wp14:anchorId="640C1756" wp14:editId="3EE83CB9">
          <wp:extent cx="1419225" cy="619125"/>
          <wp:effectExtent l="0" t="0" r="9525" b="9525"/>
          <wp:docPr id="1637992095" name="Picture 1637992095" descr="high quality HCC logo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gh quality HCC logo co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19225" cy="619125"/>
                  </a:xfrm>
                  <a:prstGeom prst="rect">
                    <a:avLst/>
                  </a:prstGeom>
                  <a:noFill/>
                  <a:ln>
                    <a:noFill/>
                  </a:ln>
                </pic:spPr>
              </pic:pic>
            </a:graphicData>
          </a:graphic>
        </wp:inline>
      </w:drawing>
    </w:r>
    <w:r w:rsidR="00A072C2">
      <w:rPr>
        <w:noProof/>
      </w:rPr>
      <mc:AlternateContent>
        <mc:Choice Requires="wps">
          <w:drawing>
            <wp:anchor distT="0" distB="0" distL="0" distR="0" simplePos="0" relativeHeight="251660288" behindDoc="0" locked="0" layoutInCell="1" allowOverlap="1" wp14:anchorId="19DFC371" wp14:editId="2E0FB24A">
              <wp:simplePos x="914400" y="450850"/>
              <wp:positionH relativeFrom="page">
                <wp:align>center</wp:align>
              </wp:positionH>
              <wp:positionV relativeFrom="page">
                <wp:align>top</wp:align>
              </wp:positionV>
              <wp:extent cx="643255" cy="441960"/>
              <wp:effectExtent l="0" t="0" r="4445" b="15240"/>
              <wp:wrapNone/>
              <wp:docPr id="581292609"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41960"/>
                      </a:xfrm>
                      <a:prstGeom prst="rect">
                        <a:avLst/>
                      </a:prstGeom>
                      <a:noFill/>
                      <a:ln>
                        <a:noFill/>
                      </a:ln>
                    </wps:spPr>
                    <wps:txbx>
                      <w:txbxContent>
                        <w:p w14:paraId="7D0F185B" w14:textId="24525D89" w:rsidR="00A072C2" w:rsidRPr="00A072C2" w:rsidRDefault="00A072C2" w:rsidP="00A072C2">
                          <w:pPr>
                            <w:spacing w:after="0"/>
                            <w:rPr>
                              <w:rFonts w:ascii="Calibri" w:eastAsia="Calibri" w:hAnsi="Calibri" w:cs="Calibri"/>
                              <w:noProof/>
                              <w:color w:val="000000"/>
                              <w:sz w:val="28"/>
                              <w:szCs w:val="28"/>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9DFC371" id="_x0000_t202" coordsize="21600,21600" o:spt="202" path="m,l,21600r21600,l21600,xe">
              <v:stroke joinstyle="miter"/>
              <v:path gradientshapeok="t" o:connecttype="rect"/>
            </v:shapetype>
            <v:shape id="Text Box 3" o:spid="_x0000_s1027" type="#_x0000_t202" alt="OFFICIAL" style="position:absolute;left:0;text-align:left;margin-left:0;margin-top:0;width:50.65pt;height:34.8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" filled="f" stroked="f">
              <v:textbox style="mso-fit-shape-to-text:t" inset="0,15pt,0,0">
                <w:txbxContent>
                  <w:p w14:paraId="7D0F185B" w14:textId="24525D89" w:rsidR="00A072C2" w:rsidRPr="00A072C2" w:rsidRDefault="00A072C2" w:rsidP="00A072C2">
                    <w:pPr>
                      <w:spacing w:after="0"/>
                      <w:rPr>
                        <w:rFonts w:ascii="Calibri" w:eastAsia="Calibri" w:hAnsi="Calibri" w:cs="Calibri"/>
                        <w:noProof/>
                        <w:color w:val="000000"/>
                        <w:sz w:val="28"/>
                        <w:szCs w:val="28"/>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DDAB4" w14:textId="18E7C46F" w:rsidR="00E87310" w:rsidRDefault="00A072C2" w:rsidP="00A86B12">
    <w:pPr>
      <w:pStyle w:val="Header"/>
      <w:jc w:val="center"/>
    </w:pPr>
    <w:r>
      <w:rPr>
        <w:noProof/>
      </w:rPr>
      <mc:AlternateContent>
        <mc:Choice Requires="wps">
          <w:drawing>
            <wp:anchor distT="0" distB="0" distL="0" distR="0" simplePos="0" relativeHeight="251658240" behindDoc="0" locked="0" layoutInCell="1" allowOverlap="1" wp14:anchorId="5C86C89E" wp14:editId="38C49BD9">
              <wp:simplePos x="1141730" y="450850"/>
              <wp:positionH relativeFrom="page">
                <wp:align>center</wp:align>
              </wp:positionH>
              <wp:positionV relativeFrom="page">
                <wp:align>top</wp:align>
              </wp:positionV>
              <wp:extent cx="643255" cy="441960"/>
              <wp:effectExtent l="0" t="0" r="4445" b="15240"/>
              <wp:wrapNone/>
              <wp:docPr id="62504317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41960"/>
                      </a:xfrm>
                      <a:prstGeom prst="rect">
                        <a:avLst/>
                      </a:prstGeom>
                      <a:noFill/>
                      <a:ln>
                        <a:noFill/>
                      </a:ln>
                    </wps:spPr>
                    <wps:txbx>
                      <w:txbxContent>
                        <w:p w14:paraId="01CA0AF5" w14:textId="3F12FACC" w:rsidR="00A072C2" w:rsidRPr="00A072C2" w:rsidRDefault="00A072C2" w:rsidP="00A072C2">
                          <w:pPr>
                            <w:spacing w:after="0"/>
                            <w:rPr>
                              <w:rFonts w:ascii="Calibri" w:eastAsia="Calibri" w:hAnsi="Calibri" w:cs="Calibri"/>
                              <w:noProof/>
                              <w:color w:val="000000"/>
                              <w:sz w:val="28"/>
                              <w:szCs w:val="28"/>
                            </w:rPr>
                          </w:pPr>
                          <w:r w:rsidRPr="00A072C2">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C86C89E" id="_x0000_t202" coordsize="21600,21600" o:spt="202" path="m,l,21600r21600,l21600,xe">
              <v:stroke joinstyle="miter"/>
              <v:path gradientshapeok="t" o:connecttype="rect"/>
            </v:shapetype>
            <v:shape id="Text Box 1" o:spid="_x0000_s1030" type="#_x0000_t202" alt="OFFICIAL" style="position:absolute;left:0;text-align:left;margin-left:0;margin-top:0;width:50.65pt;height:34.8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" filled="f" stroked="f">
              <v:textbox style="mso-fit-shape-to-text:t" inset="0,15pt,0,0">
                <w:txbxContent>
                  <w:p w14:paraId="01CA0AF5" w14:textId="3F12FACC" w:rsidR="00A072C2" w:rsidRPr="00A072C2" w:rsidRDefault="00A072C2" w:rsidP="00A072C2">
                    <w:pPr>
                      <w:spacing w:after="0"/>
                      <w:rPr>
                        <w:rFonts w:ascii="Calibri" w:eastAsia="Calibri" w:hAnsi="Calibri" w:cs="Calibri"/>
                        <w:noProof/>
                        <w:color w:val="000000"/>
                        <w:sz w:val="28"/>
                        <w:szCs w:val="28"/>
                      </w:rPr>
                    </w:pPr>
                    <w:r w:rsidRPr="00A072C2">
                      <w:rPr>
                        <w:rFonts w:ascii="Calibri" w:eastAsia="Calibri" w:hAnsi="Calibri" w:cs="Calibri"/>
                        <w:noProof/>
                        <w:color w:val="000000"/>
                        <w:sz w:val="28"/>
                        <w:szCs w:val="28"/>
                      </w:rPr>
                      <w:t>OFFICIAL</w:t>
                    </w:r>
                  </w:p>
                </w:txbxContent>
              </v:textbox>
              <w10:wrap anchorx="page" anchory="page"/>
            </v:shape>
          </w:pict>
        </mc:Fallback>
      </mc:AlternateContent>
    </w:r>
    <w:r>
      <w:rPr>
        <w:noProof/>
      </w:rPr>
      <w:drawing>
        <wp:inline distT="0" distB="0" distL="0" distR="0" wp14:anchorId="30D0DC9F" wp14:editId="57AC8645">
          <wp:extent cx="1416050" cy="615950"/>
          <wp:effectExtent l="0" t="0" r="0" b="0"/>
          <wp:docPr id="1" name="Picture 1" descr="high quality HCC logo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gh quality HCC logo co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16050" cy="6159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12A3D"/>
    <w:multiLevelType w:val="hybridMultilevel"/>
    <w:tmpl w:val="F01287AE"/>
    <w:lvl w:ilvl="0" w:tplc="69020778">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E6076C"/>
    <w:multiLevelType w:val="hybridMultilevel"/>
    <w:tmpl w:val="CBA4CC0C"/>
    <w:lvl w:ilvl="0" w:tplc="21DC66D2">
      <w:start w:val="1"/>
      <w:numFmt w:val="bullet"/>
      <w:lvlText w:val="o"/>
      <w:lvlJc w:val="left"/>
      <w:pPr>
        <w:tabs>
          <w:tab w:val="num" w:pos="720"/>
        </w:tabs>
        <w:ind w:left="720" w:hanging="360"/>
      </w:pPr>
      <w:rPr>
        <w:rFonts w:ascii="Courier New" w:hAnsi="Courier New"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8C62FF"/>
    <w:multiLevelType w:val="hybridMultilevel"/>
    <w:tmpl w:val="1BA4AD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EE70C2"/>
    <w:multiLevelType w:val="hybridMultilevel"/>
    <w:tmpl w:val="97FC3DDC"/>
    <w:lvl w:ilvl="0" w:tplc="21DC66D2">
      <w:start w:val="1"/>
      <w:numFmt w:val="bullet"/>
      <w:lvlText w:val="o"/>
      <w:lvlJc w:val="left"/>
      <w:pPr>
        <w:tabs>
          <w:tab w:val="num" w:pos="720"/>
        </w:tabs>
        <w:ind w:left="720" w:hanging="360"/>
      </w:pPr>
      <w:rPr>
        <w:rFonts w:ascii="Courier New" w:hAnsi="Courier New" w:hint="default"/>
      </w:rPr>
    </w:lvl>
    <w:lvl w:ilvl="1" w:tplc="962CC2C0">
      <w:start w:val="1"/>
      <w:numFmt w:val="bullet"/>
      <w:lvlText w:val=""/>
      <w:lvlJc w:val="left"/>
      <w:pPr>
        <w:tabs>
          <w:tab w:val="num" w:pos="1647"/>
        </w:tabs>
        <w:ind w:left="1647" w:hanging="567"/>
      </w:pPr>
      <w:rPr>
        <w:rFonts w:ascii="Symbol" w:hAnsi="Symbol" w:hint="default"/>
      </w:rPr>
    </w:lvl>
    <w:lvl w:ilvl="2" w:tplc="08090003">
      <w:start w:val="1"/>
      <w:numFmt w:val="bullet"/>
      <w:lvlText w:val="o"/>
      <w:lvlJc w:val="left"/>
      <w:pPr>
        <w:tabs>
          <w:tab w:val="num" w:pos="2160"/>
        </w:tabs>
        <w:ind w:left="2160" w:hanging="360"/>
      </w:pPr>
      <w:rPr>
        <w:rFonts w:ascii="Courier New" w:hAnsi="Courier New" w:cs="Courier New"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CE07A08"/>
    <w:multiLevelType w:val="hybridMultilevel"/>
    <w:tmpl w:val="9C7E1D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DB6994"/>
    <w:multiLevelType w:val="multilevel"/>
    <w:tmpl w:val="33A0C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8D00DE6"/>
    <w:multiLevelType w:val="hybridMultilevel"/>
    <w:tmpl w:val="C84222F8"/>
    <w:lvl w:ilvl="0" w:tplc="08090003">
      <w:start w:val="1"/>
      <w:numFmt w:val="bullet"/>
      <w:lvlText w:val="o"/>
      <w:lvlJc w:val="left"/>
      <w:pPr>
        <w:tabs>
          <w:tab w:val="num" w:pos="1440"/>
        </w:tabs>
        <w:ind w:left="1440" w:hanging="360"/>
      </w:pPr>
      <w:rPr>
        <w:rFonts w:ascii="Courier New" w:hAnsi="Courier New" w:cs="Courier New"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48D37B95"/>
    <w:multiLevelType w:val="hybridMultilevel"/>
    <w:tmpl w:val="BEF8B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0E259F5"/>
    <w:multiLevelType w:val="hybridMultilevel"/>
    <w:tmpl w:val="E45C25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6EC1993"/>
    <w:multiLevelType w:val="hybridMultilevel"/>
    <w:tmpl w:val="B958D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D155AD3"/>
    <w:multiLevelType w:val="hybridMultilevel"/>
    <w:tmpl w:val="4EC67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0751676">
    <w:abstractNumId w:val="8"/>
  </w:num>
  <w:num w:numId="2" w16cid:durableId="669144114">
    <w:abstractNumId w:val="3"/>
  </w:num>
  <w:num w:numId="3" w16cid:durableId="1665358043">
    <w:abstractNumId w:val="1"/>
  </w:num>
  <w:num w:numId="4" w16cid:durableId="114061065">
    <w:abstractNumId w:val="6"/>
  </w:num>
  <w:num w:numId="5" w16cid:durableId="1014841505">
    <w:abstractNumId w:val="4"/>
  </w:num>
  <w:num w:numId="6" w16cid:durableId="1685208674">
    <w:abstractNumId w:val="10"/>
  </w:num>
  <w:num w:numId="7" w16cid:durableId="979769366">
    <w:abstractNumId w:val="7"/>
  </w:num>
  <w:num w:numId="8" w16cid:durableId="5597514">
    <w:abstractNumId w:val="5"/>
  </w:num>
  <w:num w:numId="9" w16cid:durableId="1075319424">
    <w:abstractNumId w:val="9"/>
  </w:num>
  <w:num w:numId="10" w16cid:durableId="2093745233">
    <w:abstractNumId w:val="0"/>
  </w:num>
  <w:num w:numId="11" w16cid:durableId="13894969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2C2"/>
    <w:rsid w:val="00001BA5"/>
    <w:rsid w:val="00005ADF"/>
    <w:rsid w:val="00023CE4"/>
    <w:rsid w:val="00024EFE"/>
    <w:rsid w:val="00045150"/>
    <w:rsid w:val="00052AF9"/>
    <w:rsid w:val="00055A27"/>
    <w:rsid w:val="00055ED1"/>
    <w:rsid w:val="00061C0E"/>
    <w:rsid w:val="0006477A"/>
    <w:rsid w:val="000920F2"/>
    <w:rsid w:val="000A00AB"/>
    <w:rsid w:val="000B19AF"/>
    <w:rsid w:val="000B1F8B"/>
    <w:rsid w:val="000B2FD8"/>
    <w:rsid w:val="000B7452"/>
    <w:rsid w:val="000F0C62"/>
    <w:rsid w:val="000F53E4"/>
    <w:rsid w:val="00107365"/>
    <w:rsid w:val="0012516E"/>
    <w:rsid w:val="00155D92"/>
    <w:rsid w:val="0016364A"/>
    <w:rsid w:val="00167390"/>
    <w:rsid w:val="00186106"/>
    <w:rsid w:val="001956BA"/>
    <w:rsid w:val="00197618"/>
    <w:rsid w:val="001B34E8"/>
    <w:rsid w:val="001B3F1B"/>
    <w:rsid w:val="001B5DA6"/>
    <w:rsid w:val="0022640E"/>
    <w:rsid w:val="00227128"/>
    <w:rsid w:val="0023747A"/>
    <w:rsid w:val="00271B96"/>
    <w:rsid w:val="00274809"/>
    <w:rsid w:val="002A48DE"/>
    <w:rsid w:val="002C1556"/>
    <w:rsid w:val="002C38DA"/>
    <w:rsid w:val="002E36C6"/>
    <w:rsid w:val="002F146D"/>
    <w:rsid w:val="002F198D"/>
    <w:rsid w:val="00305B7B"/>
    <w:rsid w:val="00352D71"/>
    <w:rsid w:val="00384A34"/>
    <w:rsid w:val="003C1235"/>
    <w:rsid w:val="003C78AF"/>
    <w:rsid w:val="003F017B"/>
    <w:rsid w:val="0040193B"/>
    <w:rsid w:val="00402B2C"/>
    <w:rsid w:val="00416C7A"/>
    <w:rsid w:val="00434970"/>
    <w:rsid w:val="00443738"/>
    <w:rsid w:val="004441F6"/>
    <w:rsid w:val="004607BA"/>
    <w:rsid w:val="00483FEF"/>
    <w:rsid w:val="004967EC"/>
    <w:rsid w:val="004A2AAA"/>
    <w:rsid w:val="004C6CB1"/>
    <w:rsid w:val="004C7B23"/>
    <w:rsid w:val="004D098F"/>
    <w:rsid w:val="005033CB"/>
    <w:rsid w:val="00507505"/>
    <w:rsid w:val="00552F2D"/>
    <w:rsid w:val="00553DEF"/>
    <w:rsid w:val="00584094"/>
    <w:rsid w:val="005908F6"/>
    <w:rsid w:val="005A2258"/>
    <w:rsid w:val="005A375B"/>
    <w:rsid w:val="005E08F1"/>
    <w:rsid w:val="005E16BF"/>
    <w:rsid w:val="005F3AB4"/>
    <w:rsid w:val="00602918"/>
    <w:rsid w:val="0060645E"/>
    <w:rsid w:val="0061366A"/>
    <w:rsid w:val="00621EDB"/>
    <w:rsid w:val="00626889"/>
    <w:rsid w:val="00641F38"/>
    <w:rsid w:val="00655A2F"/>
    <w:rsid w:val="00670F54"/>
    <w:rsid w:val="00683554"/>
    <w:rsid w:val="00696741"/>
    <w:rsid w:val="006A3E0C"/>
    <w:rsid w:val="006A65BF"/>
    <w:rsid w:val="006C1153"/>
    <w:rsid w:val="006D0233"/>
    <w:rsid w:val="006E2369"/>
    <w:rsid w:val="006E56B1"/>
    <w:rsid w:val="006F0C27"/>
    <w:rsid w:val="00700E73"/>
    <w:rsid w:val="0070339E"/>
    <w:rsid w:val="00713DF0"/>
    <w:rsid w:val="007248F3"/>
    <w:rsid w:val="0075337C"/>
    <w:rsid w:val="007759F5"/>
    <w:rsid w:val="007815A9"/>
    <w:rsid w:val="00783C60"/>
    <w:rsid w:val="007958CB"/>
    <w:rsid w:val="007972BD"/>
    <w:rsid w:val="007A4CB2"/>
    <w:rsid w:val="007A793B"/>
    <w:rsid w:val="007C05FE"/>
    <w:rsid w:val="007C174B"/>
    <w:rsid w:val="007C286C"/>
    <w:rsid w:val="007C42A5"/>
    <w:rsid w:val="007F6093"/>
    <w:rsid w:val="008027B8"/>
    <w:rsid w:val="00811114"/>
    <w:rsid w:val="00812480"/>
    <w:rsid w:val="00822BAD"/>
    <w:rsid w:val="00826405"/>
    <w:rsid w:val="00826C60"/>
    <w:rsid w:val="0083192E"/>
    <w:rsid w:val="00837E65"/>
    <w:rsid w:val="008435BC"/>
    <w:rsid w:val="00882F04"/>
    <w:rsid w:val="008C6F4B"/>
    <w:rsid w:val="008D3D23"/>
    <w:rsid w:val="008F1DE5"/>
    <w:rsid w:val="008F4156"/>
    <w:rsid w:val="0091608A"/>
    <w:rsid w:val="00927567"/>
    <w:rsid w:val="00927C9B"/>
    <w:rsid w:val="00937D6E"/>
    <w:rsid w:val="00966731"/>
    <w:rsid w:val="009704F9"/>
    <w:rsid w:val="009769EC"/>
    <w:rsid w:val="00976F1C"/>
    <w:rsid w:val="00980EB9"/>
    <w:rsid w:val="0098255C"/>
    <w:rsid w:val="00986EB7"/>
    <w:rsid w:val="0099718C"/>
    <w:rsid w:val="009D2197"/>
    <w:rsid w:val="009D25D4"/>
    <w:rsid w:val="009E1FD2"/>
    <w:rsid w:val="009F5017"/>
    <w:rsid w:val="00A072C2"/>
    <w:rsid w:val="00A31AAE"/>
    <w:rsid w:val="00A4464F"/>
    <w:rsid w:val="00A45188"/>
    <w:rsid w:val="00A52191"/>
    <w:rsid w:val="00A544EC"/>
    <w:rsid w:val="00A81CE8"/>
    <w:rsid w:val="00A85078"/>
    <w:rsid w:val="00A86B12"/>
    <w:rsid w:val="00A878E3"/>
    <w:rsid w:val="00A9192C"/>
    <w:rsid w:val="00A91AA8"/>
    <w:rsid w:val="00A95211"/>
    <w:rsid w:val="00A973C5"/>
    <w:rsid w:val="00AA040D"/>
    <w:rsid w:val="00AC218C"/>
    <w:rsid w:val="00AF5CB7"/>
    <w:rsid w:val="00B01BCF"/>
    <w:rsid w:val="00B10568"/>
    <w:rsid w:val="00B11E0E"/>
    <w:rsid w:val="00B12417"/>
    <w:rsid w:val="00B24916"/>
    <w:rsid w:val="00B34989"/>
    <w:rsid w:val="00B34C5F"/>
    <w:rsid w:val="00B36D02"/>
    <w:rsid w:val="00B40478"/>
    <w:rsid w:val="00B425FC"/>
    <w:rsid w:val="00B43EF5"/>
    <w:rsid w:val="00B52D53"/>
    <w:rsid w:val="00BD4E04"/>
    <w:rsid w:val="00BE35AF"/>
    <w:rsid w:val="00C02A39"/>
    <w:rsid w:val="00C32688"/>
    <w:rsid w:val="00C422B8"/>
    <w:rsid w:val="00C44DA7"/>
    <w:rsid w:val="00C5039B"/>
    <w:rsid w:val="00C52537"/>
    <w:rsid w:val="00C525D9"/>
    <w:rsid w:val="00C64014"/>
    <w:rsid w:val="00C644D4"/>
    <w:rsid w:val="00C87697"/>
    <w:rsid w:val="00C90E11"/>
    <w:rsid w:val="00CB589D"/>
    <w:rsid w:val="00CC2739"/>
    <w:rsid w:val="00D1732D"/>
    <w:rsid w:val="00D20F47"/>
    <w:rsid w:val="00D37DF1"/>
    <w:rsid w:val="00D50D3C"/>
    <w:rsid w:val="00D85E29"/>
    <w:rsid w:val="00DC52E4"/>
    <w:rsid w:val="00DF2A40"/>
    <w:rsid w:val="00E01B51"/>
    <w:rsid w:val="00E04957"/>
    <w:rsid w:val="00E06326"/>
    <w:rsid w:val="00E42E19"/>
    <w:rsid w:val="00E66302"/>
    <w:rsid w:val="00E67C6F"/>
    <w:rsid w:val="00E84A61"/>
    <w:rsid w:val="00E86C5D"/>
    <w:rsid w:val="00E87310"/>
    <w:rsid w:val="00E87474"/>
    <w:rsid w:val="00E911DB"/>
    <w:rsid w:val="00EB002E"/>
    <w:rsid w:val="00EB1972"/>
    <w:rsid w:val="00EB5137"/>
    <w:rsid w:val="00ED5B13"/>
    <w:rsid w:val="00EF2B18"/>
    <w:rsid w:val="00EF67AB"/>
    <w:rsid w:val="00F063ED"/>
    <w:rsid w:val="00F229BD"/>
    <w:rsid w:val="00F44A18"/>
    <w:rsid w:val="00F45CE9"/>
    <w:rsid w:val="00F548A8"/>
    <w:rsid w:val="00F66557"/>
    <w:rsid w:val="00F74486"/>
    <w:rsid w:val="00F8062E"/>
    <w:rsid w:val="00F92A67"/>
    <w:rsid w:val="00FF07BE"/>
    <w:rsid w:val="00FF40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0B8C10"/>
  <w15:chartTrackingRefBased/>
  <w15:docId w15:val="{7D3EA1D3-5181-4DFA-BACE-330CFB98E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72C2"/>
  </w:style>
  <w:style w:type="paragraph" w:styleId="Heading1">
    <w:name w:val="heading 1"/>
    <w:basedOn w:val="Normal"/>
    <w:next w:val="Normal"/>
    <w:link w:val="Heading1Char"/>
    <w:uiPriority w:val="9"/>
    <w:qFormat/>
    <w:rsid w:val="00A072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72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072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72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72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72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72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72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72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72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72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072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72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72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72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72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72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72C2"/>
    <w:rPr>
      <w:rFonts w:eastAsiaTheme="majorEastAsia" w:cstheme="majorBidi"/>
      <w:color w:val="272727" w:themeColor="text1" w:themeTint="D8"/>
    </w:rPr>
  </w:style>
  <w:style w:type="paragraph" w:styleId="Title">
    <w:name w:val="Title"/>
    <w:basedOn w:val="Normal"/>
    <w:next w:val="Normal"/>
    <w:link w:val="TitleChar"/>
    <w:uiPriority w:val="10"/>
    <w:qFormat/>
    <w:rsid w:val="00A072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72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72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72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72C2"/>
    <w:pPr>
      <w:spacing w:before="160"/>
      <w:jc w:val="center"/>
    </w:pPr>
    <w:rPr>
      <w:i/>
      <w:iCs/>
      <w:color w:val="404040" w:themeColor="text1" w:themeTint="BF"/>
    </w:rPr>
  </w:style>
  <w:style w:type="character" w:customStyle="1" w:styleId="QuoteChar">
    <w:name w:val="Quote Char"/>
    <w:basedOn w:val="DefaultParagraphFont"/>
    <w:link w:val="Quote"/>
    <w:uiPriority w:val="29"/>
    <w:rsid w:val="00A072C2"/>
    <w:rPr>
      <w:i/>
      <w:iCs/>
      <w:color w:val="404040" w:themeColor="text1" w:themeTint="BF"/>
    </w:rPr>
  </w:style>
  <w:style w:type="paragraph" w:styleId="ListParagraph">
    <w:name w:val="List Paragraph"/>
    <w:basedOn w:val="Normal"/>
    <w:uiPriority w:val="34"/>
    <w:qFormat/>
    <w:rsid w:val="00A072C2"/>
    <w:pPr>
      <w:ind w:left="720"/>
      <w:contextualSpacing/>
    </w:pPr>
  </w:style>
  <w:style w:type="character" w:styleId="IntenseEmphasis">
    <w:name w:val="Intense Emphasis"/>
    <w:basedOn w:val="DefaultParagraphFont"/>
    <w:uiPriority w:val="21"/>
    <w:qFormat/>
    <w:rsid w:val="00A072C2"/>
    <w:rPr>
      <w:i/>
      <w:iCs/>
      <w:color w:val="0F4761" w:themeColor="accent1" w:themeShade="BF"/>
    </w:rPr>
  </w:style>
  <w:style w:type="paragraph" w:styleId="IntenseQuote">
    <w:name w:val="Intense Quote"/>
    <w:basedOn w:val="Normal"/>
    <w:next w:val="Normal"/>
    <w:link w:val="IntenseQuoteChar"/>
    <w:uiPriority w:val="30"/>
    <w:qFormat/>
    <w:rsid w:val="00A072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72C2"/>
    <w:rPr>
      <w:i/>
      <w:iCs/>
      <w:color w:val="0F4761" w:themeColor="accent1" w:themeShade="BF"/>
    </w:rPr>
  </w:style>
  <w:style w:type="character" w:styleId="IntenseReference">
    <w:name w:val="Intense Reference"/>
    <w:basedOn w:val="DefaultParagraphFont"/>
    <w:uiPriority w:val="32"/>
    <w:qFormat/>
    <w:rsid w:val="00A072C2"/>
    <w:rPr>
      <w:b/>
      <w:bCs/>
      <w:smallCaps/>
      <w:color w:val="0F4761" w:themeColor="accent1" w:themeShade="BF"/>
      <w:spacing w:val="5"/>
    </w:rPr>
  </w:style>
  <w:style w:type="paragraph" w:styleId="Header">
    <w:name w:val="header"/>
    <w:basedOn w:val="Normal"/>
    <w:link w:val="HeaderChar"/>
    <w:uiPriority w:val="99"/>
    <w:unhideWhenUsed/>
    <w:rsid w:val="00A072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72C2"/>
  </w:style>
  <w:style w:type="paragraph" w:styleId="Footer">
    <w:name w:val="footer"/>
    <w:basedOn w:val="Normal"/>
    <w:link w:val="FooterChar"/>
    <w:uiPriority w:val="99"/>
    <w:unhideWhenUsed/>
    <w:rsid w:val="00A072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72C2"/>
  </w:style>
  <w:style w:type="table" w:styleId="TableGrid">
    <w:name w:val="Table Grid"/>
    <w:basedOn w:val="TableNormal"/>
    <w:uiPriority w:val="39"/>
    <w:rsid w:val="00A072C2"/>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D2197"/>
    <w:rPr>
      <w:color w:val="467886" w:themeColor="hyperlink"/>
      <w:u w:val="single"/>
    </w:rPr>
  </w:style>
  <w:style w:type="character" w:styleId="UnresolvedMention">
    <w:name w:val="Unresolved Mention"/>
    <w:basedOn w:val="DefaultParagraphFont"/>
    <w:uiPriority w:val="99"/>
    <w:semiHidden/>
    <w:unhideWhenUsed/>
    <w:rsid w:val="009D2197"/>
    <w:rPr>
      <w:color w:val="605E5C"/>
      <w:shd w:val="clear" w:color="auto" w:fill="E1DFDD"/>
    </w:rPr>
  </w:style>
  <w:style w:type="character" w:styleId="CommentReference">
    <w:name w:val="annotation reference"/>
    <w:basedOn w:val="DefaultParagraphFont"/>
    <w:uiPriority w:val="99"/>
    <w:semiHidden/>
    <w:unhideWhenUsed/>
    <w:rsid w:val="00A973C5"/>
    <w:rPr>
      <w:sz w:val="16"/>
      <w:szCs w:val="16"/>
    </w:rPr>
  </w:style>
  <w:style w:type="paragraph" w:styleId="CommentText">
    <w:name w:val="annotation text"/>
    <w:basedOn w:val="Normal"/>
    <w:link w:val="CommentTextChar"/>
    <w:uiPriority w:val="99"/>
    <w:unhideWhenUsed/>
    <w:rsid w:val="00A973C5"/>
    <w:pPr>
      <w:spacing w:line="240" w:lineRule="auto"/>
    </w:pPr>
    <w:rPr>
      <w:sz w:val="20"/>
      <w:szCs w:val="20"/>
    </w:rPr>
  </w:style>
  <w:style w:type="character" w:customStyle="1" w:styleId="CommentTextChar">
    <w:name w:val="Comment Text Char"/>
    <w:basedOn w:val="DefaultParagraphFont"/>
    <w:link w:val="CommentText"/>
    <w:uiPriority w:val="99"/>
    <w:rsid w:val="00A973C5"/>
    <w:rPr>
      <w:sz w:val="20"/>
      <w:szCs w:val="20"/>
    </w:rPr>
  </w:style>
  <w:style w:type="paragraph" w:styleId="CommentSubject">
    <w:name w:val="annotation subject"/>
    <w:basedOn w:val="CommentText"/>
    <w:next w:val="CommentText"/>
    <w:link w:val="CommentSubjectChar"/>
    <w:uiPriority w:val="99"/>
    <w:semiHidden/>
    <w:unhideWhenUsed/>
    <w:rsid w:val="00A973C5"/>
    <w:rPr>
      <w:b/>
      <w:bCs/>
    </w:rPr>
  </w:style>
  <w:style w:type="character" w:customStyle="1" w:styleId="CommentSubjectChar">
    <w:name w:val="Comment Subject Char"/>
    <w:basedOn w:val="CommentTextChar"/>
    <w:link w:val="CommentSubject"/>
    <w:uiPriority w:val="99"/>
    <w:semiHidden/>
    <w:rsid w:val="00A973C5"/>
    <w:rPr>
      <w:b/>
      <w:bCs/>
      <w:sz w:val="20"/>
      <w:szCs w:val="20"/>
    </w:rPr>
  </w:style>
  <w:style w:type="paragraph" w:styleId="Revision">
    <w:name w:val="Revision"/>
    <w:hidden/>
    <w:uiPriority w:val="99"/>
    <w:semiHidden/>
    <w:rsid w:val="00FF4031"/>
    <w:pPr>
      <w:spacing w:after="0" w:line="240" w:lineRule="auto"/>
    </w:pPr>
  </w:style>
  <w:style w:type="paragraph" w:styleId="BodyTextIndent3">
    <w:name w:val="Body Text Indent 3"/>
    <w:basedOn w:val="Normal"/>
    <w:link w:val="BodyTextIndent3Char"/>
    <w:rsid w:val="000F0C62"/>
    <w:pPr>
      <w:spacing w:after="120" w:line="240" w:lineRule="auto"/>
      <w:ind w:left="283"/>
    </w:pPr>
    <w:rPr>
      <w:rFonts w:ascii="Arial" w:eastAsia="Times New Roman" w:hAnsi="Arial" w:cs="Times New Roman"/>
      <w:kern w:val="0"/>
      <w:sz w:val="16"/>
      <w:szCs w:val="16"/>
      <w:lang w:eastAsia="en-GB"/>
      <w14:ligatures w14:val="none"/>
    </w:rPr>
  </w:style>
  <w:style w:type="character" w:customStyle="1" w:styleId="BodyTextIndent3Char">
    <w:name w:val="Body Text Indent 3 Char"/>
    <w:basedOn w:val="DefaultParagraphFont"/>
    <w:link w:val="BodyTextIndent3"/>
    <w:rsid w:val="000F0C62"/>
    <w:rPr>
      <w:rFonts w:ascii="Arial" w:eastAsia="Times New Roman" w:hAnsi="Arial" w:cs="Times New Roman"/>
      <w:kern w:val="0"/>
      <w:sz w:val="16"/>
      <w:szCs w:val="16"/>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78477">
      <w:bodyDiv w:val="1"/>
      <w:marLeft w:val="0"/>
      <w:marRight w:val="0"/>
      <w:marTop w:val="0"/>
      <w:marBottom w:val="0"/>
      <w:divBdr>
        <w:top w:val="none" w:sz="0" w:space="0" w:color="auto"/>
        <w:left w:val="none" w:sz="0" w:space="0" w:color="auto"/>
        <w:bottom w:val="none" w:sz="0" w:space="0" w:color="auto"/>
        <w:right w:val="none" w:sz="0" w:space="0" w:color="auto"/>
      </w:divBdr>
    </w:div>
    <w:div w:id="222110277">
      <w:bodyDiv w:val="1"/>
      <w:marLeft w:val="0"/>
      <w:marRight w:val="0"/>
      <w:marTop w:val="0"/>
      <w:marBottom w:val="0"/>
      <w:divBdr>
        <w:top w:val="none" w:sz="0" w:space="0" w:color="auto"/>
        <w:left w:val="none" w:sz="0" w:space="0" w:color="auto"/>
        <w:bottom w:val="none" w:sz="0" w:space="0" w:color="auto"/>
        <w:right w:val="none" w:sz="0" w:space="0" w:color="auto"/>
      </w:divBdr>
    </w:div>
    <w:div w:id="379595559">
      <w:bodyDiv w:val="1"/>
      <w:marLeft w:val="0"/>
      <w:marRight w:val="0"/>
      <w:marTop w:val="0"/>
      <w:marBottom w:val="0"/>
      <w:divBdr>
        <w:top w:val="none" w:sz="0" w:space="0" w:color="auto"/>
        <w:left w:val="none" w:sz="0" w:space="0" w:color="auto"/>
        <w:bottom w:val="none" w:sz="0" w:space="0" w:color="auto"/>
        <w:right w:val="none" w:sz="0" w:space="0" w:color="auto"/>
      </w:divBdr>
    </w:div>
    <w:div w:id="544560592">
      <w:bodyDiv w:val="1"/>
      <w:marLeft w:val="0"/>
      <w:marRight w:val="0"/>
      <w:marTop w:val="0"/>
      <w:marBottom w:val="0"/>
      <w:divBdr>
        <w:top w:val="none" w:sz="0" w:space="0" w:color="auto"/>
        <w:left w:val="none" w:sz="0" w:space="0" w:color="auto"/>
        <w:bottom w:val="none" w:sz="0" w:space="0" w:color="auto"/>
        <w:right w:val="none" w:sz="0" w:space="0" w:color="auto"/>
      </w:divBdr>
    </w:div>
    <w:div w:id="857692221">
      <w:bodyDiv w:val="1"/>
      <w:marLeft w:val="0"/>
      <w:marRight w:val="0"/>
      <w:marTop w:val="0"/>
      <w:marBottom w:val="0"/>
      <w:divBdr>
        <w:top w:val="none" w:sz="0" w:space="0" w:color="auto"/>
        <w:left w:val="none" w:sz="0" w:space="0" w:color="auto"/>
        <w:bottom w:val="none" w:sz="0" w:space="0" w:color="auto"/>
        <w:right w:val="none" w:sz="0" w:space="0" w:color="auto"/>
      </w:divBdr>
    </w:div>
    <w:div w:id="880746641">
      <w:bodyDiv w:val="1"/>
      <w:marLeft w:val="0"/>
      <w:marRight w:val="0"/>
      <w:marTop w:val="0"/>
      <w:marBottom w:val="0"/>
      <w:divBdr>
        <w:top w:val="none" w:sz="0" w:space="0" w:color="auto"/>
        <w:left w:val="none" w:sz="0" w:space="0" w:color="auto"/>
        <w:bottom w:val="none" w:sz="0" w:space="0" w:color="auto"/>
        <w:right w:val="none" w:sz="0" w:space="0" w:color="auto"/>
      </w:divBdr>
    </w:div>
    <w:div w:id="1662082560">
      <w:bodyDiv w:val="1"/>
      <w:marLeft w:val="0"/>
      <w:marRight w:val="0"/>
      <w:marTop w:val="0"/>
      <w:marBottom w:val="0"/>
      <w:divBdr>
        <w:top w:val="none" w:sz="0" w:space="0" w:color="auto"/>
        <w:left w:val="none" w:sz="0" w:space="0" w:color="auto"/>
        <w:bottom w:val="none" w:sz="0" w:space="0" w:color="auto"/>
        <w:right w:val="none" w:sz="0" w:space="0" w:color="auto"/>
      </w:divBdr>
    </w:div>
    <w:div w:id="1745294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44406193CF8FC4B825F10B7EAE62106" ma:contentTypeVersion="3" ma:contentTypeDescription="Create a new document." ma:contentTypeScope="" ma:versionID="b070fb4fbf5d732cb77e2216f12ee333">
  <xsd:schema xmlns:xsd="http://www.w3.org/2001/XMLSchema" xmlns:xs="http://www.w3.org/2001/XMLSchema" xmlns:p="http://schemas.microsoft.com/office/2006/metadata/properties" xmlns:ns2="aaaf739f-1141-4529-892d-dde2516e8e1f" targetNamespace="http://schemas.microsoft.com/office/2006/metadata/properties" ma:root="true" ma:fieldsID="fc10043f4c7527b6f2774106ac189c20" ns2:_="">
    <xsd:import namespace="aaaf739f-1141-4529-892d-dde2516e8e1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af739f-1141-4529-892d-dde2516e8e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4DBA06-3CB9-47C0-828E-0FE62AA181C7}">
  <ds:schemaRefs>
    <ds:schemaRef ds:uri="http://schemas.openxmlformats.org/officeDocument/2006/bibliography"/>
  </ds:schemaRefs>
</ds:datastoreItem>
</file>

<file path=customXml/itemProps2.xml><?xml version="1.0" encoding="utf-8"?>
<ds:datastoreItem xmlns:ds="http://schemas.openxmlformats.org/officeDocument/2006/customXml" ds:itemID="{4DE8A169-2CF9-4932-8D58-95D8CAAD21D7}"/>
</file>

<file path=customXml/itemProps3.xml><?xml version="1.0" encoding="utf-8"?>
<ds:datastoreItem xmlns:ds="http://schemas.openxmlformats.org/officeDocument/2006/customXml" ds:itemID="{33C58087-479F-409B-812F-74946B4B983B}"/>
</file>

<file path=customXml/itemProps4.xml><?xml version="1.0" encoding="utf-8"?>
<ds:datastoreItem xmlns:ds="http://schemas.openxmlformats.org/officeDocument/2006/customXml" ds:itemID="{288D86B8-215D-4D32-A857-548FD1D74E52}"/>
</file>

<file path=docMetadata/LabelInfo.xml><?xml version="1.0" encoding="utf-8"?>
<clbl:labelList xmlns:clbl="http://schemas.microsoft.com/office/2020/mipLabelMetadata">
  <clbl:label id="{bdad5af3-eb5c-4559-9375-26974fdd413e}" enabled="1" method="Standard" siteId="{998b793d-d177-4b88-8be1-6fe1f323a70b}" contentBits="3" removed="0"/>
</clbl:labelList>
</file>

<file path=docProps/app.xml><?xml version="1.0" encoding="utf-8"?>
<Properties xmlns="http://schemas.openxmlformats.org/officeDocument/2006/extended-properties" xmlns:vt="http://schemas.openxmlformats.org/officeDocument/2006/docPropsVTypes">
  <Template>Normal</Template>
  <TotalTime>105</TotalTime>
  <Pages>4</Pages>
  <Words>1110</Words>
  <Characters>6329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Job Profile Template</vt:lpstr>
    </vt:vector>
  </TitlesOfParts>
  <Company/>
  <LinksUpToDate>false</LinksUpToDate>
  <CharactersWithSpaces>7425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Template</dc:title>
  <dc:subject>This template should be used to create a job profile.</dc:subject>
  <dc:creator>Hull City Council</dc:creator>
  <cp:keywords>Job Profile, job description, JD</cp:keywords>
  <dc:description/>
  <cp:lastModifiedBy>Willis Naomi</cp:lastModifiedBy>
  <cp:revision>85</cp:revision>
  <dcterms:created xsi:type="dcterms:W3CDTF">2026-04-22T15:41:00Z</dcterms:created>
  <dcterms:modified xsi:type="dcterms:W3CDTF">2026-05-08T14:41:00Z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254166e3,57f2c60b,22a5d241</vt:lpwstr>
  </property>
  <property fmtid="{D5CDD505-2E9C-101B-9397-08002B2CF9AE}" pid="3" name="ClassificationContentMarkingHeaderFontProps">
    <vt:lpwstr>#000000,14,Calibri</vt:lpwstr>
  </property>
  <property fmtid="{D5CDD505-2E9C-101B-9397-08002B2CF9AE}" pid="4" name="ClassificationContentMarkingHeaderText">
    <vt:lpwstr>OFFICIAL</vt:lpwstr>
  </property>
  <property fmtid="{D5CDD505-2E9C-101B-9397-08002B2CF9AE}" pid="5" name="ClassificationContentMarkingFooterShapeIds">
    <vt:lpwstr>4dd2e95c,795fd390,2b160c9</vt:lpwstr>
  </property>
  <property fmtid="{D5CDD505-2E9C-101B-9397-08002B2CF9AE}" pid="6" name="ClassificationContentMarkingFooterFontProps">
    <vt:lpwstr>#000000,14,Calibri</vt:lpwstr>
  </property>
  <property fmtid="{D5CDD505-2E9C-101B-9397-08002B2CF9AE}" pid="7" name="ClassificationContentMarkingFooterText">
    <vt:lpwstr>OFFICIAL</vt:lpwstr>
  </property>
  <property fmtid="{D5CDD505-2E9C-101B-9397-08002B2CF9AE}" pid="8" name="MSIP_Label_bdad5af3-eb5c-4559-9375-26974fdd413e_Enabled">
    <vt:lpwstr>true</vt:lpwstr>
  </property>
  <property fmtid="{D5CDD505-2E9C-101B-9397-08002B2CF9AE}" pid="9" name="MSIP_Label_bdad5af3-eb5c-4559-9375-26974fdd413e_SetDate">
    <vt:lpwstr>2025-05-19T13:32:19Z</vt:lpwstr>
  </property>
  <property fmtid="{D5CDD505-2E9C-101B-9397-08002B2CF9AE}" pid="10" name="MSIP_Label_bdad5af3-eb5c-4559-9375-26974fdd413e_Method">
    <vt:lpwstr>Standard</vt:lpwstr>
  </property>
  <property fmtid="{D5CDD505-2E9C-101B-9397-08002B2CF9AE}" pid="11" name="MSIP_Label_bdad5af3-eb5c-4559-9375-26974fdd413e_Name">
    <vt:lpwstr>General</vt:lpwstr>
  </property>
  <property fmtid="{D5CDD505-2E9C-101B-9397-08002B2CF9AE}" pid="12" name="MSIP_Label_bdad5af3-eb5c-4559-9375-26974fdd413e_SiteId">
    <vt:lpwstr>998b793d-d177-4b88-8be1-6fe1f323a70b</vt:lpwstr>
  </property>
  <property fmtid="{D5CDD505-2E9C-101B-9397-08002B2CF9AE}" pid="13" name="MSIP_Label_bdad5af3-eb5c-4559-9375-26974fdd413e_ActionId">
    <vt:lpwstr>a916aeeb-ed90-494b-8723-cb92231ce722</vt:lpwstr>
  </property>
  <property fmtid="{D5CDD505-2E9C-101B-9397-08002B2CF9AE}" pid="14" name="MSIP_Label_bdad5af3-eb5c-4559-9375-26974fdd413e_ContentBits">
    <vt:lpwstr>3</vt:lpwstr>
  </property>
  <property fmtid="{D5CDD505-2E9C-101B-9397-08002B2CF9AE}" pid="15" name="ContentTypeId">
    <vt:lpwstr>0x010100344406193CF8FC4B825F10B7EAE62106</vt:lpwstr>
  </property>
  <property fmtid="{D5CDD505-2E9C-101B-9397-08002B2CF9AE}" pid="16" name="Order">
    <vt:r8>19259800</vt:r8>
  </property>
  <property fmtid="{D5CDD505-2E9C-101B-9397-08002B2CF9AE}" pid="17" name="xd_Signature">
    <vt:bool>false</vt:bool>
  </property>
  <property fmtid="{D5CDD505-2E9C-101B-9397-08002B2CF9AE}" pid="18" name="xd_ProgID">
    <vt:lpwstr/>
  </property>
  <property fmtid="{D5CDD505-2E9C-101B-9397-08002B2CF9AE}" pid="19" name="_SourceUrl">
    <vt:lpwstr/>
  </property>
  <property fmtid="{D5CDD505-2E9C-101B-9397-08002B2CF9AE}" pid="20" name="_SharedFileIndex">
    <vt:lpwstr/>
  </property>
  <property fmtid="{D5CDD505-2E9C-101B-9397-08002B2CF9AE}" pid="21" name="ComplianceAssetId">
    <vt:lpwstr/>
  </property>
  <property fmtid="{D5CDD505-2E9C-101B-9397-08002B2CF9AE}" pid="22" name="TemplateUrl">
    <vt:lpwstr/>
  </property>
  <property fmtid="{D5CDD505-2E9C-101B-9397-08002B2CF9AE}" pid="23" name="_ExtendedDescription">
    <vt:lpwstr/>
  </property>
  <property fmtid="{D5CDD505-2E9C-101B-9397-08002B2CF9AE}" pid="24" name="TriggerFlowInfo">
    <vt:lpwstr/>
  </property>
</Properties>
</file>